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3B" w:rsidRPr="00C3721D" w:rsidRDefault="002F313B" w:rsidP="000F3E7E">
      <w:pPr>
        <w:spacing w:after="0"/>
        <w:rPr>
          <w:rFonts w:ascii="Times New Roman" w:hAnsi="Times New Roman" w:cs="Times New Roman"/>
          <w:sz w:val="28"/>
          <w:szCs w:val="28"/>
        </w:rPr>
      </w:pPr>
    </w:p>
    <w:p w:rsidR="002F313B" w:rsidRPr="00C3721D" w:rsidRDefault="002F313B" w:rsidP="002F313B">
      <w:pPr>
        <w:autoSpaceDE w:val="0"/>
        <w:autoSpaceDN w:val="0"/>
        <w:adjustRightInd w:val="0"/>
        <w:spacing w:after="0"/>
        <w:ind w:firstLine="540"/>
        <w:jc w:val="right"/>
        <w:rPr>
          <w:rFonts w:ascii="Times New Roman" w:hAnsi="Times New Roman" w:cs="Times New Roman"/>
          <w:sz w:val="28"/>
          <w:szCs w:val="28"/>
        </w:rPr>
      </w:pPr>
      <w:r w:rsidRPr="00C3721D">
        <w:rPr>
          <w:rFonts w:ascii="Times New Roman" w:hAnsi="Times New Roman" w:cs="Times New Roman"/>
          <w:sz w:val="28"/>
          <w:szCs w:val="28"/>
        </w:rPr>
        <w:t>УТВЕРЖДЕНО</w:t>
      </w:r>
    </w:p>
    <w:p w:rsidR="002F313B" w:rsidRPr="00C3721D" w:rsidRDefault="002F313B" w:rsidP="002F313B">
      <w:pPr>
        <w:autoSpaceDE w:val="0"/>
        <w:autoSpaceDN w:val="0"/>
        <w:adjustRightInd w:val="0"/>
        <w:spacing w:after="0"/>
        <w:ind w:firstLine="540"/>
        <w:jc w:val="right"/>
        <w:rPr>
          <w:rFonts w:ascii="Times New Roman" w:hAnsi="Times New Roman" w:cs="Times New Roman"/>
          <w:sz w:val="28"/>
          <w:szCs w:val="28"/>
        </w:rPr>
      </w:pPr>
      <w:r w:rsidRPr="00C3721D">
        <w:rPr>
          <w:rFonts w:ascii="Times New Roman" w:hAnsi="Times New Roman" w:cs="Times New Roman"/>
          <w:sz w:val="28"/>
          <w:szCs w:val="28"/>
        </w:rPr>
        <w:t xml:space="preserve">постановлением администрации </w:t>
      </w:r>
    </w:p>
    <w:p w:rsidR="002F313B" w:rsidRPr="00C3721D" w:rsidRDefault="002F313B" w:rsidP="002F313B">
      <w:pPr>
        <w:autoSpaceDE w:val="0"/>
        <w:autoSpaceDN w:val="0"/>
        <w:adjustRightInd w:val="0"/>
        <w:spacing w:after="0"/>
        <w:ind w:firstLine="540"/>
        <w:jc w:val="right"/>
        <w:rPr>
          <w:rFonts w:ascii="Times New Roman" w:hAnsi="Times New Roman" w:cs="Times New Roman"/>
          <w:sz w:val="28"/>
          <w:szCs w:val="28"/>
        </w:rPr>
      </w:pPr>
      <w:r w:rsidRPr="00C3721D">
        <w:rPr>
          <w:rFonts w:ascii="Times New Roman" w:hAnsi="Times New Roman" w:cs="Times New Roman"/>
          <w:sz w:val="28"/>
          <w:szCs w:val="28"/>
        </w:rPr>
        <w:t>«Приморское городское поселение»</w:t>
      </w:r>
    </w:p>
    <w:p w:rsidR="002F313B" w:rsidRPr="00C3721D" w:rsidRDefault="002F313B" w:rsidP="002F313B">
      <w:pPr>
        <w:autoSpaceDE w:val="0"/>
        <w:autoSpaceDN w:val="0"/>
        <w:adjustRightInd w:val="0"/>
        <w:spacing w:after="0"/>
        <w:ind w:firstLine="540"/>
        <w:jc w:val="right"/>
        <w:rPr>
          <w:rFonts w:ascii="Times New Roman" w:hAnsi="Times New Roman" w:cs="Times New Roman"/>
          <w:sz w:val="28"/>
          <w:szCs w:val="28"/>
        </w:rPr>
      </w:pPr>
      <w:r w:rsidRPr="00C3721D">
        <w:rPr>
          <w:rFonts w:ascii="Times New Roman" w:hAnsi="Times New Roman" w:cs="Times New Roman"/>
          <w:sz w:val="28"/>
          <w:szCs w:val="28"/>
        </w:rPr>
        <w:t>Выборгского района Ленинградской области</w:t>
      </w:r>
    </w:p>
    <w:p w:rsidR="002F313B" w:rsidRPr="00C3721D" w:rsidRDefault="002F313B" w:rsidP="002F313B">
      <w:pPr>
        <w:autoSpaceDE w:val="0"/>
        <w:autoSpaceDN w:val="0"/>
        <w:adjustRightInd w:val="0"/>
        <w:spacing w:after="0"/>
        <w:ind w:firstLine="540"/>
        <w:jc w:val="right"/>
        <w:rPr>
          <w:rFonts w:ascii="Times New Roman" w:hAnsi="Times New Roman" w:cs="Times New Roman"/>
          <w:sz w:val="28"/>
          <w:szCs w:val="28"/>
        </w:rPr>
      </w:pPr>
      <w:r w:rsidRPr="00C3721D">
        <w:rPr>
          <w:rFonts w:ascii="Times New Roman" w:hAnsi="Times New Roman" w:cs="Times New Roman"/>
          <w:sz w:val="28"/>
          <w:szCs w:val="28"/>
        </w:rPr>
        <w:t xml:space="preserve"> от «</w:t>
      </w:r>
      <w:r w:rsidR="00DE0427" w:rsidRPr="00C3721D">
        <w:rPr>
          <w:rFonts w:ascii="Times New Roman" w:hAnsi="Times New Roman" w:cs="Times New Roman"/>
          <w:sz w:val="28"/>
          <w:szCs w:val="28"/>
        </w:rPr>
        <w:t>13</w:t>
      </w:r>
      <w:r w:rsidRPr="00C3721D">
        <w:rPr>
          <w:rFonts w:ascii="Times New Roman" w:hAnsi="Times New Roman" w:cs="Times New Roman"/>
          <w:sz w:val="28"/>
          <w:szCs w:val="28"/>
        </w:rPr>
        <w:t xml:space="preserve">» </w:t>
      </w:r>
      <w:r w:rsidR="00DE0427" w:rsidRPr="00C3721D">
        <w:rPr>
          <w:rFonts w:ascii="Times New Roman" w:hAnsi="Times New Roman" w:cs="Times New Roman"/>
          <w:sz w:val="28"/>
          <w:szCs w:val="28"/>
        </w:rPr>
        <w:t>ноября</w:t>
      </w:r>
      <w:r w:rsidRPr="00C3721D">
        <w:rPr>
          <w:rFonts w:ascii="Times New Roman" w:hAnsi="Times New Roman" w:cs="Times New Roman"/>
          <w:sz w:val="28"/>
          <w:szCs w:val="28"/>
        </w:rPr>
        <w:t xml:space="preserve"> 20</w:t>
      </w:r>
      <w:r w:rsidR="00DE0427" w:rsidRPr="00C3721D">
        <w:rPr>
          <w:rFonts w:ascii="Times New Roman" w:hAnsi="Times New Roman" w:cs="Times New Roman"/>
          <w:sz w:val="28"/>
          <w:szCs w:val="28"/>
        </w:rPr>
        <w:t>23</w:t>
      </w:r>
      <w:r w:rsidRPr="00C3721D">
        <w:rPr>
          <w:rFonts w:ascii="Times New Roman" w:hAnsi="Times New Roman" w:cs="Times New Roman"/>
          <w:sz w:val="28"/>
          <w:szCs w:val="28"/>
        </w:rPr>
        <w:t xml:space="preserve"> г. № </w:t>
      </w:r>
      <w:r w:rsidR="00DE0427" w:rsidRPr="00C3721D">
        <w:rPr>
          <w:rFonts w:ascii="Times New Roman" w:hAnsi="Times New Roman" w:cs="Times New Roman"/>
          <w:sz w:val="28"/>
          <w:szCs w:val="28"/>
        </w:rPr>
        <w:t>840</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r w:rsidRPr="00C3721D">
        <w:rPr>
          <w:rFonts w:ascii="Times New Roman" w:hAnsi="Times New Roman" w:cs="Times New Roman"/>
          <w:b/>
          <w:sz w:val="28"/>
          <w:szCs w:val="28"/>
        </w:rPr>
        <w:t>УСТАВ</w:t>
      </w: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sz w:val="28"/>
          <w:szCs w:val="28"/>
        </w:rPr>
      </w:pPr>
    </w:p>
    <w:p w:rsidR="002F313B" w:rsidRPr="00C3721D" w:rsidRDefault="002F313B" w:rsidP="002F313B">
      <w:pPr>
        <w:autoSpaceDE w:val="0"/>
        <w:autoSpaceDN w:val="0"/>
        <w:adjustRightInd w:val="0"/>
        <w:spacing w:after="0"/>
        <w:ind w:firstLine="540"/>
        <w:jc w:val="center"/>
        <w:rPr>
          <w:rFonts w:ascii="Times New Roman" w:hAnsi="Times New Roman" w:cs="Times New Roman"/>
          <w:b/>
          <w:sz w:val="28"/>
          <w:szCs w:val="28"/>
        </w:rPr>
      </w:pPr>
      <w:r w:rsidRPr="00C3721D">
        <w:rPr>
          <w:rFonts w:ascii="Times New Roman" w:hAnsi="Times New Roman" w:cs="Times New Roman"/>
          <w:b/>
          <w:sz w:val="28"/>
          <w:szCs w:val="28"/>
        </w:rPr>
        <w:t>МУНИЦИПАЛЬНОГО БЮДЖЕТНОГО УЧРЕЖДЕНИЯ</w:t>
      </w:r>
    </w:p>
    <w:p w:rsidR="002F313B" w:rsidRPr="00C3721D" w:rsidRDefault="002F313B" w:rsidP="002F313B">
      <w:pPr>
        <w:autoSpaceDE w:val="0"/>
        <w:autoSpaceDN w:val="0"/>
        <w:adjustRightInd w:val="0"/>
        <w:spacing w:after="0"/>
        <w:ind w:firstLine="540"/>
        <w:jc w:val="center"/>
        <w:rPr>
          <w:rFonts w:ascii="Times New Roman" w:hAnsi="Times New Roman" w:cs="Times New Roman"/>
          <w:b/>
          <w:sz w:val="28"/>
          <w:szCs w:val="28"/>
        </w:rPr>
      </w:pPr>
      <w:r w:rsidRPr="00C3721D">
        <w:rPr>
          <w:rFonts w:ascii="Times New Roman" w:hAnsi="Times New Roman" w:cs="Times New Roman"/>
          <w:b/>
          <w:sz w:val="28"/>
          <w:szCs w:val="28"/>
        </w:rPr>
        <w:t>«СПОРТИВНЫЙ ЦЕНТР Г. ПРИМОРСК»</w:t>
      </w:r>
    </w:p>
    <w:p w:rsidR="002F313B" w:rsidRPr="00C3721D" w:rsidRDefault="002F313B" w:rsidP="002F313B">
      <w:pPr>
        <w:autoSpaceDE w:val="0"/>
        <w:autoSpaceDN w:val="0"/>
        <w:adjustRightInd w:val="0"/>
        <w:spacing w:after="0"/>
        <w:ind w:firstLine="540"/>
        <w:jc w:val="center"/>
        <w:rPr>
          <w:rFonts w:ascii="Times New Roman" w:hAnsi="Times New Roman" w:cs="Times New Roman"/>
          <w:b/>
          <w:sz w:val="28"/>
          <w:szCs w:val="28"/>
        </w:rPr>
      </w:pPr>
      <w:r w:rsidRPr="00C3721D">
        <w:rPr>
          <w:rFonts w:ascii="Times New Roman" w:hAnsi="Times New Roman" w:cs="Times New Roman"/>
          <w:b/>
          <w:sz w:val="28"/>
          <w:szCs w:val="28"/>
        </w:rPr>
        <w:t xml:space="preserve">МУНИЦИПАЛЬНОГО ОБРАЗОВАНИЯ </w:t>
      </w:r>
    </w:p>
    <w:p w:rsidR="002F313B" w:rsidRPr="00C3721D" w:rsidRDefault="002F313B" w:rsidP="002F313B">
      <w:pPr>
        <w:autoSpaceDE w:val="0"/>
        <w:autoSpaceDN w:val="0"/>
        <w:adjustRightInd w:val="0"/>
        <w:spacing w:after="0"/>
        <w:ind w:firstLine="540"/>
        <w:jc w:val="center"/>
        <w:rPr>
          <w:rFonts w:ascii="Times New Roman" w:hAnsi="Times New Roman" w:cs="Times New Roman"/>
          <w:b/>
          <w:sz w:val="28"/>
          <w:szCs w:val="28"/>
        </w:rPr>
      </w:pPr>
      <w:r w:rsidRPr="00C3721D">
        <w:rPr>
          <w:rFonts w:ascii="Times New Roman" w:hAnsi="Times New Roman" w:cs="Times New Roman"/>
          <w:b/>
          <w:sz w:val="28"/>
          <w:szCs w:val="28"/>
        </w:rPr>
        <w:t>«ПРИМОРСКОЕ ГОРОДСКОЕ ПОСЕЛЕНИЕ» ВЫБОРГСКОГО РАЙОНА</w:t>
      </w:r>
    </w:p>
    <w:p w:rsidR="002F313B" w:rsidRPr="00C3721D" w:rsidRDefault="002F313B" w:rsidP="002F313B">
      <w:pPr>
        <w:autoSpaceDE w:val="0"/>
        <w:autoSpaceDN w:val="0"/>
        <w:adjustRightInd w:val="0"/>
        <w:spacing w:after="0"/>
        <w:ind w:firstLine="540"/>
        <w:jc w:val="center"/>
        <w:rPr>
          <w:rFonts w:ascii="Times New Roman" w:hAnsi="Times New Roman" w:cs="Times New Roman"/>
          <w:b/>
          <w:sz w:val="28"/>
          <w:szCs w:val="28"/>
        </w:rPr>
      </w:pPr>
      <w:r w:rsidRPr="00C3721D">
        <w:rPr>
          <w:rFonts w:ascii="Times New Roman" w:hAnsi="Times New Roman" w:cs="Times New Roman"/>
          <w:b/>
          <w:sz w:val="28"/>
          <w:szCs w:val="28"/>
        </w:rPr>
        <w:t>ЛЕНИНГРАДСКОЙ ОБЛАСТИ</w:t>
      </w: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b/>
          <w:sz w:val="28"/>
          <w:szCs w:val="28"/>
        </w:rPr>
      </w:pPr>
    </w:p>
    <w:p w:rsidR="002F313B" w:rsidRDefault="002F313B" w:rsidP="002F313B">
      <w:pPr>
        <w:ind w:firstLine="540"/>
        <w:jc w:val="center"/>
        <w:rPr>
          <w:rFonts w:ascii="Times New Roman" w:hAnsi="Times New Roman" w:cs="Times New Roman"/>
          <w:b/>
          <w:sz w:val="28"/>
          <w:szCs w:val="28"/>
        </w:rPr>
      </w:pPr>
    </w:p>
    <w:p w:rsidR="00C3721D" w:rsidRPr="00C3721D" w:rsidRDefault="00C3721D" w:rsidP="002F313B">
      <w:pPr>
        <w:ind w:firstLine="540"/>
        <w:jc w:val="center"/>
        <w:rPr>
          <w:rFonts w:ascii="Times New Roman" w:hAnsi="Times New Roman" w:cs="Times New Roman"/>
          <w:b/>
          <w:sz w:val="28"/>
          <w:szCs w:val="28"/>
        </w:rPr>
      </w:pPr>
    </w:p>
    <w:p w:rsidR="002F313B" w:rsidRPr="00C3721D" w:rsidRDefault="002F313B" w:rsidP="002F313B">
      <w:pPr>
        <w:ind w:firstLine="540"/>
        <w:jc w:val="center"/>
        <w:rPr>
          <w:rFonts w:ascii="Times New Roman" w:hAnsi="Times New Roman" w:cs="Times New Roman"/>
          <w:sz w:val="28"/>
          <w:szCs w:val="28"/>
        </w:rPr>
      </w:pPr>
    </w:p>
    <w:p w:rsidR="002F313B" w:rsidRPr="00C3721D" w:rsidRDefault="002F313B" w:rsidP="002F313B">
      <w:pPr>
        <w:ind w:firstLine="540"/>
        <w:jc w:val="center"/>
        <w:rPr>
          <w:rFonts w:ascii="Times New Roman" w:hAnsi="Times New Roman" w:cs="Times New Roman"/>
          <w:sz w:val="28"/>
          <w:szCs w:val="28"/>
        </w:rPr>
      </w:pPr>
    </w:p>
    <w:p w:rsidR="002F313B" w:rsidRPr="00C3721D" w:rsidRDefault="002F313B" w:rsidP="002F313B">
      <w:pPr>
        <w:ind w:firstLine="540"/>
        <w:jc w:val="center"/>
        <w:rPr>
          <w:rFonts w:ascii="Times New Roman" w:hAnsi="Times New Roman" w:cs="Times New Roman"/>
          <w:sz w:val="28"/>
          <w:szCs w:val="28"/>
        </w:rPr>
      </w:pPr>
      <w:r w:rsidRPr="00C3721D">
        <w:rPr>
          <w:rFonts w:ascii="Times New Roman" w:hAnsi="Times New Roman" w:cs="Times New Roman"/>
          <w:sz w:val="28"/>
          <w:szCs w:val="28"/>
        </w:rPr>
        <w:t>г. Приморск</w:t>
      </w:r>
    </w:p>
    <w:p w:rsidR="002F313B" w:rsidRPr="00C3721D" w:rsidRDefault="002F313B" w:rsidP="002F313B">
      <w:pPr>
        <w:pStyle w:val="aa"/>
        <w:autoSpaceDE w:val="0"/>
        <w:autoSpaceDN w:val="0"/>
        <w:adjustRightInd w:val="0"/>
        <w:spacing w:after="0" w:line="240" w:lineRule="auto"/>
        <w:ind w:firstLine="540"/>
        <w:rPr>
          <w:rFonts w:ascii="Times New Roman" w:hAnsi="Times New Roman"/>
          <w:b/>
          <w:bCs/>
          <w:sz w:val="28"/>
          <w:szCs w:val="28"/>
        </w:rPr>
      </w:pPr>
    </w:p>
    <w:p w:rsidR="002F313B" w:rsidRPr="00C3721D" w:rsidRDefault="002F313B" w:rsidP="002F313B">
      <w:pPr>
        <w:pStyle w:val="aa"/>
        <w:numPr>
          <w:ilvl w:val="0"/>
          <w:numId w:val="3"/>
        </w:numPr>
        <w:autoSpaceDE w:val="0"/>
        <w:autoSpaceDN w:val="0"/>
        <w:adjustRightInd w:val="0"/>
        <w:spacing w:after="0" w:line="240" w:lineRule="auto"/>
        <w:ind w:firstLine="540"/>
        <w:jc w:val="center"/>
        <w:rPr>
          <w:rFonts w:ascii="Times New Roman" w:hAnsi="Times New Roman"/>
          <w:b/>
          <w:bCs/>
          <w:sz w:val="28"/>
          <w:szCs w:val="28"/>
        </w:rPr>
      </w:pPr>
      <w:r w:rsidRPr="00C3721D">
        <w:rPr>
          <w:rFonts w:ascii="Times New Roman" w:hAnsi="Times New Roman"/>
          <w:b/>
          <w:bCs/>
          <w:sz w:val="28"/>
          <w:szCs w:val="28"/>
        </w:rPr>
        <w:lastRenderedPageBreak/>
        <w:t>Общие положения</w:t>
      </w:r>
    </w:p>
    <w:p w:rsidR="002F313B" w:rsidRPr="00C3721D" w:rsidRDefault="002F313B" w:rsidP="002F313B">
      <w:pPr>
        <w:pStyle w:val="aa"/>
        <w:autoSpaceDE w:val="0"/>
        <w:autoSpaceDN w:val="0"/>
        <w:adjustRightInd w:val="0"/>
        <w:spacing w:after="0" w:line="240" w:lineRule="auto"/>
        <w:ind w:firstLine="540"/>
        <w:jc w:val="center"/>
        <w:rPr>
          <w:rFonts w:ascii="Times New Roman" w:hAnsi="Times New Roman"/>
          <w:b/>
          <w:bCs/>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1.1. Муниципальное бюджетное учреждение «Спортивный центр г. Приморск» муниципального образования «Приморское городское поселение» Выборгского района Ленинградской области (далее – Учреждение) создано в соответствии с Федеральным законом от «12» января 1996 года № 7-ФЗ «О некоммерческих организациях», постановлением главы администрации муниципального образования «Приморское городское поселение» Выборгского района Ленинградской области от «29» октября 2015 г. № 426.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1.2. Наименование Учреждения: полное – муниципальное бюджетное учреждение «Спортивный центр г. Приморск» муниципального образования «Приморское городское поселение» Выборгского района Ленинградской области; сокращенное – МБУ «СЦ г. Приморск».</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1.3. Юридический адрес Учреждения: Российская Федерация, 188917, Ленинградская область, Выборгский район, поселок Глебычево.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Фактический адрес Учреждения: Российская Федерация, 188917, Ленинградская область, Выборгский район, поселок Глебычево.</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tabs>
          <w:tab w:val="left" w:pos="540"/>
        </w:tabs>
        <w:ind w:firstLine="540"/>
        <w:jc w:val="both"/>
        <w:rPr>
          <w:rFonts w:ascii="Times New Roman" w:hAnsi="Times New Roman" w:cs="Times New Roman"/>
          <w:sz w:val="28"/>
          <w:szCs w:val="28"/>
        </w:rPr>
      </w:pPr>
      <w:r w:rsidRPr="00C3721D">
        <w:rPr>
          <w:rFonts w:ascii="Times New Roman" w:hAnsi="Times New Roman" w:cs="Times New Roman"/>
          <w:sz w:val="28"/>
          <w:szCs w:val="28"/>
        </w:rPr>
        <w:t>1.4. Учреждение является некоммерческой организацией.</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1.5. Учредителем Учреждения является муниципальное образование «Приморское городское поселение» Выборгского района Ленинградской области. Функции и полномочия Учредителя осуществляет администрация муниципального образования «Приморское городское поселение» Выборгского района Ленинградской области (далее – Учредитель).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1.6. Организационно-правовая форма Учреждения – муниципальное учреждение. Тип Учреждения – бюджетное учреждение.</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xml:space="preserve">1.7. Учреждение имеет следующие структурные подразделения: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открытый спортивный комплекс (стадион) г. Приморск;</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xml:space="preserve">– спорткомплекс г. Приморск;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xml:space="preserve">– спортзал пос. Ермилово;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xml:space="preserve">– парусный клуб «Норд-Вест»;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зал восточных единоборств г. Приморск;</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r w:rsidRPr="00C3721D">
        <w:rPr>
          <w:rFonts w:ascii="Times New Roman" w:hAnsi="Times New Roman" w:cs="Times New Roman"/>
          <w:sz w:val="28"/>
          <w:szCs w:val="28"/>
        </w:rPr>
        <w:t xml:space="preserve">– спортивно-оздоровительный комплекс пос. Красная Долина.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1.8. Учреждение является юридическим лицом, имеет самостоятельный </w:t>
      </w:r>
      <w:proofErr w:type="gramStart"/>
      <w:r w:rsidRPr="00C3721D">
        <w:rPr>
          <w:rFonts w:ascii="Times New Roman" w:hAnsi="Times New Roman" w:cs="Times New Roman"/>
          <w:sz w:val="28"/>
          <w:szCs w:val="28"/>
        </w:rPr>
        <w:t xml:space="preserve">баланс,  </w:t>
      </w:r>
      <w:r w:rsidRPr="00C3721D">
        <w:rPr>
          <w:rFonts w:ascii="Times New Roman" w:eastAsia="Calibri" w:hAnsi="Times New Roman" w:cs="Times New Roman"/>
          <w:sz w:val="28"/>
          <w:szCs w:val="28"/>
        </w:rPr>
        <w:t>лицевой</w:t>
      </w:r>
      <w:proofErr w:type="gramEnd"/>
      <w:r w:rsidRPr="00C3721D">
        <w:rPr>
          <w:rFonts w:ascii="Times New Roman" w:eastAsia="Calibri" w:hAnsi="Times New Roman" w:cs="Times New Roman"/>
          <w:sz w:val="28"/>
          <w:szCs w:val="28"/>
        </w:rPr>
        <w:t xml:space="preserve"> счет, печать с полным наименованием на русском языке, штампы и бланки со своим наименованием.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1.9.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1.10. Собственник имущества Учреждения не несет ответственности по обязательствам Учреждения.</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1.11. Учреждение не отвечает по обязательствам собственника имущества Учреждения.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1.12. Учреждение осуществляет свою правовую и хозяйственную деятельность в соответствии с предметом и целями деятельности, определенными в соответствии с Конституцией Российской Федерации, Гражданским Кодексом Российской Федерации, Федеральным законом Российской Федерации от «12» января 1996 года № 7-ФЗ «О некоммерческих организациях», Федеральным законом от «06» октября 2003 года № 131-Ф3 «Об общих принципах организации местного самоуправления в Российской Федерации», Федеральным законом от «04» декабря 2007 г. № 329-Ф3 «О физической культуре и спорте в Российской Федерации», другими нормативными актами Российской Федерации и настоящим Уставом.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1.13.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органе Федерального казначейства или комитете финансов администрации муниципального образования «Выборгский район» Ленинградской области, а также </w:t>
      </w:r>
      <w:proofErr w:type="gramStart"/>
      <w:r w:rsidRPr="00C3721D">
        <w:rPr>
          <w:rFonts w:ascii="Times New Roman" w:hAnsi="Times New Roman" w:cs="Times New Roman"/>
          <w:sz w:val="28"/>
          <w:szCs w:val="28"/>
        </w:rPr>
        <w:t>внебюджетный счет</w:t>
      </w:r>
      <w:proofErr w:type="gramEnd"/>
      <w:r w:rsidRPr="00C3721D">
        <w:rPr>
          <w:rFonts w:ascii="Times New Roman" w:hAnsi="Times New Roman" w:cs="Times New Roman"/>
          <w:sz w:val="28"/>
          <w:szCs w:val="28"/>
        </w:rPr>
        <w:t xml:space="preserve"> открытый в кредитной организации.</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pStyle w:val="aa"/>
        <w:numPr>
          <w:ilvl w:val="0"/>
          <w:numId w:val="3"/>
        </w:numPr>
        <w:autoSpaceDE w:val="0"/>
        <w:autoSpaceDN w:val="0"/>
        <w:adjustRightInd w:val="0"/>
        <w:spacing w:after="0" w:line="240" w:lineRule="auto"/>
        <w:ind w:firstLine="540"/>
        <w:jc w:val="center"/>
        <w:rPr>
          <w:rFonts w:ascii="Times New Roman" w:hAnsi="Times New Roman"/>
          <w:b/>
          <w:bCs/>
          <w:sz w:val="28"/>
          <w:szCs w:val="28"/>
        </w:rPr>
      </w:pPr>
      <w:r w:rsidRPr="00C3721D">
        <w:rPr>
          <w:rFonts w:ascii="Times New Roman" w:hAnsi="Times New Roman"/>
          <w:b/>
          <w:bCs/>
          <w:sz w:val="28"/>
          <w:szCs w:val="28"/>
        </w:rPr>
        <w:t>Цели, задачи и виды деятельности Учреждения</w:t>
      </w:r>
    </w:p>
    <w:p w:rsidR="002F313B" w:rsidRPr="00C3721D" w:rsidRDefault="002F313B" w:rsidP="002F313B">
      <w:pPr>
        <w:pStyle w:val="aa"/>
        <w:autoSpaceDE w:val="0"/>
        <w:autoSpaceDN w:val="0"/>
        <w:adjustRightInd w:val="0"/>
        <w:spacing w:after="0" w:line="240" w:lineRule="auto"/>
        <w:ind w:firstLine="540"/>
        <w:rPr>
          <w:rFonts w:ascii="Times New Roman" w:hAnsi="Times New Roman"/>
          <w:b/>
          <w:bCs/>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2.1. Учреждение создано для</w:t>
      </w:r>
      <w:r w:rsidR="00010D96">
        <w:rPr>
          <w:rFonts w:ascii="Times New Roman" w:hAnsi="Times New Roman" w:cs="Times New Roman"/>
          <w:sz w:val="28"/>
          <w:szCs w:val="28"/>
        </w:rPr>
        <w:t xml:space="preserve"> </w:t>
      </w:r>
      <w:r w:rsidRPr="00C3721D">
        <w:rPr>
          <w:rFonts w:ascii="Times New Roman" w:hAnsi="Times New Roman" w:cs="Times New Roman"/>
          <w:sz w:val="28"/>
          <w:szCs w:val="28"/>
        </w:rPr>
        <w:t xml:space="preserve">выполнения работ, оказания услуг в целях </w:t>
      </w:r>
      <w:hyperlink r:id="rId8" w:history="1">
        <w:r w:rsidRPr="00C3721D">
          <w:rPr>
            <w:rFonts w:ascii="Times New Roman" w:eastAsia="Times New Roman" w:hAnsi="Times New Roman" w:cs="Times New Roman"/>
            <w:sz w:val="28"/>
            <w:szCs w:val="28"/>
            <w:lang w:eastAsia="ru-RU"/>
          </w:rPr>
          <w:t>обеспечение условий</w:t>
        </w:r>
      </w:hyperlink>
      <w:r w:rsidRPr="00C3721D">
        <w:rPr>
          <w:rFonts w:ascii="Times New Roman" w:eastAsia="Times New Roman" w:hAnsi="Times New Roman" w:cs="Times New Roman"/>
          <w:sz w:val="28"/>
          <w:szCs w:val="28"/>
          <w:lang w:eastAsia="ru-RU"/>
        </w:rPr>
        <w:t xml:space="preserve"> для развития на территории </w:t>
      </w:r>
      <w:r w:rsidRPr="00C3721D">
        <w:rPr>
          <w:rFonts w:ascii="Times New Roman" w:hAnsi="Times New Roman" w:cs="Times New Roman"/>
          <w:sz w:val="28"/>
          <w:szCs w:val="28"/>
        </w:rPr>
        <w:t>муниципального образования «Приморское городское поселение» Выборгского района Ленинградской области</w:t>
      </w:r>
      <w:r w:rsidRPr="00C3721D">
        <w:rPr>
          <w:rFonts w:ascii="Times New Roman" w:eastAsia="Times New Roman" w:hAnsi="Times New Roman" w:cs="Times New Roman"/>
          <w:sz w:val="28"/>
          <w:szCs w:val="28"/>
          <w:lang w:eastAsia="ru-RU"/>
        </w:rPr>
        <w:t xml:space="preserve"> физической культуры, школьного спорта и массового спорта, а также организации проведения официальных физкультурно-оздоровительных и спортивных мероприятий поселения</w:t>
      </w:r>
      <w:r w:rsidRPr="00C3721D">
        <w:rPr>
          <w:rFonts w:ascii="Times New Roman" w:hAnsi="Times New Roman" w:cs="Times New Roman"/>
          <w:sz w:val="28"/>
          <w:szCs w:val="28"/>
        </w:rPr>
        <w:t>.</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2.2. Задачами Учреждения являются: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721D">
        <w:rPr>
          <w:rFonts w:ascii="Times New Roman" w:hAnsi="Times New Roman" w:cs="Times New Roman"/>
          <w:sz w:val="28"/>
          <w:szCs w:val="28"/>
        </w:rPr>
        <w:t>–  определение</w:t>
      </w:r>
      <w:proofErr w:type="gramEnd"/>
      <w:r w:rsidRPr="00C3721D">
        <w:rPr>
          <w:rFonts w:ascii="Times New Roman" w:hAnsi="Times New Roman" w:cs="Times New Roman"/>
          <w:sz w:val="28"/>
          <w:szCs w:val="28"/>
        </w:rPr>
        <w:t xml:space="preserve"> и развитие приоритетных видов спорта, поэтапное укрепление материальной базы;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721D">
        <w:rPr>
          <w:rFonts w:ascii="Times New Roman" w:hAnsi="Times New Roman" w:cs="Times New Roman"/>
          <w:sz w:val="28"/>
          <w:szCs w:val="28"/>
        </w:rPr>
        <w:t>–  эксплуатация</w:t>
      </w:r>
      <w:proofErr w:type="gramEnd"/>
      <w:r w:rsidRPr="00C3721D">
        <w:rPr>
          <w:rFonts w:ascii="Times New Roman" w:hAnsi="Times New Roman" w:cs="Times New Roman"/>
          <w:sz w:val="28"/>
          <w:szCs w:val="28"/>
        </w:rPr>
        <w:t xml:space="preserve"> и реконструкция спортивных объектов и сооружений;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 xml:space="preserve">– подготовка и переподготовка кадров, привлечение высококвалифицированных специалистов;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организация и проведение спортивно-массовых мероприятий, </w:t>
      </w:r>
    </w:p>
    <w:p w:rsidR="002F313B" w:rsidRPr="00C3721D" w:rsidRDefault="00764AB7"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w:t>
      </w:r>
      <w:r w:rsidR="002F313B" w:rsidRPr="00C3721D">
        <w:rPr>
          <w:rFonts w:ascii="Times New Roman" w:hAnsi="Times New Roman" w:cs="Times New Roman"/>
          <w:sz w:val="28"/>
          <w:szCs w:val="28"/>
        </w:rPr>
        <w:t xml:space="preserve"> организация и обеспечение участия спортивных команд поселения в районных, </w:t>
      </w:r>
      <w:proofErr w:type="spellStart"/>
      <w:r w:rsidR="002F313B" w:rsidRPr="00C3721D">
        <w:rPr>
          <w:rFonts w:ascii="Times New Roman" w:hAnsi="Times New Roman" w:cs="Times New Roman"/>
          <w:sz w:val="28"/>
          <w:szCs w:val="28"/>
        </w:rPr>
        <w:t>межпоселенческих</w:t>
      </w:r>
      <w:proofErr w:type="spellEnd"/>
      <w:r w:rsidR="002F313B" w:rsidRPr="00C3721D">
        <w:rPr>
          <w:rFonts w:ascii="Times New Roman" w:hAnsi="Times New Roman" w:cs="Times New Roman"/>
          <w:sz w:val="28"/>
          <w:szCs w:val="28"/>
        </w:rPr>
        <w:t xml:space="preserve"> и иных спортивно-массовых мероприятиях;</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развитие комплекса услуг населению в сфере физической культуры и спорта.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2.3. Для достижения целей и выполнения задач, указанных в </w:t>
      </w:r>
      <w:proofErr w:type="spellStart"/>
      <w:r w:rsidRPr="00C3721D">
        <w:rPr>
          <w:rFonts w:ascii="Times New Roman" w:hAnsi="Times New Roman" w:cs="Times New Roman"/>
          <w:sz w:val="28"/>
          <w:szCs w:val="28"/>
        </w:rPr>
        <w:t>п.п</w:t>
      </w:r>
      <w:proofErr w:type="spellEnd"/>
      <w:r w:rsidRPr="00C3721D">
        <w:rPr>
          <w:rFonts w:ascii="Times New Roman" w:hAnsi="Times New Roman" w:cs="Times New Roman"/>
          <w:sz w:val="28"/>
          <w:szCs w:val="28"/>
        </w:rPr>
        <w:t xml:space="preserve">. </w:t>
      </w:r>
      <w:proofErr w:type="gramStart"/>
      <w:r w:rsidRPr="00C3721D">
        <w:rPr>
          <w:rFonts w:ascii="Times New Roman" w:hAnsi="Times New Roman" w:cs="Times New Roman"/>
          <w:sz w:val="28"/>
          <w:szCs w:val="28"/>
        </w:rPr>
        <w:t>2.1.,</w:t>
      </w:r>
      <w:proofErr w:type="gramEnd"/>
      <w:r w:rsidRPr="00C3721D">
        <w:rPr>
          <w:rFonts w:ascii="Times New Roman" w:hAnsi="Times New Roman" w:cs="Times New Roman"/>
          <w:sz w:val="28"/>
          <w:szCs w:val="28"/>
        </w:rPr>
        <w:t xml:space="preserve"> 2.2. Устава, Учреждение осуществляет следующие виды основной деятельности: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организация работы спортивных сооружений (стадионов, спортивных комплексов, комплексов плоскостных спортивных сооружений, спортивных площадок, спортивных залов и др.);</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проведение занятий по физической культуре и спорту;</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проведение спортивно-зрелищных мероприятий;</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организация и проведение учебно-тренировочного процесса;</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предоставление физкультурно-оздоровительных и спортивных сооружений населению для пользования;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эксплуатация и содержание спортивных сооружений, площадок, инвентаря;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прочие спортивные услуги;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содействие молодежи в вопросах трудоустройства, социальной реабилитации, трудоустройства несовершеннолетних граждан в возрасте от 14 до 18 лет в свободное от учебы время;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осуществление иных видов деятельности, не противоречащих законодательству.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2.4.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деятельностью, соответствующей целям его создания (п. 2.1 Устава) и вправе осуществлять следующие виды деятельности, приносящие доход: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предоставление физкультурно-оздоровительных и спортивных сооружений населению;</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организация в установленном порядке работы спортивно-оздоровительных клубов и секций, групп туризма, здоровья, игровых и тренажерных залов, других подобных досуговых объектов;</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предоставление в пользование спортивного инвентаря (доходы, полученные деятельности приносящей доход, и приобретенное за счет этих доходов имущество поступают в самостоятельное распоряжение Учреждения).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2.5.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 а именно: информационные услуги по пропаганде физкультурно-оздоровительных и спортивных мероприятий.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2.7.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установленной сфере деятельности.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Учреждение 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его основным видам деятельности, предусмотренным настоящим Уставом, в установленной сфере деятельности, для граждан и юридических лиц за плату и на одинаковых при оказании одних и тех же услуг условиях, если это не приводит к конфликту интересов.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Размер платы за оказываемые услуги устанавливается Учредителем, если иное не предусмотрено федеральным законом.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pStyle w:val="aa"/>
        <w:numPr>
          <w:ilvl w:val="0"/>
          <w:numId w:val="3"/>
        </w:numPr>
        <w:autoSpaceDE w:val="0"/>
        <w:autoSpaceDN w:val="0"/>
        <w:adjustRightInd w:val="0"/>
        <w:spacing w:after="0" w:line="240" w:lineRule="auto"/>
        <w:ind w:firstLine="540"/>
        <w:jc w:val="center"/>
        <w:rPr>
          <w:rFonts w:ascii="Times New Roman" w:hAnsi="Times New Roman"/>
          <w:b/>
          <w:bCs/>
          <w:sz w:val="28"/>
          <w:szCs w:val="28"/>
        </w:rPr>
      </w:pPr>
      <w:r w:rsidRPr="00C3721D">
        <w:rPr>
          <w:rFonts w:ascii="Times New Roman" w:hAnsi="Times New Roman"/>
          <w:b/>
          <w:bCs/>
          <w:sz w:val="28"/>
          <w:szCs w:val="28"/>
        </w:rPr>
        <w:t>Структура хозяйственной и финансовой деятельности Учреждения</w:t>
      </w:r>
    </w:p>
    <w:p w:rsidR="002F313B" w:rsidRPr="00C3721D" w:rsidRDefault="002F313B" w:rsidP="002F313B">
      <w:pPr>
        <w:pStyle w:val="aa"/>
        <w:autoSpaceDE w:val="0"/>
        <w:autoSpaceDN w:val="0"/>
        <w:adjustRightInd w:val="0"/>
        <w:spacing w:after="0" w:line="240" w:lineRule="auto"/>
        <w:ind w:firstLine="540"/>
        <w:rPr>
          <w:rFonts w:ascii="Times New Roman" w:hAnsi="Times New Roman"/>
          <w:b/>
          <w:bCs/>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3.1. Имущество Учреждения закрепляется за ним на праве оперативного управления в установленном законодательством порядке.</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3.2. Собственником имущества, закрепляемого за Учреждением, является муниципальное образование «Приморское городское поселение» Выборгского района Ленинградской области.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3.3. Источниками формирования имущества Учреждения являются: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 имущество, закрепленное собственником за Учреждением на праве оперативного управления;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средства, выделяемые целевым назначением;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субсидии из бюджета муниципального образования «Приморское городское поселение» Выборгского района Ленинградской области на выполнение Учреждением муниципального задания;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средства, полученные от предоставления платных услуг;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доходы от приносящей доход деятельности;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дары и пожертвования российских юридических и физических лиц;</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иные источники, не запрещенные законодательством Российской Федерации.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3.4. Учреждение использует закрепленное за Учреждением имущество в соответствии с его назначением, уставными целями деятельности и решениями собственника в пределах, установленных законодательством Российской Федерации. Имущество и средства Учреждения отражаются на его балансе и используются для достижения целей, определенных настоящим Уставом.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Российской Федерации.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3.5.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находящемся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3.7.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Перечни особо ценного движимого имущества определяются в порядке, установленном администрацией муниципального образования «Приморское городское поселение» Выборгского района Ленинградской области в отношении учреждений, которые созданы на базе </w:t>
      </w:r>
      <w:r w:rsidRPr="00C3721D">
        <w:rPr>
          <w:rFonts w:ascii="Times New Roman" w:hAnsi="Times New Roman" w:cs="Times New Roman"/>
          <w:sz w:val="28"/>
          <w:szCs w:val="28"/>
        </w:rPr>
        <w:lastRenderedPageBreak/>
        <w:t xml:space="preserve">имущества, находящегося в муниципальной собственности. Порядок отнесения имущества к категории особо ценного движимого имущества устанавливается администрацией муниципального образования «Приморское городское поселение» Выборгского района Ленинградской области.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3.8.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3.9. Земельные участки, необходимые для выполнения Учреждением своих уставных задач, предоставляются ему на праве постоянного (бессрочного) пользования. </w:t>
      </w:r>
    </w:p>
    <w:p w:rsidR="002F313B" w:rsidRPr="00C3721D" w:rsidRDefault="002F313B" w:rsidP="002F313B">
      <w:pPr>
        <w:autoSpaceDE w:val="0"/>
        <w:autoSpaceDN w:val="0"/>
        <w:adjustRightInd w:val="0"/>
        <w:spacing w:after="0" w:line="240" w:lineRule="auto"/>
        <w:ind w:firstLine="540"/>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3.10. В случае сдачи в аренду с согласия Учредителя недвижимого имущества или особо ценного имущества, закрепленных за Учреждением или приобретенных Учреждением за счет средств, выделенных ему Учредителем на приобретение этого имущества, финансовое обеспечение содержания этого имущества Учредителем не осуществляется.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3.11. Учреждение ежегодно предоставляет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w:t>
      </w:r>
      <w:proofErr w:type="gramStart"/>
      <w:r w:rsidRPr="00C3721D">
        <w:rPr>
          <w:rFonts w:ascii="Times New Roman" w:hAnsi="Times New Roman" w:cs="Times New Roman"/>
          <w:sz w:val="28"/>
          <w:szCs w:val="28"/>
        </w:rPr>
        <w:t>объекта налогообложения</w:t>
      </w:r>
      <w:proofErr w:type="gramEnd"/>
      <w:r w:rsidRPr="00C3721D">
        <w:rPr>
          <w:rFonts w:ascii="Times New Roman" w:hAnsi="Times New Roman" w:cs="Times New Roman"/>
          <w:sz w:val="28"/>
          <w:szCs w:val="28"/>
        </w:rPr>
        <w:t xml:space="preserve"> по которым признается соответствующее имущество, в том числе земельные участки.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3.12. Порядок формирования муниципального задания и финансового обеспечения выполнения этого задания определяется постановлением администрации муниципального образования «Приморское городское поселение» Выборгского района Ленинградской области.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3.13. Финансовое обеспечение деятельности учреждения осуществляется на основании утвержденного в установленном порядке плана финансово-хозяйственной деятельности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3.14. Корректировка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3.15. Доходы Учреждения, полученные от приносящей доход деятельности, и имущество, приобретаемое за счет этих доходов, поступают в его самостоятельное </w:t>
      </w:r>
      <w:r w:rsidRPr="00C3721D">
        <w:rPr>
          <w:rFonts w:ascii="Times New Roman" w:hAnsi="Times New Roman" w:cs="Times New Roman"/>
          <w:sz w:val="28"/>
          <w:szCs w:val="28"/>
        </w:rPr>
        <w:lastRenderedPageBreak/>
        <w:t xml:space="preserve">распоряжение и используются им для достижения целей, ради которых оно создано, если иное не предусмотрено законодательством Российской Федерации.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3.16. Расходы денежных средств, полученные от приносящей доход деятельности учреждения, которые осуществляются в соответствии с утверждённым в установленном порядке планом финансово-хозяйственной деятельности учреждения через лицевые счета, открытые в финансовых органах муниципального образования «Приморское городское поселение» Выборгского района Ленинградской области.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3.17. Собственник имущества Учреждения не имеет права на получение доходов от осуществляемой Учреждением деятельности и использования закрепленного за Учреждением имущества.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3.18. Имущество и денежные средства Учреждения отражаются на его балансе и используются для достижения целей, указанных в уставе.</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3.19. Учреждение предоставляет отчетность администрации муниципального образования «Приморское городское поселение» Выборгского района Ленинградской области о выполнении муниципального задания в соответствии с периодичностью, структурой и содержанием отчетов, определенных администрацией муниципального образования «Приморское городское поселение» Выборгского района Ленинградской области при формировании муниципального задания.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3.20. Учреждение не вправе отказаться от выполнения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согласовывается Учредителем, если иное не предусмотрено федеральным законом.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3.21. Учреждение предоставляет информацию о своей деятельности органам государственной статистики и налоговым органам, а также иным лицам в соответствии с действующим законодательством Российской Федерации.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3.22. Учреждение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работников.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3.23. Учреждение обеспечивает открытость и доступность следующей информации: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 устав Учреждения, в том числе внесенные в него изменения;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свидетельство о государственной регистрации Учреждения;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решение Учредителя о создании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план финансово-хозяйственной деятельности Учреждения, составляемый и утверждаемый в порядке, установленном администрацией муниципального образования «Приморское городское поселение» Выборгского района Ленинградской области, в соответствии с требованиями действующего законодательства Российской Федерации;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годовая бухгалтерская отчетность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документы, составленные по итогам контрольных мероприятий, проведенных в отношении Учреждения;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муниципальное задание на оказание услуг (выполнение работ);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отчет о результатах деятельности Учреждения и об использовании закрепленного за ним муниципального имущества, составляемый и утверждаемый в порядке, который установлен администрацией муниципального образования «Приморское городское поселение</w:t>
      </w:r>
      <w:r w:rsidR="00B84956">
        <w:rPr>
          <w:rFonts w:ascii="Times New Roman" w:hAnsi="Times New Roman" w:cs="Times New Roman"/>
          <w:sz w:val="28"/>
          <w:szCs w:val="28"/>
        </w:rPr>
        <w:t>»</w:t>
      </w:r>
      <w:r w:rsidRPr="00C3721D">
        <w:rPr>
          <w:rFonts w:ascii="Times New Roman" w:hAnsi="Times New Roman" w:cs="Times New Roman"/>
          <w:sz w:val="28"/>
          <w:szCs w:val="28"/>
        </w:rPr>
        <w:t xml:space="preserve"> Выборгского района Ленинградской области и в соответствии с требованиями, действующего законодательства Российской Федерации.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о реализуемых программах в сфере «Физическая культура и спорт»;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порядок оказания платных услуг при наличии таковых, в том числе образец договора об оказании платных услуг с указанием стоимости услуг.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3.24.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3.25. Крупная сделка может быть совершена Учреждением только с предварительного согласия Учредителя.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 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F313B"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Крупная сделка, совершенная с нарушением требований п. 3.15. Устава,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8424B" w:rsidRPr="00C3721D" w:rsidRDefault="0008424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3.26. Руководитель бюджетного учреждения несет перед бюджетным учреждением ответственность в размере убытков, причиненных бюджетному </w:t>
      </w:r>
      <w:r w:rsidRPr="00C3721D">
        <w:rPr>
          <w:rFonts w:ascii="Times New Roman" w:hAnsi="Times New Roman" w:cs="Times New Roman"/>
          <w:sz w:val="28"/>
          <w:szCs w:val="28"/>
        </w:rPr>
        <w:lastRenderedPageBreak/>
        <w:t>учреждению в результате совершения крупной сделки с нарушением требований п. 3.25. Устава, независимо от того, была ли сделка признана недействительной.</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bCs/>
          <w:sz w:val="28"/>
          <w:szCs w:val="28"/>
        </w:rPr>
      </w:pPr>
      <w:r w:rsidRPr="00C3721D">
        <w:rPr>
          <w:rFonts w:ascii="Times New Roman" w:hAnsi="Times New Roman" w:cs="Times New Roman"/>
          <w:b/>
          <w:bCs/>
          <w:sz w:val="28"/>
          <w:szCs w:val="28"/>
        </w:rPr>
        <w:t>4. Порядок управления Учреждением</w:t>
      </w:r>
    </w:p>
    <w:p w:rsidR="002F313B" w:rsidRPr="00C3721D" w:rsidRDefault="002F313B" w:rsidP="002F313B">
      <w:pPr>
        <w:pStyle w:val="ab"/>
        <w:ind w:firstLine="540"/>
        <w:rPr>
          <w:rFonts w:ascii="Times New Roman" w:hAnsi="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4.1. Управление Учреждением осуществляется в соответствии с Федеральным законом Российской Федерации от «12» января 1996 года № 7-ФЗ «О некоммерческих организациях», законодательными актами Российской Федерации, настоящим Уставом.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4.2. Учредитель в отношении Учреждения наделяется следующими полномочиями: </w:t>
      </w:r>
    </w:p>
    <w:p w:rsidR="002F313B" w:rsidRPr="00C3721D" w:rsidRDefault="002F313B" w:rsidP="002F313B">
      <w:pPr>
        <w:widowControl w:val="0"/>
        <w:numPr>
          <w:ilvl w:val="0"/>
          <w:numId w:val="5"/>
        </w:numPr>
        <w:tabs>
          <w:tab w:val="left" w:pos="1110"/>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определяет цели, предмет и виды деятельности Учреждения;</w:t>
      </w:r>
    </w:p>
    <w:p w:rsidR="002F313B" w:rsidRPr="00C3721D" w:rsidRDefault="002F313B" w:rsidP="002F313B">
      <w:pPr>
        <w:widowControl w:val="0"/>
        <w:numPr>
          <w:ilvl w:val="0"/>
          <w:numId w:val="5"/>
        </w:numPr>
        <w:tabs>
          <w:tab w:val="left" w:pos="1143"/>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осуществляет контроль за деятельностью Учреждения;</w:t>
      </w:r>
    </w:p>
    <w:p w:rsidR="002F313B" w:rsidRPr="00C3721D" w:rsidRDefault="002F313B" w:rsidP="002F313B">
      <w:pPr>
        <w:widowControl w:val="0"/>
        <w:numPr>
          <w:ilvl w:val="0"/>
          <w:numId w:val="5"/>
        </w:numPr>
        <w:tabs>
          <w:tab w:val="left" w:pos="1143"/>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назначает и освобождает от должности директора Учреждения, в том числе:</w:t>
      </w:r>
    </w:p>
    <w:p w:rsidR="002F313B" w:rsidRPr="00C3721D" w:rsidRDefault="002F313B" w:rsidP="002F313B">
      <w:pPr>
        <w:widowControl w:val="0"/>
        <w:numPr>
          <w:ilvl w:val="0"/>
          <w:numId w:val="4"/>
        </w:numPr>
        <w:tabs>
          <w:tab w:val="left" w:pos="979"/>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заключает и прекращает срочный трудовой договор, вносит в него изменения и дополнения;</w:t>
      </w:r>
    </w:p>
    <w:p w:rsidR="002F313B" w:rsidRPr="00C3721D" w:rsidRDefault="002F313B" w:rsidP="002F313B">
      <w:pPr>
        <w:widowControl w:val="0"/>
        <w:numPr>
          <w:ilvl w:val="0"/>
          <w:numId w:val="4"/>
        </w:numPr>
        <w:tabs>
          <w:tab w:val="left" w:pos="969"/>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 xml:space="preserve">устанавливает выплаты стимулирующего характера (в том числе премии) директору в порядке, предусмотренным правовыми актами </w:t>
      </w:r>
      <w:r w:rsidR="0085555D" w:rsidRPr="00C3721D">
        <w:rPr>
          <w:rFonts w:ascii="Times New Roman" w:hAnsi="Times New Roman" w:cs="Times New Roman"/>
          <w:sz w:val="28"/>
          <w:szCs w:val="28"/>
        </w:rPr>
        <w:t>муниципального образования «Приморское городское поселение</w:t>
      </w:r>
      <w:r w:rsidR="0085555D">
        <w:rPr>
          <w:rFonts w:ascii="Times New Roman" w:hAnsi="Times New Roman" w:cs="Times New Roman"/>
          <w:sz w:val="28"/>
          <w:szCs w:val="28"/>
        </w:rPr>
        <w:t>»</w:t>
      </w:r>
      <w:r w:rsidR="0085555D" w:rsidRPr="00C3721D">
        <w:rPr>
          <w:rFonts w:ascii="Times New Roman" w:hAnsi="Times New Roman" w:cs="Times New Roman"/>
          <w:sz w:val="28"/>
          <w:szCs w:val="28"/>
        </w:rPr>
        <w:t xml:space="preserve"> Выборгского района Ленинградской области</w:t>
      </w:r>
      <w:r w:rsidRPr="00C3721D">
        <w:rPr>
          <w:rFonts w:ascii="Times New Roman" w:eastAsia="Calibri" w:hAnsi="Times New Roman" w:cs="Times New Roman"/>
          <w:sz w:val="28"/>
          <w:szCs w:val="28"/>
        </w:rPr>
        <w:t>;</w:t>
      </w:r>
      <w:bookmarkStart w:id="0" w:name="_GoBack"/>
      <w:bookmarkEnd w:id="0"/>
    </w:p>
    <w:p w:rsidR="002F313B" w:rsidRPr="00C3721D" w:rsidRDefault="002F313B" w:rsidP="002F313B">
      <w:pPr>
        <w:widowControl w:val="0"/>
        <w:numPr>
          <w:ilvl w:val="0"/>
          <w:numId w:val="4"/>
        </w:numPr>
        <w:tabs>
          <w:tab w:val="left" w:pos="974"/>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применяет поощрения за труд, применяет и снимает дисциплинарные взыскания в отношении директора;</w:t>
      </w:r>
    </w:p>
    <w:p w:rsidR="002F313B" w:rsidRPr="00C3721D" w:rsidRDefault="002F313B" w:rsidP="002F313B">
      <w:pPr>
        <w:widowControl w:val="0"/>
        <w:numPr>
          <w:ilvl w:val="0"/>
          <w:numId w:val="4"/>
        </w:numPr>
        <w:tabs>
          <w:tab w:val="left" w:pos="1019"/>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согласовывает предоставление отпуска директору и штатное расписание Учреждения;</w:t>
      </w:r>
    </w:p>
    <w:p w:rsidR="002F313B" w:rsidRPr="00C3721D" w:rsidRDefault="002F313B" w:rsidP="002F313B">
      <w:pPr>
        <w:widowControl w:val="0"/>
        <w:numPr>
          <w:ilvl w:val="0"/>
          <w:numId w:val="5"/>
        </w:numPr>
        <w:tabs>
          <w:tab w:val="left" w:pos="1143"/>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передает муниципальное имущество в оперативное управление;</w:t>
      </w:r>
    </w:p>
    <w:p w:rsidR="002F313B" w:rsidRPr="00C3721D" w:rsidRDefault="002F313B" w:rsidP="002F313B">
      <w:pPr>
        <w:widowControl w:val="0"/>
        <w:numPr>
          <w:ilvl w:val="0"/>
          <w:numId w:val="5"/>
        </w:numPr>
        <w:tabs>
          <w:tab w:val="left" w:pos="1113"/>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рассматривает и одобряет предложения директора Учреждения о создании и ликвидации филиалов Учреждения, об открытии и закрытии его представительств;</w:t>
      </w:r>
    </w:p>
    <w:p w:rsidR="002F313B" w:rsidRPr="00C3721D" w:rsidRDefault="002F313B" w:rsidP="002F313B">
      <w:pPr>
        <w:widowControl w:val="0"/>
        <w:numPr>
          <w:ilvl w:val="0"/>
          <w:numId w:val="5"/>
        </w:numPr>
        <w:tabs>
          <w:tab w:val="left" w:pos="1134"/>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утверждает Устав Учреждения и внесение в него изменений;</w:t>
      </w:r>
    </w:p>
    <w:p w:rsidR="002F313B" w:rsidRPr="00C3721D" w:rsidRDefault="002F313B" w:rsidP="002F313B">
      <w:pPr>
        <w:widowControl w:val="0"/>
        <w:numPr>
          <w:ilvl w:val="0"/>
          <w:numId w:val="5"/>
        </w:numPr>
        <w:tabs>
          <w:tab w:val="left" w:pos="1134"/>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реорганизовывает и ликвидирует Учреждение, а также изменяет его тип;</w:t>
      </w:r>
    </w:p>
    <w:p w:rsidR="002F313B" w:rsidRPr="00C3721D" w:rsidRDefault="002F313B" w:rsidP="002F313B">
      <w:pPr>
        <w:widowControl w:val="0"/>
        <w:numPr>
          <w:ilvl w:val="0"/>
          <w:numId w:val="5"/>
        </w:numPr>
        <w:tabs>
          <w:tab w:val="left" w:pos="1094"/>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утверждает перечень особо ценного движимого имущества, находящегося в оперативном управлении Учреждения;</w:t>
      </w:r>
    </w:p>
    <w:p w:rsidR="002F313B" w:rsidRPr="00C3721D" w:rsidRDefault="002F313B" w:rsidP="002F313B">
      <w:pPr>
        <w:widowControl w:val="0"/>
        <w:numPr>
          <w:ilvl w:val="0"/>
          <w:numId w:val="5"/>
        </w:numPr>
        <w:tabs>
          <w:tab w:val="left" w:pos="1139"/>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утверждает передаточный акт или разделительный баланс;</w:t>
      </w:r>
    </w:p>
    <w:p w:rsidR="002F313B" w:rsidRPr="00C3721D" w:rsidRDefault="002F313B" w:rsidP="002F313B">
      <w:pPr>
        <w:widowControl w:val="0"/>
        <w:numPr>
          <w:ilvl w:val="0"/>
          <w:numId w:val="5"/>
        </w:numPr>
        <w:tabs>
          <w:tab w:val="left" w:pos="1197"/>
        </w:tabs>
        <w:spacing w:after="0" w:line="240" w:lineRule="auto"/>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рассматривает и одобряет предложения директора Учреждения о совершении сделок с имуществом Учреждения, проводимых только с согласия Учредителя;</w:t>
      </w:r>
    </w:p>
    <w:p w:rsidR="002F313B" w:rsidRPr="00C3721D" w:rsidRDefault="002F313B" w:rsidP="002F313B">
      <w:pPr>
        <w:widowControl w:val="0"/>
        <w:numPr>
          <w:ilvl w:val="0"/>
          <w:numId w:val="5"/>
        </w:numPr>
        <w:tabs>
          <w:tab w:val="left" w:pos="1197"/>
        </w:tabs>
        <w:spacing w:after="0" w:line="274" w:lineRule="exact"/>
        <w:ind w:firstLine="540"/>
        <w:jc w:val="both"/>
        <w:rPr>
          <w:rFonts w:ascii="Times New Roman" w:hAnsi="Times New Roman" w:cs="Times New Roman"/>
          <w:sz w:val="28"/>
          <w:szCs w:val="28"/>
        </w:rPr>
      </w:pPr>
      <w:r w:rsidRPr="00C3721D">
        <w:rPr>
          <w:rFonts w:ascii="Times New Roman" w:eastAsia="Calibri" w:hAnsi="Times New Roman" w:cs="Times New Roman"/>
          <w:sz w:val="28"/>
          <w:szCs w:val="28"/>
        </w:rPr>
        <w:t>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2F313B" w:rsidRPr="00C3721D" w:rsidRDefault="002F313B" w:rsidP="002F313B">
      <w:pPr>
        <w:widowControl w:val="0"/>
        <w:numPr>
          <w:ilvl w:val="0"/>
          <w:numId w:val="5"/>
        </w:numPr>
        <w:tabs>
          <w:tab w:val="left" w:pos="1192"/>
        </w:tabs>
        <w:spacing w:after="0" w:line="274" w:lineRule="exact"/>
        <w:ind w:firstLine="540"/>
        <w:jc w:val="both"/>
        <w:rPr>
          <w:rFonts w:ascii="Times New Roman" w:eastAsia="Calibri" w:hAnsi="Times New Roman" w:cs="Times New Roman"/>
          <w:sz w:val="28"/>
          <w:szCs w:val="28"/>
        </w:rPr>
      </w:pPr>
      <w:r w:rsidRPr="00C3721D">
        <w:rPr>
          <w:rFonts w:ascii="Times New Roman" w:eastAsia="Calibri" w:hAnsi="Times New Roman" w:cs="Times New Roman"/>
          <w:sz w:val="28"/>
          <w:szCs w:val="28"/>
        </w:rPr>
        <w:t>утверждает план финансово-хозяйственной деятельности Учреждения на очередной год и плановый период;</w:t>
      </w:r>
    </w:p>
    <w:p w:rsidR="002F313B" w:rsidRPr="00C3721D" w:rsidRDefault="002F313B" w:rsidP="002F313B">
      <w:pPr>
        <w:widowControl w:val="0"/>
        <w:numPr>
          <w:ilvl w:val="0"/>
          <w:numId w:val="5"/>
        </w:numPr>
        <w:tabs>
          <w:tab w:val="left" w:pos="1192"/>
        </w:tabs>
        <w:spacing w:after="0" w:line="274" w:lineRule="exact"/>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установление платы за выполнение работ, оказания услуг Учреждением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w:t>
      </w:r>
    </w:p>
    <w:p w:rsidR="002F313B" w:rsidRPr="004855AE" w:rsidRDefault="002F313B" w:rsidP="004855AE">
      <w:pPr>
        <w:widowControl w:val="0"/>
        <w:numPr>
          <w:ilvl w:val="0"/>
          <w:numId w:val="5"/>
        </w:numPr>
        <w:tabs>
          <w:tab w:val="left" w:pos="1192"/>
        </w:tabs>
        <w:spacing w:after="0" w:line="274" w:lineRule="exact"/>
        <w:ind w:firstLine="540"/>
        <w:jc w:val="both"/>
        <w:rPr>
          <w:rFonts w:ascii="Times New Roman" w:hAnsi="Times New Roman" w:cs="Times New Roman"/>
          <w:sz w:val="28"/>
          <w:szCs w:val="28"/>
        </w:rPr>
      </w:pPr>
      <w:r w:rsidRPr="004855AE">
        <w:rPr>
          <w:rFonts w:ascii="Times New Roman" w:hAnsi="Times New Roman" w:cs="Times New Roman"/>
          <w:sz w:val="28"/>
          <w:szCs w:val="28"/>
        </w:rPr>
        <w:t xml:space="preserve">иные полномочия, определенные законодательством </w:t>
      </w:r>
      <w:proofErr w:type="gramStart"/>
      <w:r w:rsidRPr="004855AE">
        <w:rPr>
          <w:rFonts w:ascii="Times New Roman" w:hAnsi="Times New Roman" w:cs="Times New Roman"/>
          <w:sz w:val="28"/>
          <w:szCs w:val="28"/>
        </w:rPr>
        <w:t>Российской  Федерации</w:t>
      </w:r>
      <w:proofErr w:type="gramEnd"/>
      <w:r w:rsidRPr="004855AE">
        <w:rPr>
          <w:rFonts w:ascii="Times New Roman" w:hAnsi="Times New Roman" w:cs="Times New Roman"/>
          <w:sz w:val="28"/>
          <w:szCs w:val="28"/>
        </w:rPr>
        <w:t xml:space="preserve">.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4.3. Учредитель осуществляет следующие функции: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функции главного распорядителя бюджетных средств;</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назначение на должность руководителя Учреждения, заключение и прекращение с ним срочного трудового договора;</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применение мер дисциплинарного взыскания и поощрения в соответствии с Трудовым кодексом Российской Федерации;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формирование и утверждение муниципального задания для Учреждения в соответствии с основными видами деятельности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осуществление контроля деятельности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установление соответствия расходования денежных средств </w:t>
      </w:r>
      <w:proofErr w:type="gramStart"/>
      <w:r w:rsidRPr="00C3721D">
        <w:rPr>
          <w:rFonts w:ascii="Times New Roman" w:hAnsi="Times New Roman" w:cs="Times New Roman"/>
          <w:sz w:val="28"/>
          <w:szCs w:val="28"/>
        </w:rPr>
        <w:t>и  использования</w:t>
      </w:r>
      <w:proofErr w:type="gramEnd"/>
      <w:r w:rsidRPr="00C3721D">
        <w:rPr>
          <w:rFonts w:ascii="Times New Roman" w:hAnsi="Times New Roman" w:cs="Times New Roman"/>
          <w:sz w:val="28"/>
          <w:szCs w:val="28"/>
        </w:rPr>
        <w:t xml:space="preserve"> иного имущества Учреждения целям, предусмотренным  настоящим Уставом и муниципальным заданием;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выполнение иных функций, определенных Учредителем.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4.4. Непосредственное управление Учреждением осуществляет директор, который назначается и освобождается от должности распоряжением администрации муниципального образования «Приморское городское поселение» Выборгского района Ленинградской области. Трудовые отношения возникают на основании срочного трудового договора. Права и обязанности директора в области трудовых отношений определяются Трудовым кодексом Российской Федерации, учредительными документами Учреждения и срочным трудовым договором.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4.5. Директор назначается на должность сроком до </w:t>
      </w:r>
      <w:r w:rsidR="002A69A8" w:rsidRPr="00C3721D">
        <w:rPr>
          <w:rFonts w:ascii="Times New Roman" w:hAnsi="Times New Roman" w:cs="Times New Roman"/>
          <w:sz w:val="28"/>
          <w:szCs w:val="28"/>
        </w:rPr>
        <w:t>пяти</w:t>
      </w:r>
      <w:r w:rsidRPr="00C3721D">
        <w:rPr>
          <w:rFonts w:ascii="Times New Roman" w:hAnsi="Times New Roman" w:cs="Times New Roman"/>
          <w:sz w:val="28"/>
          <w:szCs w:val="28"/>
        </w:rPr>
        <w:t xml:space="preserve"> лет.</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4.6. Директор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осуществляет текущее руководство деятельностью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без доверенности действует от имени Учреждения, представляет его во всех организациях, в государственных, муниципальных и общественных органах, судах, как на территории Российской Федерации, так и за ее пределами;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счета;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по согласованию с администрацией муниципального образования «Приморское городское поселение» Выборгского района Ленинградской области утверждает в пределах своих полномочий штатное расписание </w:t>
      </w:r>
      <w:proofErr w:type="gramStart"/>
      <w:r w:rsidRPr="00C3721D">
        <w:rPr>
          <w:rFonts w:ascii="Times New Roman" w:hAnsi="Times New Roman" w:cs="Times New Roman"/>
          <w:sz w:val="28"/>
          <w:szCs w:val="28"/>
        </w:rPr>
        <w:t>и  структуру</w:t>
      </w:r>
      <w:proofErr w:type="gramEnd"/>
      <w:r w:rsidRPr="00C3721D">
        <w:rPr>
          <w:rFonts w:ascii="Times New Roman" w:hAnsi="Times New Roman" w:cs="Times New Roman"/>
          <w:sz w:val="28"/>
          <w:szCs w:val="28"/>
        </w:rPr>
        <w:t xml:space="preserve">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несет ответственность за соблюдение норм охраны труда и техники безопасности;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осуществляет прием на работу и расстановку кадров, распределение должностных обязанностей, применяет к работникам учреждения меры поощрения и дисциплинарного взыскания в соответствии с </w:t>
      </w:r>
      <w:proofErr w:type="gramStart"/>
      <w:r w:rsidRPr="00C3721D">
        <w:rPr>
          <w:rFonts w:ascii="Times New Roman" w:hAnsi="Times New Roman" w:cs="Times New Roman"/>
          <w:sz w:val="28"/>
          <w:szCs w:val="28"/>
        </w:rPr>
        <w:t>действующим  законодательством</w:t>
      </w:r>
      <w:proofErr w:type="gramEnd"/>
      <w:r w:rsidRPr="00C3721D">
        <w:rPr>
          <w:rFonts w:ascii="Times New Roman" w:hAnsi="Times New Roman" w:cs="Times New Roman"/>
          <w:sz w:val="28"/>
          <w:szCs w:val="28"/>
        </w:rPr>
        <w:t xml:space="preserve">, несет ответственность за уровень квалификации работников;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 распоряжается имуществом Учреждения в пределах своих полномочий и обеспечивает рациональное использование финансовых средств;</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представляет Учреждение в государственных, муниципальных и общественных органах;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несет ответственность за свою деятельность перед Учредителем;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выполняет иные функции, вытекающие из настоящего Устава и трудового договора.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4.7. Все сотрудники Учреждения назначаются и отстраняются от должности директором Учреждения и выполняют свои обязанности в соответствии с должностными инструкциями.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4.8. Предельная штатная численность и структура Учреждения устанавливается Учредителем.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4.9. Трудовые отношения в Учреждении регламентируются трудовым законодательством Российской Федерации.</w:t>
      </w:r>
    </w:p>
    <w:p w:rsidR="00AB78A9" w:rsidRPr="00C3721D" w:rsidRDefault="00AB78A9"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 4.10. Директор несет персональную ответственность за:</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1)</w:t>
      </w:r>
      <w:r w:rsidR="00AB78A9">
        <w:rPr>
          <w:rFonts w:ascii="Times New Roman" w:hAnsi="Times New Roman" w:cs="Times New Roman"/>
          <w:sz w:val="28"/>
          <w:szCs w:val="28"/>
        </w:rPr>
        <w:t xml:space="preserve"> </w:t>
      </w:r>
      <w:r w:rsidRPr="00C3721D">
        <w:rPr>
          <w:rFonts w:ascii="Times New Roman" w:hAnsi="Times New Roman" w:cs="Times New Roman"/>
          <w:sz w:val="28"/>
          <w:szCs w:val="28"/>
        </w:rPr>
        <w:t>нецелевое использование денежных средств, иное нарушение бюджетного законодательства Российской Федерации;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2) неэффективное или нецелевое использование имущества Учреждения, иное нарушение порядка владения, пользования и распоряжения им;</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3) заключение и совершение сделок за пределами гражданской правоспособности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4) ненадлежащее функционирование Учреждения, в том числе неисполнение обязанностей Учреждения;</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5) за несоблюдение установленных ограничений по ознакомлению со сведениями, составляющими государственную тайну;</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6) неправомерность данных им поручений и указаний;</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7) несоблюдения положений Устава Учреждения и требований законодательства Российской Федерации и муниципальных правовых актов муниципального образования «Приморское городское поселение» Выборгского района Ленинградской области и муниципального образования «Выборгский район» Ленинградской области.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bCs/>
          <w:sz w:val="28"/>
          <w:szCs w:val="28"/>
        </w:rPr>
      </w:pPr>
      <w:r w:rsidRPr="00C3721D">
        <w:rPr>
          <w:rFonts w:ascii="Times New Roman" w:hAnsi="Times New Roman" w:cs="Times New Roman"/>
          <w:b/>
          <w:bCs/>
          <w:sz w:val="28"/>
          <w:szCs w:val="28"/>
        </w:rPr>
        <w:t>5. Реорганизация и ликвидация Учреждения</w:t>
      </w:r>
    </w:p>
    <w:p w:rsidR="002F313B" w:rsidRPr="00C3721D" w:rsidRDefault="002F313B" w:rsidP="002F313B">
      <w:pPr>
        <w:autoSpaceDE w:val="0"/>
        <w:autoSpaceDN w:val="0"/>
        <w:adjustRightInd w:val="0"/>
        <w:spacing w:after="0" w:line="240" w:lineRule="auto"/>
        <w:ind w:firstLine="540"/>
        <w:jc w:val="center"/>
        <w:rPr>
          <w:rFonts w:ascii="Times New Roman" w:hAnsi="Times New Roman" w:cs="Times New Roman"/>
          <w:b/>
          <w:bCs/>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5.1. Прекращение деятельности Учреждения как юридического лица может быть осуществлено в форме ликвидации в порядке, установленном постановлением администрации муниципального образования «Приморское городское поселение» Выборгского района Ленинградской области.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lastRenderedPageBreak/>
        <w:t>5.2. Реорганизация Учреждения может быть произведена в форме слияния, присоединения, разделения, выделения или преобразования. Принятие решения о реорганизации и проведение реорганизации Учреждения принимается администрацией муниципального образования «Приморское городское поселение» Выборгского района Ленинградской области. Учреждение считается реорганизованным, за исключением случаев реорганизации в форме присоединения, с момента государственной регистрации.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5.3. Ликвидация Учреждения может осуществляться по решению Учредителя.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 xml:space="preserve">5.4. Принятие решения о ликвидации и проведение ликвидации Учреждения осуществляется в порядке, установленном администрацией муниципального образования «Приморское городское поселение» Выборгского района Ленинградской области. </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r w:rsidRPr="00C3721D">
        <w:rPr>
          <w:rFonts w:ascii="Times New Roman" w:hAnsi="Times New Roman" w:cs="Times New Roman"/>
          <w:sz w:val="28"/>
          <w:szCs w:val="28"/>
        </w:rPr>
        <w:t>5.5.</w:t>
      </w:r>
      <w:r w:rsidR="00007055">
        <w:rPr>
          <w:rFonts w:ascii="Times New Roman" w:hAnsi="Times New Roman" w:cs="Times New Roman"/>
          <w:sz w:val="28"/>
          <w:szCs w:val="28"/>
        </w:rPr>
        <w:t xml:space="preserve"> </w:t>
      </w:r>
      <w:r w:rsidRPr="00C3721D">
        <w:rPr>
          <w:rFonts w:ascii="Times New Roman" w:hAnsi="Times New Roman" w:cs="Times New Roman"/>
          <w:sz w:val="28"/>
          <w:szCs w:val="28"/>
        </w:rPr>
        <w:t>Имущество ликвидируемого Учреждения передается собственнику имущества.</w:t>
      </w:r>
    </w:p>
    <w:p w:rsidR="002F313B" w:rsidRPr="00C3721D" w:rsidRDefault="002F313B" w:rsidP="002F313B">
      <w:pPr>
        <w:autoSpaceDE w:val="0"/>
        <w:autoSpaceDN w:val="0"/>
        <w:adjustRightInd w:val="0"/>
        <w:spacing w:after="0" w:line="240" w:lineRule="auto"/>
        <w:ind w:firstLine="540"/>
        <w:jc w:val="both"/>
        <w:rPr>
          <w:rFonts w:ascii="Times New Roman" w:hAnsi="Times New Roman" w:cs="Times New Roman"/>
          <w:sz w:val="28"/>
          <w:szCs w:val="28"/>
        </w:rPr>
      </w:pPr>
    </w:p>
    <w:p w:rsidR="002F313B" w:rsidRDefault="002F313B" w:rsidP="002F31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C3721D">
        <w:rPr>
          <w:rFonts w:ascii="Times New Roman" w:hAnsi="Times New Roman" w:cs="Times New Roman"/>
          <w:sz w:val="28"/>
          <w:szCs w:val="28"/>
        </w:rPr>
        <w:t>5.6. Изменения в настоящий Устав вносятся в порядке, установленном администрацией муниципального образования «Приморское городское поселение» Выборгского района Ленинградской области</w:t>
      </w:r>
      <w:r w:rsidR="00007055">
        <w:rPr>
          <w:rFonts w:ascii="Times New Roman" w:hAnsi="Times New Roman" w:cs="Times New Roman"/>
          <w:sz w:val="28"/>
          <w:szCs w:val="28"/>
        </w:rPr>
        <w:t xml:space="preserve"> </w:t>
      </w:r>
      <w:r w:rsidRPr="00C3721D">
        <w:rPr>
          <w:rFonts w:ascii="Times New Roman" w:hAnsi="Times New Roman" w:cs="Times New Roman"/>
          <w:sz w:val="28"/>
          <w:szCs w:val="28"/>
        </w:rPr>
        <w:t>и подлежат государственной регистрации в порядке, установленном действующим законодательством</w:t>
      </w:r>
      <w:r w:rsidRPr="00C3721D">
        <w:rPr>
          <w:rFonts w:ascii="Times New Roman" w:eastAsia="Calibri" w:hAnsi="Times New Roman" w:cs="Times New Roman"/>
          <w:sz w:val="28"/>
          <w:szCs w:val="28"/>
        </w:rPr>
        <w:t>.</w:t>
      </w:r>
    </w:p>
    <w:p w:rsidR="00C26626" w:rsidRDefault="00C26626" w:rsidP="002F313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26626" w:rsidRDefault="00C26626" w:rsidP="002F313B">
      <w:pPr>
        <w:autoSpaceDE w:val="0"/>
        <w:autoSpaceDN w:val="0"/>
        <w:adjustRightInd w:val="0"/>
        <w:spacing w:after="0" w:line="240" w:lineRule="auto"/>
        <w:ind w:firstLine="540"/>
        <w:jc w:val="both"/>
        <w:rPr>
          <w:rFonts w:ascii="Times New Roman" w:eastAsia="Calibri" w:hAnsi="Times New Roman" w:cs="Times New Roman"/>
          <w:sz w:val="28"/>
          <w:szCs w:val="28"/>
        </w:rPr>
      </w:pPr>
    </w:p>
    <w:sectPr w:rsidR="00C26626" w:rsidSect="000D7667">
      <w:footerReference w:type="default" r:id="rId9"/>
      <w:pgSz w:w="11900" w:h="16840"/>
      <w:pgMar w:top="1258" w:right="816" w:bottom="1258" w:left="104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67" w:rsidRDefault="000D7667" w:rsidP="000D7667">
      <w:pPr>
        <w:spacing w:after="0" w:line="240" w:lineRule="auto"/>
      </w:pPr>
      <w:r>
        <w:separator/>
      </w:r>
    </w:p>
  </w:endnote>
  <w:endnote w:type="continuationSeparator" w:id="0">
    <w:p w:rsidR="000D7667" w:rsidRDefault="000D7667" w:rsidP="000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92066"/>
      <w:docPartObj>
        <w:docPartGallery w:val="Page Numbers (Bottom of Page)"/>
        <w:docPartUnique/>
      </w:docPartObj>
    </w:sdtPr>
    <w:sdtContent>
      <w:p w:rsidR="000D7667" w:rsidRDefault="000D7667">
        <w:pPr>
          <w:pStyle w:val="af"/>
          <w:jc w:val="center"/>
        </w:pPr>
        <w:r>
          <w:fldChar w:fldCharType="begin"/>
        </w:r>
        <w:r>
          <w:instrText>PAGE   \* MERGEFORMAT</w:instrText>
        </w:r>
        <w:r>
          <w:fldChar w:fldCharType="separate"/>
        </w:r>
        <w:r w:rsidR="0085555D">
          <w:rPr>
            <w:noProof/>
          </w:rPr>
          <w:t>13</w:t>
        </w:r>
        <w:r>
          <w:fldChar w:fldCharType="end"/>
        </w:r>
      </w:p>
    </w:sdtContent>
  </w:sdt>
  <w:p w:rsidR="000D7667" w:rsidRDefault="000D76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67" w:rsidRDefault="000D7667" w:rsidP="000D7667">
      <w:pPr>
        <w:spacing w:after="0" w:line="240" w:lineRule="auto"/>
      </w:pPr>
      <w:r>
        <w:separator/>
      </w:r>
    </w:p>
  </w:footnote>
  <w:footnote w:type="continuationSeparator" w:id="0">
    <w:p w:rsidR="000D7667" w:rsidRDefault="000D7667" w:rsidP="000D7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33DC30E3"/>
    <w:multiLevelType w:val="multilevel"/>
    <w:tmpl w:val="585C2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35534A"/>
    <w:multiLevelType w:val="multilevel"/>
    <w:tmpl w:val="1856E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015351"/>
    <w:multiLevelType w:val="multilevel"/>
    <w:tmpl w:val="EAA44154"/>
    <w:lvl w:ilvl="0">
      <w:start w:val="1"/>
      <w:numFmt w:val="decimal"/>
      <w:lvlText w:val="%1."/>
      <w:lvlJc w:val="left"/>
      <w:pPr>
        <w:ind w:left="420" w:hanging="420"/>
      </w:pPr>
      <w:rPr>
        <w:rFonts w:hint="default"/>
        <w:b/>
        <w:bCs w:val="0"/>
        <w:sz w:val="24"/>
      </w:rPr>
    </w:lvl>
    <w:lvl w:ilvl="1">
      <w:start w:val="1"/>
      <w:numFmt w:val="decimal"/>
      <w:suff w:val="space"/>
      <w:lvlText w:val="%1.%2."/>
      <w:lvlJc w:val="left"/>
      <w:pPr>
        <w:ind w:left="562" w:hanging="420"/>
      </w:pPr>
      <w:rPr>
        <w:rFonts w:hint="default"/>
        <w:b w:val="0"/>
        <w:bCs w:val="0"/>
        <w:color w:val="auto"/>
        <w:sz w:val="24"/>
      </w:rPr>
    </w:lvl>
    <w:lvl w:ilvl="2">
      <w:start w:val="1"/>
      <w:numFmt w:val="decimal"/>
      <w:suff w:val="space"/>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nsid w:val="765439ED"/>
    <w:multiLevelType w:val="multilevel"/>
    <w:tmpl w:val="76ECC6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83"/>
    <w:rsid w:val="0000459E"/>
    <w:rsid w:val="00007055"/>
    <w:rsid w:val="00010D96"/>
    <w:rsid w:val="00016D5E"/>
    <w:rsid w:val="000260C4"/>
    <w:rsid w:val="00033BB7"/>
    <w:rsid w:val="0008424B"/>
    <w:rsid w:val="000D7667"/>
    <w:rsid w:val="000E6C0C"/>
    <w:rsid w:val="000F3E7E"/>
    <w:rsid w:val="00100E83"/>
    <w:rsid w:val="001144A3"/>
    <w:rsid w:val="0014748A"/>
    <w:rsid w:val="00186AD6"/>
    <w:rsid w:val="001A398C"/>
    <w:rsid w:val="001D0A7E"/>
    <w:rsid w:val="001D5CD6"/>
    <w:rsid w:val="001F3CE0"/>
    <w:rsid w:val="001F437A"/>
    <w:rsid w:val="002030F8"/>
    <w:rsid w:val="002459A5"/>
    <w:rsid w:val="002568C6"/>
    <w:rsid w:val="002A69A8"/>
    <w:rsid w:val="002B691F"/>
    <w:rsid w:val="002F313B"/>
    <w:rsid w:val="00331258"/>
    <w:rsid w:val="003933B1"/>
    <w:rsid w:val="003F3C02"/>
    <w:rsid w:val="00444CB3"/>
    <w:rsid w:val="004574DB"/>
    <w:rsid w:val="004855AE"/>
    <w:rsid w:val="00487340"/>
    <w:rsid w:val="004F21E9"/>
    <w:rsid w:val="004F4498"/>
    <w:rsid w:val="00500057"/>
    <w:rsid w:val="005719BB"/>
    <w:rsid w:val="00595B1C"/>
    <w:rsid w:val="00624910"/>
    <w:rsid w:val="00642828"/>
    <w:rsid w:val="006A634E"/>
    <w:rsid w:val="00733751"/>
    <w:rsid w:val="00746483"/>
    <w:rsid w:val="00764AB7"/>
    <w:rsid w:val="007E0B21"/>
    <w:rsid w:val="007E5E71"/>
    <w:rsid w:val="007E6E33"/>
    <w:rsid w:val="0080095A"/>
    <w:rsid w:val="008128FE"/>
    <w:rsid w:val="0085555D"/>
    <w:rsid w:val="00855D43"/>
    <w:rsid w:val="00862E53"/>
    <w:rsid w:val="008915AA"/>
    <w:rsid w:val="008A6F9C"/>
    <w:rsid w:val="008B3F87"/>
    <w:rsid w:val="008E105E"/>
    <w:rsid w:val="00913CE3"/>
    <w:rsid w:val="00913DA7"/>
    <w:rsid w:val="009720DD"/>
    <w:rsid w:val="00A02C00"/>
    <w:rsid w:val="00A25B48"/>
    <w:rsid w:val="00A959FF"/>
    <w:rsid w:val="00AB78A9"/>
    <w:rsid w:val="00AE1A1C"/>
    <w:rsid w:val="00B611FA"/>
    <w:rsid w:val="00B84956"/>
    <w:rsid w:val="00BB36B0"/>
    <w:rsid w:val="00BC0B5B"/>
    <w:rsid w:val="00BE3756"/>
    <w:rsid w:val="00BF5867"/>
    <w:rsid w:val="00C1136C"/>
    <w:rsid w:val="00C26626"/>
    <w:rsid w:val="00C34D82"/>
    <w:rsid w:val="00C3721D"/>
    <w:rsid w:val="00CA0D1E"/>
    <w:rsid w:val="00CB7764"/>
    <w:rsid w:val="00D147CE"/>
    <w:rsid w:val="00D52558"/>
    <w:rsid w:val="00D92342"/>
    <w:rsid w:val="00DA4EED"/>
    <w:rsid w:val="00DC6273"/>
    <w:rsid w:val="00DE0427"/>
    <w:rsid w:val="00E0471A"/>
    <w:rsid w:val="00E053B6"/>
    <w:rsid w:val="00E0710D"/>
    <w:rsid w:val="00E34B4A"/>
    <w:rsid w:val="00E34B86"/>
    <w:rsid w:val="00E4206C"/>
    <w:rsid w:val="00E61923"/>
    <w:rsid w:val="00E66277"/>
    <w:rsid w:val="00E738D5"/>
    <w:rsid w:val="00EA66F6"/>
    <w:rsid w:val="00ED1FC0"/>
    <w:rsid w:val="00F24E45"/>
    <w:rsid w:val="00F34DF4"/>
    <w:rsid w:val="00F35B4E"/>
    <w:rsid w:val="00F92CFE"/>
    <w:rsid w:val="00FC27B8"/>
    <w:rsid w:val="00FE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59A51-0B47-4D45-8FAB-719B01DA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7E6E3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00E83"/>
    <w:pPr>
      <w:spacing w:after="0" w:line="240" w:lineRule="auto"/>
      <w:jc w:val="center"/>
    </w:pPr>
    <w:rPr>
      <w:rFonts w:ascii="Times New Roman" w:eastAsia="Times New Roman" w:hAnsi="Times New Roman" w:cs="Times New Roman"/>
      <w:color w:val="00000A"/>
      <w:sz w:val="28"/>
      <w:szCs w:val="20"/>
      <w:lang w:eastAsia="ru-RU"/>
    </w:rPr>
  </w:style>
  <w:style w:type="character" w:customStyle="1" w:styleId="a4">
    <w:name w:val="Название Знак"/>
    <w:basedOn w:val="a0"/>
    <w:link w:val="a3"/>
    <w:rsid w:val="00100E83"/>
    <w:rPr>
      <w:rFonts w:ascii="Times New Roman" w:eastAsia="Times New Roman" w:hAnsi="Times New Roman" w:cs="Times New Roman"/>
      <w:color w:val="00000A"/>
      <w:sz w:val="28"/>
      <w:szCs w:val="20"/>
      <w:lang w:eastAsia="ru-RU"/>
    </w:rPr>
  </w:style>
  <w:style w:type="character" w:styleId="a5">
    <w:name w:val="Hyperlink"/>
    <w:basedOn w:val="a0"/>
    <w:uiPriority w:val="99"/>
    <w:semiHidden/>
    <w:unhideWhenUsed/>
    <w:rsid w:val="00A25B48"/>
    <w:rPr>
      <w:color w:val="0000FF"/>
      <w:u w:val="single"/>
    </w:rPr>
  </w:style>
  <w:style w:type="character" w:customStyle="1" w:styleId="date-display-single">
    <w:name w:val="date-display-single"/>
    <w:basedOn w:val="a0"/>
    <w:rsid w:val="00A25B48"/>
  </w:style>
  <w:style w:type="paragraph" w:styleId="a6">
    <w:name w:val="Body Text"/>
    <w:basedOn w:val="a"/>
    <w:link w:val="a7"/>
    <w:uiPriority w:val="99"/>
    <w:semiHidden/>
    <w:unhideWhenUsed/>
    <w:rsid w:val="00595B1C"/>
    <w:pPr>
      <w:widowControl w:val="0"/>
      <w:shd w:val="clear" w:color="auto" w:fill="FFFFFF"/>
      <w:spacing w:before="420" w:after="0" w:line="317" w:lineRule="exact"/>
      <w:jc w:val="center"/>
    </w:pPr>
    <w:rPr>
      <w:rFonts w:ascii="Times New Roman" w:eastAsia="Times New Roman" w:hAnsi="Times New Roman" w:cs="Times New Roman"/>
      <w:sz w:val="27"/>
      <w:szCs w:val="27"/>
      <w:lang w:eastAsia="ru-RU"/>
    </w:rPr>
  </w:style>
  <w:style w:type="character" w:customStyle="1" w:styleId="a7">
    <w:name w:val="Основной текст Знак"/>
    <w:basedOn w:val="a0"/>
    <w:link w:val="a6"/>
    <w:uiPriority w:val="99"/>
    <w:semiHidden/>
    <w:rsid w:val="00595B1C"/>
    <w:rPr>
      <w:rFonts w:ascii="Times New Roman" w:eastAsia="Times New Roman" w:hAnsi="Times New Roman" w:cs="Times New Roman"/>
      <w:sz w:val="27"/>
      <w:szCs w:val="27"/>
      <w:shd w:val="clear" w:color="auto" w:fill="FFFFFF"/>
      <w:lang w:eastAsia="ru-RU"/>
    </w:rPr>
  </w:style>
  <w:style w:type="character" w:customStyle="1" w:styleId="1">
    <w:name w:val="Основной текст Знак1"/>
    <w:uiPriority w:val="99"/>
    <w:locked/>
    <w:rsid w:val="00595B1C"/>
    <w:rPr>
      <w:rFonts w:ascii="Times New Roman" w:hAnsi="Times New Roman" w:cs="Times New Roman" w:hint="default"/>
      <w:sz w:val="27"/>
      <w:szCs w:val="27"/>
      <w:shd w:val="clear" w:color="auto" w:fill="FFFFFF"/>
    </w:rPr>
  </w:style>
  <w:style w:type="character" w:customStyle="1" w:styleId="60">
    <w:name w:val="Заголовок 6 Знак"/>
    <w:basedOn w:val="a0"/>
    <w:link w:val="6"/>
    <w:uiPriority w:val="9"/>
    <w:rsid w:val="007E6E33"/>
    <w:rPr>
      <w:rFonts w:ascii="Times New Roman" w:eastAsia="Times New Roman" w:hAnsi="Times New Roman" w:cs="Times New Roman"/>
      <w:b/>
      <w:bCs/>
      <w:sz w:val="15"/>
      <w:szCs w:val="15"/>
      <w:lang w:eastAsia="ru-RU"/>
    </w:rPr>
  </w:style>
  <w:style w:type="character" w:customStyle="1" w:styleId="field-content">
    <w:name w:val="field-content"/>
    <w:basedOn w:val="a0"/>
    <w:rsid w:val="007E6E33"/>
  </w:style>
  <w:style w:type="paragraph" w:styleId="a8">
    <w:name w:val="Balloon Text"/>
    <w:basedOn w:val="a"/>
    <w:link w:val="a9"/>
    <w:uiPriority w:val="99"/>
    <w:semiHidden/>
    <w:unhideWhenUsed/>
    <w:rsid w:val="00E738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8D5"/>
    <w:rPr>
      <w:rFonts w:ascii="Tahoma" w:hAnsi="Tahoma" w:cs="Tahoma"/>
      <w:sz w:val="16"/>
      <w:szCs w:val="16"/>
    </w:rPr>
  </w:style>
  <w:style w:type="character" w:customStyle="1" w:styleId="2">
    <w:name w:val="Основной текст (2)_"/>
    <w:basedOn w:val="a0"/>
    <w:link w:val="20"/>
    <w:rsid w:val="009720DD"/>
    <w:rPr>
      <w:rFonts w:ascii="Palatino Linotype" w:eastAsia="Palatino Linotype" w:hAnsi="Palatino Linotype" w:cs="Palatino Linotype"/>
      <w:sz w:val="21"/>
      <w:szCs w:val="21"/>
      <w:shd w:val="clear" w:color="auto" w:fill="FFFFFF"/>
    </w:rPr>
  </w:style>
  <w:style w:type="paragraph" w:customStyle="1" w:styleId="20">
    <w:name w:val="Основной текст (2)"/>
    <w:basedOn w:val="a"/>
    <w:link w:val="2"/>
    <w:rsid w:val="009720DD"/>
    <w:pPr>
      <w:widowControl w:val="0"/>
      <w:shd w:val="clear" w:color="auto" w:fill="FFFFFF"/>
      <w:spacing w:before="2580" w:after="0" w:line="274" w:lineRule="exact"/>
    </w:pPr>
    <w:rPr>
      <w:rFonts w:ascii="Palatino Linotype" w:eastAsia="Palatino Linotype" w:hAnsi="Palatino Linotype" w:cs="Palatino Linotype"/>
      <w:sz w:val="21"/>
      <w:szCs w:val="21"/>
    </w:rPr>
  </w:style>
  <w:style w:type="paragraph" w:styleId="aa">
    <w:name w:val="List Paragraph"/>
    <w:basedOn w:val="a"/>
    <w:uiPriority w:val="34"/>
    <w:qFormat/>
    <w:rsid w:val="002F313B"/>
    <w:pPr>
      <w:ind w:left="720"/>
      <w:contextualSpacing/>
    </w:pPr>
    <w:rPr>
      <w:rFonts w:ascii="Calibri" w:eastAsia="Calibri" w:hAnsi="Calibri" w:cs="Times New Roman"/>
    </w:rPr>
  </w:style>
  <w:style w:type="paragraph" w:styleId="ab">
    <w:name w:val="No Spacing"/>
    <w:uiPriority w:val="1"/>
    <w:qFormat/>
    <w:rsid w:val="002F313B"/>
    <w:pPr>
      <w:spacing w:after="0" w:line="240" w:lineRule="auto"/>
    </w:pPr>
    <w:rPr>
      <w:rFonts w:ascii="Calibri" w:eastAsia="Calibri" w:hAnsi="Calibri" w:cs="Times New Roman"/>
    </w:rPr>
  </w:style>
  <w:style w:type="character" w:styleId="ac">
    <w:name w:val="line number"/>
    <w:basedOn w:val="a0"/>
    <w:uiPriority w:val="99"/>
    <w:semiHidden/>
    <w:unhideWhenUsed/>
    <w:rsid w:val="000D7667"/>
  </w:style>
  <w:style w:type="paragraph" w:styleId="ad">
    <w:name w:val="header"/>
    <w:basedOn w:val="a"/>
    <w:link w:val="ae"/>
    <w:uiPriority w:val="99"/>
    <w:unhideWhenUsed/>
    <w:rsid w:val="000D76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D7667"/>
  </w:style>
  <w:style w:type="paragraph" w:styleId="af">
    <w:name w:val="footer"/>
    <w:basedOn w:val="a"/>
    <w:link w:val="af0"/>
    <w:uiPriority w:val="99"/>
    <w:unhideWhenUsed/>
    <w:rsid w:val="000D766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D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479">
      <w:bodyDiv w:val="1"/>
      <w:marLeft w:val="0"/>
      <w:marRight w:val="0"/>
      <w:marTop w:val="0"/>
      <w:marBottom w:val="0"/>
      <w:divBdr>
        <w:top w:val="none" w:sz="0" w:space="0" w:color="auto"/>
        <w:left w:val="none" w:sz="0" w:space="0" w:color="auto"/>
        <w:bottom w:val="none" w:sz="0" w:space="0" w:color="auto"/>
        <w:right w:val="none" w:sz="0" w:space="0" w:color="auto"/>
      </w:divBdr>
    </w:div>
    <w:div w:id="149493313">
      <w:bodyDiv w:val="1"/>
      <w:marLeft w:val="0"/>
      <w:marRight w:val="0"/>
      <w:marTop w:val="0"/>
      <w:marBottom w:val="0"/>
      <w:divBdr>
        <w:top w:val="none" w:sz="0" w:space="0" w:color="auto"/>
        <w:left w:val="none" w:sz="0" w:space="0" w:color="auto"/>
        <w:bottom w:val="none" w:sz="0" w:space="0" w:color="auto"/>
        <w:right w:val="none" w:sz="0" w:space="0" w:color="auto"/>
      </w:divBdr>
    </w:div>
    <w:div w:id="162357863">
      <w:bodyDiv w:val="1"/>
      <w:marLeft w:val="0"/>
      <w:marRight w:val="0"/>
      <w:marTop w:val="0"/>
      <w:marBottom w:val="0"/>
      <w:divBdr>
        <w:top w:val="none" w:sz="0" w:space="0" w:color="auto"/>
        <w:left w:val="none" w:sz="0" w:space="0" w:color="auto"/>
        <w:bottom w:val="none" w:sz="0" w:space="0" w:color="auto"/>
        <w:right w:val="none" w:sz="0" w:space="0" w:color="auto"/>
      </w:divBdr>
    </w:div>
    <w:div w:id="238951181">
      <w:bodyDiv w:val="1"/>
      <w:marLeft w:val="0"/>
      <w:marRight w:val="0"/>
      <w:marTop w:val="0"/>
      <w:marBottom w:val="0"/>
      <w:divBdr>
        <w:top w:val="none" w:sz="0" w:space="0" w:color="auto"/>
        <w:left w:val="none" w:sz="0" w:space="0" w:color="auto"/>
        <w:bottom w:val="none" w:sz="0" w:space="0" w:color="auto"/>
        <w:right w:val="none" w:sz="0" w:space="0" w:color="auto"/>
      </w:divBdr>
    </w:div>
    <w:div w:id="318964825">
      <w:bodyDiv w:val="1"/>
      <w:marLeft w:val="0"/>
      <w:marRight w:val="0"/>
      <w:marTop w:val="0"/>
      <w:marBottom w:val="0"/>
      <w:divBdr>
        <w:top w:val="none" w:sz="0" w:space="0" w:color="auto"/>
        <w:left w:val="none" w:sz="0" w:space="0" w:color="auto"/>
        <w:bottom w:val="none" w:sz="0" w:space="0" w:color="auto"/>
        <w:right w:val="none" w:sz="0" w:space="0" w:color="auto"/>
      </w:divBdr>
    </w:div>
    <w:div w:id="338392901">
      <w:bodyDiv w:val="1"/>
      <w:marLeft w:val="0"/>
      <w:marRight w:val="0"/>
      <w:marTop w:val="0"/>
      <w:marBottom w:val="0"/>
      <w:divBdr>
        <w:top w:val="none" w:sz="0" w:space="0" w:color="auto"/>
        <w:left w:val="none" w:sz="0" w:space="0" w:color="auto"/>
        <w:bottom w:val="none" w:sz="0" w:space="0" w:color="auto"/>
        <w:right w:val="none" w:sz="0" w:space="0" w:color="auto"/>
      </w:divBdr>
    </w:div>
    <w:div w:id="455023144">
      <w:bodyDiv w:val="1"/>
      <w:marLeft w:val="0"/>
      <w:marRight w:val="0"/>
      <w:marTop w:val="0"/>
      <w:marBottom w:val="0"/>
      <w:divBdr>
        <w:top w:val="none" w:sz="0" w:space="0" w:color="auto"/>
        <w:left w:val="none" w:sz="0" w:space="0" w:color="auto"/>
        <w:bottom w:val="none" w:sz="0" w:space="0" w:color="auto"/>
        <w:right w:val="none" w:sz="0" w:space="0" w:color="auto"/>
      </w:divBdr>
    </w:div>
    <w:div w:id="462234177">
      <w:bodyDiv w:val="1"/>
      <w:marLeft w:val="0"/>
      <w:marRight w:val="0"/>
      <w:marTop w:val="0"/>
      <w:marBottom w:val="0"/>
      <w:divBdr>
        <w:top w:val="none" w:sz="0" w:space="0" w:color="auto"/>
        <w:left w:val="none" w:sz="0" w:space="0" w:color="auto"/>
        <w:bottom w:val="none" w:sz="0" w:space="0" w:color="auto"/>
        <w:right w:val="none" w:sz="0" w:space="0" w:color="auto"/>
      </w:divBdr>
    </w:div>
    <w:div w:id="675421497">
      <w:bodyDiv w:val="1"/>
      <w:marLeft w:val="0"/>
      <w:marRight w:val="0"/>
      <w:marTop w:val="0"/>
      <w:marBottom w:val="0"/>
      <w:divBdr>
        <w:top w:val="none" w:sz="0" w:space="0" w:color="auto"/>
        <w:left w:val="none" w:sz="0" w:space="0" w:color="auto"/>
        <w:bottom w:val="none" w:sz="0" w:space="0" w:color="auto"/>
        <w:right w:val="none" w:sz="0" w:space="0" w:color="auto"/>
      </w:divBdr>
    </w:div>
    <w:div w:id="718096057">
      <w:bodyDiv w:val="1"/>
      <w:marLeft w:val="0"/>
      <w:marRight w:val="0"/>
      <w:marTop w:val="0"/>
      <w:marBottom w:val="0"/>
      <w:divBdr>
        <w:top w:val="none" w:sz="0" w:space="0" w:color="auto"/>
        <w:left w:val="none" w:sz="0" w:space="0" w:color="auto"/>
        <w:bottom w:val="none" w:sz="0" w:space="0" w:color="auto"/>
        <w:right w:val="none" w:sz="0" w:space="0" w:color="auto"/>
      </w:divBdr>
    </w:div>
    <w:div w:id="729377565">
      <w:bodyDiv w:val="1"/>
      <w:marLeft w:val="0"/>
      <w:marRight w:val="0"/>
      <w:marTop w:val="0"/>
      <w:marBottom w:val="0"/>
      <w:divBdr>
        <w:top w:val="none" w:sz="0" w:space="0" w:color="auto"/>
        <w:left w:val="none" w:sz="0" w:space="0" w:color="auto"/>
        <w:bottom w:val="none" w:sz="0" w:space="0" w:color="auto"/>
        <w:right w:val="none" w:sz="0" w:space="0" w:color="auto"/>
      </w:divBdr>
    </w:div>
    <w:div w:id="993921055">
      <w:bodyDiv w:val="1"/>
      <w:marLeft w:val="0"/>
      <w:marRight w:val="0"/>
      <w:marTop w:val="0"/>
      <w:marBottom w:val="0"/>
      <w:divBdr>
        <w:top w:val="none" w:sz="0" w:space="0" w:color="auto"/>
        <w:left w:val="none" w:sz="0" w:space="0" w:color="auto"/>
        <w:bottom w:val="none" w:sz="0" w:space="0" w:color="auto"/>
        <w:right w:val="none" w:sz="0" w:space="0" w:color="auto"/>
      </w:divBdr>
    </w:div>
    <w:div w:id="998653876">
      <w:bodyDiv w:val="1"/>
      <w:marLeft w:val="0"/>
      <w:marRight w:val="0"/>
      <w:marTop w:val="0"/>
      <w:marBottom w:val="0"/>
      <w:divBdr>
        <w:top w:val="none" w:sz="0" w:space="0" w:color="auto"/>
        <w:left w:val="none" w:sz="0" w:space="0" w:color="auto"/>
        <w:bottom w:val="none" w:sz="0" w:space="0" w:color="auto"/>
        <w:right w:val="none" w:sz="0" w:space="0" w:color="auto"/>
      </w:divBdr>
    </w:div>
    <w:div w:id="1078552008">
      <w:bodyDiv w:val="1"/>
      <w:marLeft w:val="0"/>
      <w:marRight w:val="0"/>
      <w:marTop w:val="0"/>
      <w:marBottom w:val="0"/>
      <w:divBdr>
        <w:top w:val="none" w:sz="0" w:space="0" w:color="auto"/>
        <w:left w:val="none" w:sz="0" w:space="0" w:color="auto"/>
        <w:bottom w:val="none" w:sz="0" w:space="0" w:color="auto"/>
        <w:right w:val="none" w:sz="0" w:space="0" w:color="auto"/>
      </w:divBdr>
    </w:div>
    <w:div w:id="1197498864">
      <w:bodyDiv w:val="1"/>
      <w:marLeft w:val="0"/>
      <w:marRight w:val="0"/>
      <w:marTop w:val="0"/>
      <w:marBottom w:val="0"/>
      <w:divBdr>
        <w:top w:val="none" w:sz="0" w:space="0" w:color="auto"/>
        <w:left w:val="none" w:sz="0" w:space="0" w:color="auto"/>
        <w:bottom w:val="none" w:sz="0" w:space="0" w:color="auto"/>
        <w:right w:val="none" w:sz="0" w:space="0" w:color="auto"/>
      </w:divBdr>
    </w:div>
    <w:div w:id="1217861843">
      <w:bodyDiv w:val="1"/>
      <w:marLeft w:val="0"/>
      <w:marRight w:val="0"/>
      <w:marTop w:val="0"/>
      <w:marBottom w:val="0"/>
      <w:divBdr>
        <w:top w:val="none" w:sz="0" w:space="0" w:color="auto"/>
        <w:left w:val="none" w:sz="0" w:space="0" w:color="auto"/>
        <w:bottom w:val="none" w:sz="0" w:space="0" w:color="auto"/>
        <w:right w:val="none" w:sz="0" w:space="0" w:color="auto"/>
      </w:divBdr>
    </w:div>
    <w:div w:id="1336154688">
      <w:bodyDiv w:val="1"/>
      <w:marLeft w:val="0"/>
      <w:marRight w:val="0"/>
      <w:marTop w:val="0"/>
      <w:marBottom w:val="0"/>
      <w:divBdr>
        <w:top w:val="none" w:sz="0" w:space="0" w:color="auto"/>
        <w:left w:val="none" w:sz="0" w:space="0" w:color="auto"/>
        <w:bottom w:val="none" w:sz="0" w:space="0" w:color="auto"/>
        <w:right w:val="none" w:sz="0" w:space="0" w:color="auto"/>
      </w:divBdr>
    </w:div>
    <w:div w:id="1489437455">
      <w:bodyDiv w:val="1"/>
      <w:marLeft w:val="0"/>
      <w:marRight w:val="0"/>
      <w:marTop w:val="0"/>
      <w:marBottom w:val="0"/>
      <w:divBdr>
        <w:top w:val="none" w:sz="0" w:space="0" w:color="auto"/>
        <w:left w:val="none" w:sz="0" w:space="0" w:color="auto"/>
        <w:bottom w:val="none" w:sz="0" w:space="0" w:color="auto"/>
        <w:right w:val="none" w:sz="0" w:space="0" w:color="auto"/>
      </w:divBdr>
    </w:div>
    <w:div w:id="1499078948">
      <w:bodyDiv w:val="1"/>
      <w:marLeft w:val="0"/>
      <w:marRight w:val="0"/>
      <w:marTop w:val="0"/>
      <w:marBottom w:val="0"/>
      <w:divBdr>
        <w:top w:val="none" w:sz="0" w:space="0" w:color="auto"/>
        <w:left w:val="none" w:sz="0" w:space="0" w:color="auto"/>
        <w:bottom w:val="none" w:sz="0" w:space="0" w:color="auto"/>
        <w:right w:val="none" w:sz="0" w:space="0" w:color="auto"/>
      </w:divBdr>
    </w:div>
    <w:div w:id="1974670356">
      <w:bodyDiv w:val="1"/>
      <w:marLeft w:val="0"/>
      <w:marRight w:val="0"/>
      <w:marTop w:val="0"/>
      <w:marBottom w:val="0"/>
      <w:divBdr>
        <w:top w:val="none" w:sz="0" w:space="0" w:color="auto"/>
        <w:left w:val="none" w:sz="0" w:space="0" w:color="auto"/>
        <w:bottom w:val="none" w:sz="0" w:space="0" w:color="auto"/>
        <w:right w:val="none" w:sz="0" w:space="0" w:color="auto"/>
      </w:divBdr>
    </w:div>
    <w:div w:id="1993025147">
      <w:bodyDiv w:val="1"/>
      <w:marLeft w:val="0"/>
      <w:marRight w:val="0"/>
      <w:marTop w:val="0"/>
      <w:marBottom w:val="0"/>
      <w:divBdr>
        <w:top w:val="none" w:sz="0" w:space="0" w:color="auto"/>
        <w:left w:val="none" w:sz="0" w:space="0" w:color="auto"/>
        <w:bottom w:val="none" w:sz="0" w:space="0" w:color="auto"/>
        <w:right w:val="none" w:sz="0" w:space="0" w:color="auto"/>
      </w:divBdr>
    </w:div>
    <w:div w:id="2049792095">
      <w:bodyDiv w:val="1"/>
      <w:marLeft w:val="0"/>
      <w:marRight w:val="0"/>
      <w:marTop w:val="0"/>
      <w:marBottom w:val="0"/>
      <w:divBdr>
        <w:top w:val="none" w:sz="0" w:space="0" w:color="auto"/>
        <w:left w:val="none" w:sz="0" w:space="0" w:color="auto"/>
        <w:bottom w:val="none" w:sz="0" w:space="0" w:color="auto"/>
        <w:right w:val="none" w:sz="0" w:space="0" w:color="auto"/>
      </w:divBdr>
    </w:div>
    <w:div w:id="2052224638">
      <w:bodyDiv w:val="1"/>
      <w:marLeft w:val="0"/>
      <w:marRight w:val="0"/>
      <w:marTop w:val="0"/>
      <w:marBottom w:val="0"/>
      <w:divBdr>
        <w:top w:val="none" w:sz="0" w:space="0" w:color="auto"/>
        <w:left w:val="none" w:sz="0" w:space="0" w:color="auto"/>
        <w:bottom w:val="none" w:sz="0" w:space="0" w:color="auto"/>
        <w:right w:val="none" w:sz="0" w:space="0" w:color="auto"/>
      </w:divBdr>
    </w:div>
    <w:div w:id="2095009395">
      <w:bodyDiv w:val="1"/>
      <w:marLeft w:val="0"/>
      <w:marRight w:val="0"/>
      <w:marTop w:val="0"/>
      <w:marBottom w:val="0"/>
      <w:divBdr>
        <w:top w:val="none" w:sz="0" w:space="0" w:color="auto"/>
        <w:left w:val="none" w:sz="0" w:space="0" w:color="auto"/>
        <w:bottom w:val="none" w:sz="0" w:space="0" w:color="auto"/>
        <w:right w:val="none" w:sz="0" w:space="0" w:color="auto"/>
      </w:divBdr>
      <w:divsChild>
        <w:div w:id="905263900">
          <w:marLeft w:val="0"/>
          <w:marRight w:val="0"/>
          <w:marTop w:val="0"/>
          <w:marBottom w:val="0"/>
          <w:divBdr>
            <w:top w:val="none" w:sz="0" w:space="0" w:color="auto"/>
            <w:left w:val="none" w:sz="0" w:space="0" w:color="auto"/>
            <w:bottom w:val="none" w:sz="0" w:space="0" w:color="auto"/>
            <w:right w:val="none" w:sz="0" w:space="0" w:color="auto"/>
          </w:divBdr>
        </w:div>
        <w:div w:id="1147014183">
          <w:marLeft w:val="0"/>
          <w:marRight w:val="0"/>
          <w:marTop w:val="0"/>
          <w:marBottom w:val="0"/>
          <w:divBdr>
            <w:top w:val="none" w:sz="0" w:space="0" w:color="auto"/>
            <w:left w:val="none" w:sz="0" w:space="0" w:color="auto"/>
            <w:bottom w:val="none" w:sz="0" w:space="0" w:color="auto"/>
            <w:right w:val="none" w:sz="0" w:space="0" w:color="auto"/>
          </w:divBdr>
        </w:div>
        <w:div w:id="949433776">
          <w:marLeft w:val="0"/>
          <w:marRight w:val="0"/>
          <w:marTop w:val="0"/>
          <w:marBottom w:val="0"/>
          <w:divBdr>
            <w:top w:val="none" w:sz="0" w:space="0" w:color="auto"/>
            <w:left w:val="none" w:sz="0" w:space="0" w:color="auto"/>
            <w:bottom w:val="none" w:sz="0" w:space="0" w:color="auto"/>
            <w:right w:val="none" w:sz="0" w:space="0" w:color="auto"/>
          </w:divBdr>
        </w:div>
      </w:divsChild>
    </w:div>
    <w:div w:id="2103842526">
      <w:bodyDiv w:val="1"/>
      <w:marLeft w:val="0"/>
      <w:marRight w:val="0"/>
      <w:marTop w:val="0"/>
      <w:marBottom w:val="0"/>
      <w:divBdr>
        <w:top w:val="none" w:sz="0" w:space="0" w:color="auto"/>
        <w:left w:val="none" w:sz="0" w:space="0" w:color="auto"/>
        <w:bottom w:val="none" w:sz="0" w:space="0" w:color="auto"/>
        <w:right w:val="none" w:sz="0" w:space="0" w:color="auto"/>
      </w:divBdr>
    </w:div>
    <w:div w:id="21347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981&amp;dst=100038&amp;field=134&amp;date=26.10.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968A-83A0-480A-A4D9-481E6B21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4006</Words>
  <Characters>22837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44</cp:revision>
  <cp:lastPrinted>2023-10-26T12:23:00Z</cp:lastPrinted>
  <dcterms:created xsi:type="dcterms:W3CDTF">2023-10-26T12:23:00Z</dcterms:created>
  <dcterms:modified xsi:type="dcterms:W3CDTF">2023-11-14T06:50:00Z</dcterms:modified>
</cp:coreProperties>
</file>