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1F" w:rsidRDefault="006D091F" w:rsidP="006D091F">
      <w:pPr>
        <w:pStyle w:val="a3"/>
      </w:pPr>
      <w:r>
        <w:rPr>
          <w:rStyle w:val="a4"/>
        </w:rPr>
        <w:t>Использование социальной выплаты:</w:t>
      </w:r>
    </w:p>
    <w:p w:rsidR="006D091F" w:rsidRDefault="006D091F" w:rsidP="006D091F">
      <w:pPr>
        <w:pStyle w:val="a3"/>
      </w:pPr>
      <w:r>
        <w:t>- на оплату цены договора купли-продажи жилого помещения;</w:t>
      </w:r>
    </w:p>
    <w:p w:rsidR="006D091F" w:rsidRDefault="006D091F" w:rsidP="006D091F">
      <w:pPr>
        <w:pStyle w:val="a3"/>
      </w:pPr>
      <w:r>
        <w:t>-  на оплату цены договора строительного подряда на строительство жилого дома;</w:t>
      </w:r>
    </w:p>
    <w:p w:rsidR="006D091F" w:rsidRDefault="006D091F" w:rsidP="006D091F">
      <w:pPr>
        <w:pStyle w:val="a3"/>
      </w:pPr>
      <w:r>
        <w:t xml:space="preserve">- для осуществления последнего платежа в счет уплаты паевого взноса в полном размере, после </w:t>
      </w:r>
      <w:proofErr w:type="gramStart"/>
      <w:r>
        <w:t>уплаты</w:t>
      </w:r>
      <w:proofErr w:type="gramEnd"/>
      <w:r>
        <w:t xml:space="preserve"> которого жилое помещение переходит в собственность молодого гражданина (молодой семьи), 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кооператива);</w:t>
      </w:r>
    </w:p>
    <w:p w:rsidR="006D091F" w:rsidRDefault="006D091F" w:rsidP="006D091F">
      <w:pPr>
        <w:pStyle w:val="a3"/>
      </w:pPr>
      <w:r>
        <w:t>- на уплату первоначального взноса при получении жилищного кредита, в том числе ипотечного, или жилищного займа на приобретение жилого помещения (в том числе путем участия в долевом строительстве многоквартирного дома) или строительство жилого дома;</w:t>
      </w:r>
    </w:p>
    <w:p w:rsidR="006D091F" w:rsidRDefault="006D091F" w:rsidP="006D091F">
      <w:pPr>
        <w:pStyle w:val="a3"/>
      </w:pPr>
      <w:proofErr w:type="gramStart"/>
      <w:r>
        <w:t>- на погашение основной суммы долга и уплату процентов по жилищным кредитам, в том числе ипотечным, или жилищным займам на приобретение (строительство) жилого помещения при условии наличия документа, подтверждающего, что молодой гражданин (получатель социальной выплаты) и члены его семьи были признаны нуждающимися в улучшении жилищных условий на дату заключения соответствующего кредитного договора (договора займа).</w:t>
      </w:r>
      <w:proofErr w:type="gramEnd"/>
      <w:r>
        <w:t xml:space="preserve"> Использование социальной выплаты на уплату иных процентов, штрафов, комиссий и пеней за просрочку исполнения обязательств по этим кредитам или займам не допускается.</w:t>
      </w:r>
    </w:p>
    <w:p w:rsidR="006D091F" w:rsidRDefault="006D091F" w:rsidP="006D091F">
      <w:pPr>
        <w:pStyle w:val="a3"/>
      </w:pPr>
      <w:r>
        <w:t xml:space="preserve">- на уплату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>
        <w:t>эскроу</w:t>
      </w:r>
      <w:proofErr w:type="spellEnd"/>
      <w:r>
        <w:t>.</w:t>
      </w:r>
    </w:p>
    <w:p w:rsidR="00222BF3" w:rsidRDefault="00222BF3"/>
    <w:sectPr w:rsidR="0022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091F"/>
    <w:rsid w:val="00222BF3"/>
    <w:rsid w:val="006D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09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2021-03-19T08:45:00Z</dcterms:created>
  <dcterms:modified xsi:type="dcterms:W3CDTF">2021-03-19T08:46:00Z</dcterms:modified>
</cp:coreProperties>
</file>