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CD" w:rsidRDefault="00862FCD" w:rsidP="00862FCD">
      <w:pPr>
        <w:autoSpaceDE w:val="0"/>
        <w:autoSpaceDN w:val="0"/>
        <w:adjustRightInd w:val="0"/>
        <w:spacing w:line="273" w:lineRule="exact"/>
        <w:ind w:right="-1"/>
        <w:rPr>
          <w:b/>
          <w:bCs/>
          <w:sz w:val="28"/>
          <w:szCs w:val="28"/>
        </w:rPr>
      </w:pPr>
    </w:p>
    <w:p w:rsidR="00862FCD" w:rsidRDefault="00D57860" w:rsidP="00862FCD">
      <w:r>
        <w:t xml:space="preserve">                                                                      </w:t>
      </w:r>
      <w:r w:rsidR="00294884" w:rsidRPr="006843A2">
        <w:rPr>
          <w:noProof/>
        </w:rPr>
        <w:drawing>
          <wp:inline distT="0" distB="0" distL="0" distR="0">
            <wp:extent cx="533400" cy="6286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33400" cy="628650"/>
                    </a:xfrm>
                    <a:prstGeom prst="rect">
                      <a:avLst/>
                    </a:prstGeom>
                    <a:noFill/>
                    <a:ln w="9525">
                      <a:noFill/>
                      <a:miter lim="800000"/>
                      <a:headEnd/>
                      <a:tailEnd/>
                    </a:ln>
                  </pic:spPr>
                </pic:pic>
              </a:graphicData>
            </a:graphic>
          </wp:inline>
        </w:drawing>
      </w:r>
    </w:p>
    <w:p w:rsidR="00862FCD" w:rsidRPr="004225BC" w:rsidRDefault="00862FCD" w:rsidP="00862FCD">
      <w:pPr>
        <w:autoSpaceDE w:val="0"/>
        <w:autoSpaceDN w:val="0"/>
        <w:adjustRightInd w:val="0"/>
        <w:spacing w:line="273" w:lineRule="exact"/>
        <w:ind w:right="-1"/>
        <w:jc w:val="center"/>
      </w:pPr>
      <w:r w:rsidRPr="004225BC">
        <w:rPr>
          <w:b/>
          <w:bCs/>
        </w:rPr>
        <w:t>Администрация</w:t>
      </w:r>
    </w:p>
    <w:p w:rsidR="00862FCD" w:rsidRPr="004225BC" w:rsidRDefault="00862FCD" w:rsidP="00862FCD">
      <w:pPr>
        <w:autoSpaceDE w:val="0"/>
        <w:autoSpaceDN w:val="0"/>
        <w:adjustRightInd w:val="0"/>
        <w:spacing w:line="268" w:lineRule="exact"/>
        <w:ind w:right="-1"/>
        <w:jc w:val="center"/>
        <w:rPr>
          <w:b/>
          <w:bCs/>
        </w:rPr>
      </w:pPr>
      <w:r w:rsidRPr="004225BC">
        <w:rPr>
          <w:b/>
          <w:bCs/>
        </w:rPr>
        <w:t xml:space="preserve">     МО </w:t>
      </w:r>
      <w:r w:rsidRPr="004225BC">
        <w:rPr>
          <w:b/>
        </w:rPr>
        <w:t>«</w:t>
      </w:r>
      <w:r w:rsidR="0061411B" w:rsidRPr="004225BC">
        <w:rPr>
          <w:b/>
        </w:rPr>
        <w:t>Приморское городское</w:t>
      </w:r>
      <w:r w:rsidRPr="004225BC">
        <w:rPr>
          <w:b/>
        </w:rPr>
        <w:t xml:space="preserve"> </w:t>
      </w:r>
      <w:r w:rsidRPr="004225BC">
        <w:rPr>
          <w:b/>
          <w:bCs/>
        </w:rPr>
        <w:t xml:space="preserve"> </w:t>
      </w:r>
      <w:r w:rsidRPr="004225BC">
        <w:rPr>
          <w:b/>
        </w:rPr>
        <w:t xml:space="preserve">поселение»        </w:t>
      </w:r>
      <w:r w:rsidR="004225BC">
        <w:rPr>
          <w:b/>
        </w:rPr>
        <w:t xml:space="preserve">                   </w:t>
      </w:r>
      <w:r w:rsidRPr="004225BC">
        <w:rPr>
          <w:b/>
        </w:rPr>
        <w:t xml:space="preserve">                                       Выборгского района Ленинградской</w:t>
      </w:r>
      <w:r w:rsidRPr="004225BC">
        <w:t xml:space="preserve"> </w:t>
      </w:r>
      <w:r w:rsidRPr="004225BC">
        <w:rPr>
          <w:b/>
          <w:bCs/>
        </w:rPr>
        <w:t>области</w:t>
      </w:r>
    </w:p>
    <w:p w:rsidR="00862FCD" w:rsidRPr="004225BC" w:rsidRDefault="00862FCD" w:rsidP="00862FCD">
      <w:pPr>
        <w:autoSpaceDE w:val="0"/>
        <w:autoSpaceDN w:val="0"/>
        <w:adjustRightInd w:val="0"/>
        <w:spacing w:before="259" w:line="1" w:lineRule="exact"/>
        <w:ind w:left="4181" w:right="1617"/>
        <w:jc w:val="center"/>
      </w:pPr>
    </w:p>
    <w:p w:rsidR="00862FCD" w:rsidRPr="004225BC" w:rsidRDefault="00862FCD" w:rsidP="00862FCD">
      <w:pPr>
        <w:autoSpaceDE w:val="0"/>
        <w:autoSpaceDN w:val="0"/>
        <w:adjustRightInd w:val="0"/>
        <w:spacing w:line="259" w:lineRule="exact"/>
        <w:ind w:right="1617"/>
        <w:jc w:val="center"/>
        <w:outlineLvl w:val="0"/>
        <w:rPr>
          <w:b/>
        </w:rPr>
      </w:pPr>
      <w:r w:rsidRPr="004225BC">
        <w:rPr>
          <w:b/>
        </w:rPr>
        <w:t xml:space="preserve">                     РАСПОРЯЖЕНИЕ</w:t>
      </w:r>
    </w:p>
    <w:p w:rsidR="009B7B43" w:rsidRPr="004225BC" w:rsidRDefault="009B7B43" w:rsidP="00862FCD">
      <w:pPr>
        <w:autoSpaceDE w:val="0"/>
        <w:autoSpaceDN w:val="0"/>
        <w:adjustRightInd w:val="0"/>
        <w:spacing w:line="259" w:lineRule="exact"/>
        <w:ind w:right="1617"/>
        <w:jc w:val="center"/>
        <w:outlineLvl w:val="0"/>
        <w:rPr>
          <w:b/>
        </w:rPr>
      </w:pPr>
    </w:p>
    <w:p w:rsidR="00862FCD" w:rsidRPr="004225BC" w:rsidRDefault="00862FCD" w:rsidP="00862FCD">
      <w:pPr>
        <w:autoSpaceDE w:val="0"/>
        <w:autoSpaceDN w:val="0"/>
        <w:adjustRightInd w:val="0"/>
        <w:spacing w:line="302" w:lineRule="exact"/>
        <w:jc w:val="both"/>
      </w:pPr>
      <w:r w:rsidRPr="003310D9">
        <w:rPr>
          <w:b/>
        </w:rPr>
        <w:t xml:space="preserve">от </w:t>
      </w:r>
      <w:r w:rsidR="00514923">
        <w:rPr>
          <w:b/>
        </w:rPr>
        <w:t>10</w:t>
      </w:r>
      <w:r w:rsidRPr="003310D9">
        <w:rPr>
          <w:b/>
        </w:rPr>
        <w:t>.</w:t>
      </w:r>
      <w:r w:rsidR="0061411B" w:rsidRPr="003310D9">
        <w:rPr>
          <w:b/>
        </w:rPr>
        <w:t>0</w:t>
      </w:r>
      <w:r w:rsidR="00772A30">
        <w:rPr>
          <w:b/>
        </w:rPr>
        <w:t>3</w:t>
      </w:r>
      <w:r w:rsidR="0061411B" w:rsidRPr="003310D9">
        <w:rPr>
          <w:b/>
        </w:rPr>
        <w:t>.20</w:t>
      </w:r>
      <w:r w:rsidR="001D6A09">
        <w:rPr>
          <w:b/>
        </w:rPr>
        <w:t>2</w:t>
      </w:r>
      <w:r w:rsidR="003C7CD2">
        <w:rPr>
          <w:b/>
        </w:rPr>
        <w:t>1</w:t>
      </w:r>
      <w:r w:rsidRPr="003310D9">
        <w:rPr>
          <w:b/>
        </w:rPr>
        <w:t xml:space="preserve"> г.                                                                </w:t>
      </w:r>
      <w:r w:rsidR="004225BC" w:rsidRPr="003310D9">
        <w:rPr>
          <w:b/>
        </w:rPr>
        <w:t xml:space="preserve">                   </w:t>
      </w:r>
      <w:r w:rsidRPr="003310D9">
        <w:rPr>
          <w:b/>
        </w:rPr>
        <w:t xml:space="preserve">                 №</w:t>
      </w:r>
      <w:r w:rsidR="00EA5A14">
        <w:rPr>
          <w:b/>
        </w:rPr>
        <w:t xml:space="preserve"> </w:t>
      </w:r>
      <w:r w:rsidR="000171A0">
        <w:rPr>
          <w:b/>
        </w:rPr>
        <w:t>39</w:t>
      </w:r>
      <w:r w:rsidR="00A631D0">
        <w:rPr>
          <w:b/>
        </w:rPr>
        <w:t>-</w:t>
      </w:r>
      <w:r w:rsidRPr="003310D9">
        <w:rPr>
          <w:b/>
        </w:rPr>
        <w:t>р</w:t>
      </w:r>
    </w:p>
    <w:p w:rsidR="00862FCD" w:rsidRPr="004225BC" w:rsidRDefault="00862FCD" w:rsidP="00862FCD"/>
    <w:p w:rsidR="00862FCD" w:rsidRPr="004225BC" w:rsidRDefault="00927B5C" w:rsidP="00294884">
      <w:r w:rsidRPr="00927B5C">
        <w:t>О назначении временной управляющей организации,</w:t>
      </w:r>
      <w:r w:rsidRPr="00927B5C">
        <w:br/>
        <w:t>для оказания услуг по со</w:t>
      </w:r>
      <w:r>
        <w:t>держанию и ремонту общего</w:t>
      </w:r>
      <w:r>
        <w:br/>
        <w:t>имущества в многоквартирных домах</w:t>
      </w:r>
      <w:r w:rsidRPr="00927B5C">
        <w:br/>
      </w:r>
      <w:r w:rsidR="00A40E5B" w:rsidRPr="004225BC">
        <w:t xml:space="preserve">                                                                                                                   </w:t>
      </w:r>
      <w:r w:rsidR="00862FCD" w:rsidRPr="004225BC">
        <w:t xml:space="preserve">       </w:t>
      </w:r>
    </w:p>
    <w:p w:rsidR="00927B5C" w:rsidRDefault="00927B5C" w:rsidP="00294884">
      <w:pPr>
        <w:jc w:val="both"/>
      </w:pPr>
    </w:p>
    <w:p w:rsidR="00927B5C" w:rsidRPr="000A3B3E" w:rsidRDefault="00E01B78" w:rsidP="000A3B3E">
      <w:pPr>
        <w:jc w:val="both"/>
      </w:pPr>
      <w:r>
        <w:t xml:space="preserve">        </w:t>
      </w:r>
      <w:r w:rsidR="00927B5C" w:rsidRPr="002C5DEC">
        <w:t xml:space="preserve">В связи с </w:t>
      </w:r>
      <w:r w:rsidR="000A3B3E" w:rsidRPr="002C5DEC">
        <w:t xml:space="preserve">несостоявшимся открытым конкурсом по выбору управляющей организации </w:t>
      </w:r>
      <w:r w:rsidR="00B25581" w:rsidRPr="002C5DEC">
        <w:t xml:space="preserve"> </w:t>
      </w:r>
      <w:r w:rsidR="00F71637" w:rsidRPr="002C5DEC">
        <w:t xml:space="preserve">и оставлением многоквартирных </w:t>
      </w:r>
      <w:r w:rsidRPr="002C5DEC">
        <w:t xml:space="preserve"> </w:t>
      </w:r>
      <w:r w:rsidR="00927B5C" w:rsidRPr="002C5DEC">
        <w:t>дом</w:t>
      </w:r>
      <w:r w:rsidRPr="002C5DEC">
        <w:t>ов</w:t>
      </w:r>
      <w:r w:rsidR="00451C0C" w:rsidRPr="002C5DEC">
        <w:t xml:space="preserve"> </w:t>
      </w:r>
      <w:proofErr w:type="gramStart"/>
      <w:r w:rsidR="000A3B3E" w:rsidRPr="002C5DEC">
        <w:t>г</w:t>
      </w:r>
      <w:proofErr w:type="gramEnd"/>
      <w:r w:rsidR="000A3B3E" w:rsidRPr="002C5DEC">
        <w:t xml:space="preserve">. Приморска, ул. Агафонова, д.  4, 13, ул. Вокзальная, д. 13, 22, Выборгское шоссе, д. 1, 10, 18, 28, 37, 42, 44, 45, 48, 57, 72, 86,  </w:t>
      </w:r>
      <w:proofErr w:type="spellStart"/>
      <w:r w:rsidR="000A3B3E" w:rsidRPr="002C5DEC">
        <w:t>наб</w:t>
      </w:r>
      <w:proofErr w:type="spellEnd"/>
      <w:r w:rsidR="000A3B3E" w:rsidRPr="002C5DEC">
        <w:t xml:space="preserve">. </w:t>
      </w:r>
      <w:proofErr w:type="gramStart"/>
      <w:r w:rsidR="000A3B3E" w:rsidRPr="002C5DEC">
        <w:t xml:space="preserve">Гагарина, д. 17,  22, 30, 32, 39, 42, 54, 55, 88, 90, 92, 138, 176, ул. Железнодорожная, д.  9, 27,  пер.  Зеленый, д. 3, 4,  пер. Интернатский, д.  3, ул. 2-я </w:t>
      </w:r>
      <w:proofErr w:type="spellStart"/>
      <w:r w:rsidR="000A3B3E" w:rsidRPr="002C5DEC">
        <w:t>Карасевская</w:t>
      </w:r>
      <w:proofErr w:type="spellEnd"/>
      <w:r w:rsidR="000A3B3E" w:rsidRPr="002C5DEC">
        <w:t xml:space="preserve">, д. 22, </w:t>
      </w:r>
      <w:proofErr w:type="spellStart"/>
      <w:r w:rsidR="000A3B3E" w:rsidRPr="002C5DEC">
        <w:t>Карасевка</w:t>
      </w:r>
      <w:proofErr w:type="spellEnd"/>
      <w:r w:rsidR="000A3B3E" w:rsidRPr="002C5DEC">
        <w:t xml:space="preserve">, д. 18,   ул. Комсомольская, д. 16, 27,  </w:t>
      </w:r>
      <w:proofErr w:type="spellStart"/>
      <w:r w:rsidR="000A3B3E" w:rsidRPr="002C5DEC">
        <w:t>наб</w:t>
      </w:r>
      <w:proofErr w:type="spellEnd"/>
      <w:r w:rsidR="000A3B3E" w:rsidRPr="002C5DEC">
        <w:t>.</w:t>
      </w:r>
      <w:proofErr w:type="gramEnd"/>
      <w:r w:rsidR="000A3B3E" w:rsidRPr="002C5DEC">
        <w:t xml:space="preserve"> </w:t>
      </w:r>
      <w:proofErr w:type="gramStart"/>
      <w:r w:rsidR="000A3B3E" w:rsidRPr="002C5DEC">
        <w:t>Лебедева, д. 3а,  ул. Лесная,  д. 16,</w:t>
      </w:r>
      <w:r w:rsidR="000634AA">
        <w:t xml:space="preserve"> </w:t>
      </w:r>
      <w:r w:rsidR="000A3B3E" w:rsidRPr="002C5DEC">
        <w:t>19,</w:t>
      </w:r>
      <w:r w:rsidR="000634AA">
        <w:t xml:space="preserve"> </w:t>
      </w:r>
      <w:r w:rsidR="000A3B3E" w:rsidRPr="002C5DEC">
        <w:t>28,</w:t>
      </w:r>
      <w:r w:rsidR="000634AA">
        <w:t xml:space="preserve"> </w:t>
      </w:r>
      <w:r w:rsidR="000A3B3E" w:rsidRPr="002C5DEC">
        <w:t xml:space="preserve">36, пер. Морской, д. 6, пер Нагорный, д. 3, пер. Краснофлотский, д. 5, ул. Пляжная, д. 1, 7, 10, 18, ул. Полевая, д. 22, Приморское шоссе, д. 9, 23, 27, 35, 36,  Пушкинская аллея, д. 2,  </w:t>
      </w:r>
      <w:r w:rsidR="00D353DD">
        <w:t xml:space="preserve">ул. Школьная, д. 17, </w:t>
      </w:r>
      <w:r w:rsidR="000A3B3E" w:rsidRPr="002C5DEC">
        <w:t>п. Глебычево, ул. Заводская, д. 18, Приморское шоссе, д. 63, п</w:t>
      </w:r>
      <w:proofErr w:type="gramEnd"/>
      <w:r w:rsidR="000A3B3E" w:rsidRPr="002C5DEC">
        <w:t xml:space="preserve">. </w:t>
      </w:r>
      <w:proofErr w:type="gramStart"/>
      <w:r w:rsidR="000A3B3E" w:rsidRPr="002C5DEC">
        <w:t xml:space="preserve">Рябово, ул. Малышевская, д. 9, ул. Железнодорожная, д. 4., д. </w:t>
      </w:r>
      <w:proofErr w:type="spellStart"/>
      <w:r w:rsidR="000A3B3E" w:rsidRPr="002C5DEC">
        <w:t>Камышовка</w:t>
      </w:r>
      <w:proofErr w:type="spellEnd"/>
      <w:r w:rsidR="000A3B3E" w:rsidRPr="002C5DEC">
        <w:t>, ул. Комсомольская, д. 11, ул. Комсомольская, д. 29, ул. Лесная, д.2, 3, ул. Тихая, д. 3, ул. Озерная, д. 18,  п. Ермилово, ул. Станционная, д. 1а,</w:t>
      </w:r>
      <w:r w:rsidR="000A3B3E">
        <w:t xml:space="preserve"> </w:t>
      </w:r>
      <w:r w:rsidR="00F71637" w:rsidRPr="00F71637">
        <w:t>без управления</w:t>
      </w:r>
      <w:r w:rsidR="00F71637" w:rsidRPr="000A3B3E">
        <w:t>,</w:t>
      </w:r>
      <w:r w:rsidR="00F71637">
        <w:rPr>
          <w:color w:val="FF0000"/>
        </w:rPr>
        <w:t xml:space="preserve"> </w:t>
      </w:r>
      <w:r w:rsidR="00F71637">
        <w:t xml:space="preserve">в соответствии с </w:t>
      </w:r>
      <w:r w:rsidR="00451C0C">
        <w:t>тр</w:t>
      </w:r>
      <w:r>
        <w:t xml:space="preserve">ебованиями </w:t>
      </w:r>
      <w:r w:rsidR="00451C0C" w:rsidRPr="00927B5C">
        <w:t xml:space="preserve"> </w:t>
      </w:r>
      <w:r>
        <w:t xml:space="preserve">п. 2 и п. 5 постановления </w:t>
      </w:r>
      <w:r w:rsidR="00F71637" w:rsidRPr="00F71637">
        <w:rPr>
          <w:bCs/>
        </w:rPr>
        <w:t>Правительства РФ от 21.12.2018 N 1616 "Об утверждении Правил определения</w:t>
      </w:r>
      <w:proofErr w:type="gramEnd"/>
      <w:r w:rsidR="00F71637" w:rsidRPr="00F71637">
        <w:rPr>
          <w:bCs/>
        </w:rPr>
        <w:t xml:space="preserve"> </w:t>
      </w:r>
      <w:proofErr w:type="gramStart"/>
      <w:r w:rsidR="00F71637" w:rsidRPr="00F71637">
        <w:rPr>
          <w:bCs/>
        </w:rPr>
        <w:t>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F71637">
        <w:rPr>
          <w:bCs/>
        </w:rPr>
        <w:t xml:space="preserve">, </w:t>
      </w:r>
      <w:r w:rsidR="00927B5C" w:rsidRPr="00927B5C">
        <w:t>Федеральным законом от 06.10.200</w:t>
      </w:r>
      <w:r w:rsidR="00F71637">
        <w:t xml:space="preserve">3 № 131 -ФЗ «Об общих принципах </w:t>
      </w:r>
      <w:r w:rsidR="00927B5C" w:rsidRPr="00927B5C">
        <w:t>местного самоупра</w:t>
      </w:r>
      <w:r w:rsidR="00F71637">
        <w:t xml:space="preserve">вления в Российской Федерации», </w:t>
      </w:r>
      <w:r w:rsidR="00927B5C" w:rsidRPr="00927B5C">
        <w:t>положениями Жилищного кодекса Россий</w:t>
      </w:r>
      <w:r w:rsidR="00F71637">
        <w:t>ской Федерации, а</w:t>
      </w:r>
      <w:proofErr w:type="gramEnd"/>
      <w:r w:rsidR="00F71637">
        <w:t xml:space="preserve"> также с целью </w:t>
      </w:r>
      <w:r w:rsidR="00927B5C" w:rsidRPr="00927B5C">
        <w:t>непрерывного оказания жилищно-</w:t>
      </w:r>
      <w:r w:rsidR="00F71637">
        <w:t xml:space="preserve">коммунальных услуг, обеспечения </w:t>
      </w:r>
      <w:r w:rsidR="00927B5C" w:rsidRPr="00927B5C">
        <w:t xml:space="preserve">благоприятных и безопасных условий </w:t>
      </w:r>
      <w:r w:rsidR="00F71637">
        <w:t xml:space="preserve">проживания граждан, надлежащего </w:t>
      </w:r>
      <w:r w:rsidR="00927B5C" w:rsidRPr="00927B5C">
        <w:t>содержания об</w:t>
      </w:r>
      <w:r w:rsidR="00927B5C">
        <w:t>щего имущества в м</w:t>
      </w:r>
      <w:r w:rsidR="00B25581">
        <w:t>ногоквартирных домах</w:t>
      </w:r>
      <w:r w:rsidR="00927B5C">
        <w:t>:</w:t>
      </w:r>
      <w:r w:rsidR="00927B5C" w:rsidRPr="00927B5C">
        <w:t xml:space="preserve"> </w:t>
      </w:r>
    </w:p>
    <w:p w:rsidR="00772A30" w:rsidRDefault="00927B5C" w:rsidP="000A3B3E">
      <w:pPr>
        <w:jc w:val="both"/>
      </w:pPr>
      <w:r w:rsidRPr="00927B5C">
        <w:t>1.</w:t>
      </w:r>
      <w:r w:rsidRPr="00927B5C">
        <w:tab/>
        <w:t>Назна</w:t>
      </w:r>
      <w:r>
        <w:t xml:space="preserve">чить </w:t>
      </w:r>
      <w:r w:rsidR="00800E4B" w:rsidRPr="0066641F">
        <w:t>ООО «</w:t>
      </w:r>
      <w:r w:rsidR="00772A30">
        <w:t>Районное ЖКХ</w:t>
      </w:r>
      <w:r w:rsidR="00800E4B" w:rsidRPr="0066641F">
        <w:t xml:space="preserve">» </w:t>
      </w:r>
      <w:r w:rsidR="00F71637" w:rsidRPr="0066641F">
        <w:t xml:space="preserve">(лицензия </w:t>
      </w:r>
      <w:r w:rsidR="00772A30">
        <w:t xml:space="preserve">№ 612 от 18.12.2020 г.) </w:t>
      </w:r>
      <w:r w:rsidR="00F71637">
        <w:t xml:space="preserve">временной управляющей </w:t>
      </w:r>
      <w:r w:rsidRPr="00927B5C">
        <w:t>организацией, для осуществления обс</w:t>
      </w:r>
      <w:r w:rsidR="00F71637">
        <w:t xml:space="preserve">луживания (выполнения работ) по </w:t>
      </w:r>
      <w:r w:rsidRPr="00927B5C">
        <w:t>сод</w:t>
      </w:r>
      <w:r>
        <w:t>ержанию и ремонту общего имущества в многоквартирных</w:t>
      </w:r>
      <w:r w:rsidRPr="00927B5C">
        <w:t xml:space="preserve"> дом</w:t>
      </w:r>
      <w:r>
        <w:t>ах</w:t>
      </w:r>
      <w:r w:rsidR="00F71637">
        <w:t xml:space="preserve"> </w:t>
      </w:r>
      <w:r w:rsidR="00772A30" w:rsidRPr="00772A30">
        <w:t>по адресам:</w:t>
      </w:r>
    </w:p>
    <w:p w:rsidR="00F71637" w:rsidRDefault="00772A30" w:rsidP="00F71637">
      <w:pPr>
        <w:jc w:val="both"/>
      </w:pPr>
      <w:r w:rsidRPr="00E94B87">
        <w:t xml:space="preserve"> </w:t>
      </w:r>
      <w:r w:rsidRPr="002C5DEC">
        <w:t>г. Приморск, ул. Агафонова</w:t>
      </w:r>
      <w:r w:rsidR="00476947" w:rsidRPr="002C5DEC">
        <w:t xml:space="preserve">, д. </w:t>
      </w:r>
      <w:r w:rsidRPr="002C5DEC">
        <w:t xml:space="preserve"> 4, 13, ул. Вокзальная, </w:t>
      </w:r>
      <w:r w:rsidR="00476947" w:rsidRPr="002C5DEC">
        <w:t xml:space="preserve">д. </w:t>
      </w:r>
      <w:r w:rsidRPr="002C5DEC">
        <w:t>13, 22, Выборгское шоссе</w:t>
      </w:r>
      <w:r w:rsidR="00476947" w:rsidRPr="002C5DEC">
        <w:t>, д.</w:t>
      </w:r>
      <w:r w:rsidRPr="002C5DEC">
        <w:t xml:space="preserve"> 1, 10, 18, 28, 37, 42, 44, 45, 48, 57, 72, 86,  </w:t>
      </w:r>
      <w:proofErr w:type="spellStart"/>
      <w:r w:rsidRPr="002C5DEC">
        <w:t>наб</w:t>
      </w:r>
      <w:proofErr w:type="spellEnd"/>
      <w:r w:rsidRPr="002C5DEC">
        <w:t xml:space="preserve">. </w:t>
      </w:r>
      <w:proofErr w:type="gramStart"/>
      <w:r w:rsidRPr="002C5DEC">
        <w:t>Гагарина</w:t>
      </w:r>
      <w:r w:rsidR="00476947" w:rsidRPr="002C5DEC">
        <w:t>, д.</w:t>
      </w:r>
      <w:r w:rsidRPr="002C5DEC">
        <w:t xml:space="preserve"> 17,  22, 30, 32, 39, 42, 54, 55, 88, 90, 92, 138, 176, ул. Железнодорожная</w:t>
      </w:r>
      <w:r w:rsidR="00476947" w:rsidRPr="002C5DEC">
        <w:t xml:space="preserve">, д. </w:t>
      </w:r>
      <w:r w:rsidRPr="002C5DEC">
        <w:t xml:space="preserve"> 9, 27,  пер.  Зеленый, </w:t>
      </w:r>
      <w:r w:rsidR="00476947" w:rsidRPr="002C5DEC">
        <w:t xml:space="preserve">д. </w:t>
      </w:r>
      <w:r w:rsidRPr="002C5DEC">
        <w:t>3, 4,  пер. Интернатский,</w:t>
      </w:r>
      <w:r w:rsidR="00476947" w:rsidRPr="002C5DEC">
        <w:t xml:space="preserve"> д. </w:t>
      </w:r>
      <w:r w:rsidRPr="002C5DEC">
        <w:t xml:space="preserve"> 3, </w:t>
      </w:r>
      <w:r w:rsidR="00476947" w:rsidRPr="002C5DEC">
        <w:t xml:space="preserve">ул. </w:t>
      </w:r>
      <w:r w:rsidRPr="002C5DEC">
        <w:t xml:space="preserve">2-я </w:t>
      </w:r>
      <w:proofErr w:type="spellStart"/>
      <w:r w:rsidRPr="002C5DEC">
        <w:t>Карасевская</w:t>
      </w:r>
      <w:proofErr w:type="spellEnd"/>
      <w:r w:rsidRPr="002C5DEC">
        <w:t>,</w:t>
      </w:r>
      <w:r w:rsidR="00476947" w:rsidRPr="002C5DEC">
        <w:t xml:space="preserve"> д.</w:t>
      </w:r>
      <w:r w:rsidRPr="002C5DEC">
        <w:t xml:space="preserve"> 22, </w:t>
      </w:r>
      <w:proofErr w:type="spellStart"/>
      <w:r w:rsidRPr="002C5DEC">
        <w:t>Карасевка</w:t>
      </w:r>
      <w:proofErr w:type="spellEnd"/>
      <w:r w:rsidRPr="002C5DEC">
        <w:t>,</w:t>
      </w:r>
      <w:r w:rsidR="00476947" w:rsidRPr="002C5DEC">
        <w:t xml:space="preserve"> д.</w:t>
      </w:r>
      <w:r w:rsidRPr="002C5DEC">
        <w:t xml:space="preserve"> 18,   ул. Комсомольская, </w:t>
      </w:r>
      <w:r w:rsidR="00476947" w:rsidRPr="002C5DEC">
        <w:t xml:space="preserve">д. </w:t>
      </w:r>
      <w:r w:rsidRPr="002C5DEC">
        <w:t xml:space="preserve">16, 27,  </w:t>
      </w:r>
      <w:proofErr w:type="spellStart"/>
      <w:r w:rsidRPr="002C5DEC">
        <w:t>наб</w:t>
      </w:r>
      <w:proofErr w:type="spellEnd"/>
      <w:r w:rsidRPr="002C5DEC">
        <w:t>.</w:t>
      </w:r>
      <w:proofErr w:type="gramEnd"/>
      <w:r w:rsidRPr="002C5DEC">
        <w:t xml:space="preserve"> </w:t>
      </w:r>
      <w:proofErr w:type="gramStart"/>
      <w:r w:rsidRPr="002C5DEC">
        <w:t xml:space="preserve">Лебедева, </w:t>
      </w:r>
      <w:r w:rsidR="00476947" w:rsidRPr="002C5DEC">
        <w:t xml:space="preserve">д. </w:t>
      </w:r>
      <w:r w:rsidRPr="002C5DEC">
        <w:t xml:space="preserve">3а,  ул. Лесная,  </w:t>
      </w:r>
      <w:r w:rsidR="00476947" w:rsidRPr="002C5DEC">
        <w:t xml:space="preserve">д. </w:t>
      </w:r>
      <w:r w:rsidRPr="002C5DEC">
        <w:t xml:space="preserve">16,19,28,36, пер. Морской, </w:t>
      </w:r>
      <w:r w:rsidR="00476947" w:rsidRPr="002C5DEC">
        <w:t xml:space="preserve">д. </w:t>
      </w:r>
      <w:r w:rsidRPr="002C5DEC">
        <w:t xml:space="preserve">6, пер Нагорный, </w:t>
      </w:r>
      <w:r w:rsidR="00476947" w:rsidRPr="002C5DEC">
        <w:t xml:space="preserve">д. </w:t>
      </w:r>
      <w:r w:rsidRPr="002C5DEC">
        <w:t xml:space="preserve">3, пер. Краснофлотский, </w:t>
      </w:r>
      <w:r w:rsidR="00476947" w:rsidRPr="002C5DEC">
        <w:t xml:space="preserve">д. </w:t>
      </w:r>
      <w:r w:rsidRPr="002C5DEC">
        <w:t xml:space="preserve">5, ул. Пляжная, </w:t>
      </w:r>
      <w:r w:rsidR="00476947" w:rsidRPr="002C5DEC">
        <w:t xml:space="preserve">д. </w:t>
      </w:r>
      <w:r w:rsidRPr="002C5DEC">
        <w:t xml:space="preserve">1, 7, 10, 18, ул. Полевая, </w:t>
      </w:r>
      <w:r w:rsidR="00476947" w:rsidRPr="002C5DEC">
        <w:t xml:space="preserve">д. </w:t>
      </w:r>
      <w:r w:rsidRPr="002C5DEC">
        <w:t xml:space="preserve">22, Приморское шоссе, </w:t>
      </w:r>
      <w:r w:rsidR="00476947" w:rsidRPr="002C5DEC">
        <w:t xml:space="preserve">д. </w:t>
      </w:r>
      <w:r w:rsidRPr="002C5DEC">
        <w:t xml:space="preserve">9, 23, 27, 35, 36,  Пушкинская аллея, </w:t>
      </w:r>
      <w:r w:rsidR="00476947" w:rsidRPr="002C5DEC">
        <w:t xml:space="preserve">д. </w:t>
      </w:r>
      <w:r w:rsidRPr="002C5DEC">
        <w:t xml:space="preserve">2, </w:t>
      </w:r>
      <w:r w:rsidR="00D353DD">
        <w:t xml:space="preserve">ул. Школьная, д. 17, </w:t>
      </w:r>
      <w:r w:rsidRPr="002C5DEC">
        <w:t xml:space="preserve"> п. Глебычево, ул. Заводская</w:t>
      </w:r>
      <w:r w:rsidR="00476947" w:rsidRPr="002C5DEC">
        <w:t>, д.</w:t>
      </w:r>
      <w:r w:rsidRPr="002C5DEC">
        <w:t xml:space="preserve"> 18, Приморское шоссе, </w:t>
      </w:r>
      <w:r w:rsidR="00476947" w:rsidRPr="002C5DEC">
        <w:t xml:space="preserve">д. </w:t>
      </w:r>
      <w:r w:rsidRPr="002C5DEC">
        <w:t>63, п. Рябово, ул. Малышевская</w:t>
      </w:r>
      <w:proofErr w:type="gramEnd"/>
      <w:r w:rsidRPr="002C5DEC">
        <w:t xml:space="preserve">, </w:t>
      </w:r>
      <w:proofErr w:type="gramStart"/>
      <w:r w:rsidR="00476947" w:rsidRPr="002C5DEC">
        <w:t xml:space="preserve">д. </w:t>
      </w:r>
      <w:r w:rsidRPr="002C5DEC">
        <w:t xml:space="preserve">9, ул. Железнодорожная, </w:t>
      </w:r>
      <w:r w:rsidR="00476947" w:rsidRPr="002C5DEC">
        <w:t xml:space="preserve">д. </w:t>
      </w:r>
      <w:r w:rsidRPr="002C5DEC">
        <w:t xml:space="preserve">4., д. </w:t>
      </w:r>
      <w:proofErr w:type="spellStart"/>
      <w:r w:rsidRPr="002C5DEC">
        <w:t>Камышовка</w:t>
      </w:r>
      <w:proofErr w:type="spellEnd"/>
      <w:r w:rsidRPr="002C5DEC">
        <w:t xml:space="preserve">, ул. Комсомольская, </w:t>
      </w:r>
      <w:r w:rsidR="00476947" w:rsidRPr="002C5DEC">
        <w:t xml:space="preserve">д. </w:t>
      </w:r>
      <w:r w:rsidRPr="002C5DEC">
        <w:t xml:space="preserve">11, ул. Комсомольская, </w:t>
      </w:r>
      <w:r w:rsidR="00476947" w:rsidRPr="002C5DEC">
        <w:t xml:space="preserve">д. </w:t>
      </w:r>
      <w:r w:rsidRPr="002C5DEC">
        <w:t xml:space="preserve">29, ул. Лесная, </w:t>
      </w:r>
      <w:r w:rsidR="00476947" w:rsidRPr="002C5DEC">
        <w:t>д.</w:t>
      </w:r>
      <w:r w:rsidRPr="002C5DEC">
        <w:t xml:space="preserve">2, 3, ул. Тихая, </w:t>
      </w:r>
      <w:r w:rsidR="00476947" w:rsidRPr="002C5DEC">
        <w:t xml:space="preserve">д. </w:t>
      </w:r>
      <w:r w:rsidRPr="002C5DEC">
        <w:t xml:space="preserve">3, ул. Озерная, </w:t>
      </w:r>
      <w:r w:rsidR="00476947" w:rsidRPr="002C5DEC">
        <w:t xml:space="preserve">д. </w:t>
      </w:r>
      <w:r w:rsidRPr="002C5DEC">
        <w:t xml:space="preserve">18,  п. Ермилово, ул. Станционная, </w:t>
      </w:r>
      <w:r w:rsidR="00476947" w:rsidRPr="002C5DEC">
        <w:t xml:space="preserve">д. </w:t>
      </w:r>
      <w:r w:rsidRPr="002C5DEC">
        <w:t>1а,</w:t>
      </w:r>
      <w:r w:rsidR="000968DF">
        <w:t xml:space="preserve"> </w:t>
      </w:r>
      <w:r w:rsidR="00927B5C">
        <w:t>сроком на один год до момента:</w:t>
      </w:r>
      <w:proofErr w:type="gramEnd"/>
    </w:p>
    <w:p w:rsidR="00927B5C" w:rsidRPr="00927B5C" w:rsidRDefault="00927B5C" w:rsidP="00F71637">
      <w:pPr>
        <w:jc w:val="both"/>
      </w:pPr>
      <w:r>
        <w:lastRenderedPageBreak/>
        <w:t xml:space="preserve">- </w:t>
      </w:r>
      <w:r w:rsidRPr="00927B5C">
        <w:t>истечения срока, установлен</w:t>
      </w:r>
      <w:r w:rsidR="00F71637">
        <w:t xml:space="preserve">ного распоряжением о назначении </w:t>
      </w:r>
      <w:r w:rsidRPr="00927B5C">
        <w:t>организации, осуществляющей временное управление;</w:t>
      </w:r>
    </w:p>
    <w:p w:rsidR="00927B5C" w:rsidRPr="00927B5C" w:rsidRDefault="00927B5C" w:rsidP="00927B5C">
      <w:pPr>
        <w:jc w:val="both"/>
      </w:pPr>
      <w:r>
        <w:t xml:space="preserve">- </w:t>
      </w:r>
      <w:r w:rsidRPr="00927B5C">
        <w:t>принятия собственниками помещений в многоквартирном доме решения о</w:t>
      </w:r>
      <w:r w:rsidRPr="00927B5C">
        <w:br/>
        <w:t>выборе способа управления многоквартирным домом и реализации данного</w:t>
      </w:r>
      <w:r w:rsidRPr="00927B5C">
        <w:br/>
        <w:t>способа;</w:t>
      </w:r>
    </w:p>
    <w:p w:rsidR="00927B5C" w:rsidRPr="00927B5C" w:rsidRDefault="00927B5C" w:rsidP="00927B5C">
      <w:pPr>
        <w:jc w:val="both"/>
      </w:pPr>
      <w:r w:rsidRPr="00927B5C">
        <w:t>-заключения договора управления многоквартирным домом с управляющей</w:t>
      </w:r>
      <w:r w:rsidRPr="00927B5C">
        <w:br/>
        <w:t>организацией, определенной по результатам открытого конкурса.</w:t>
      </w:r>
    </w:p>
    <w:p w:rsidR="00927B5C" w:rsidRDefault="00927B5C" w:rsidP="00294884">
      <w:pPr>
        <w:jc w:val="both"/>
      </w:pPr>
      <w:r w:rsidRPr="00927B5C">
        <w:t>2.</w:t>
      </w:r>
      <w:r w:rsidRPr="00927B5C">
        <w:tab/>
        <w:t>Уровень размера платы за содержание и ремонт жилого помещения,</w:t>
      </w:r>
      <w:r w:rsidRPr="00927B5C">
        <w:br/>
        <w:t>на период действия временной обслуживающей организации, применять на</w:t>
      </w:r>
      <w:r w:rsidRPr="00927B5C">
        <w:br/>
        <w:t xml:space="preserve">уровне, </w:t>
      </w:r>
      <w:r w:rsidR="000A3B3E">
        <w:t xml:space="preserve">установленном приложением № 1 к </w:t>
      </w:r>
      <w:r w:rsidR="000968DF">
        <w:t xml:space="preserve">настоящему </w:t>
      </w:r>
      <w:r w:rsidR="000A3B3E">
        <w:t>распоряжению</w:t>
      </w:r>
      <w:r w:rsidRPr="00927B5C">
        <w:t>.</w:t>
      </w:r>
    </w:p>
    <w:p w:rsidR="008C1931" w:rsidRPr="00927B5C" w:rsidRDefault="008C1931" w:rsidP="00294884">
      <w:pPr>
        <w:jc w:val="both"/>
        <w:rPr>
          <w:color w:val="FF0000"/>
        </w:rPr>
      </w:pPr>
      <w:r w:rsidRPr="00514923">
        <w:t xml:space="preserve">3. </w:t>
      </w:r>
      <w:r w:rsidR="00514923">
        <w:t>Обязательные</w:t>
      </w:r>
      <w:r w:rsidR="007929ED" w:rsidRPr="00514923">
        <w:t xml:space="preserve"> </w:t>
      </w:r>
      <w:r w:rsidRPr="00514923">
        <w:t xml:space="preserve"> работ</w:t>
      </w:r>
      <w:r w:rsidR="00514923">
        <w:t>ы</w:t>
      </w:r>
      <w:r w:rsidR="007929ED" w:rsidRPr="00514923">
        <w:t xml:space="preserve"> </w:t>
      </w:r>
      <w:r w:rsidR="00514923">
        <w:t xml:space="preserve">по содержанию общего имущества МКД </w:t>
      </w:r>
      <w:r w:rsidR="00415DFE" w:rsidRPr="00514923">
        <w:t>выпо</w:t>
      </w:r>
      <w:r w:rsidR="00514923">
        <w:t>лнять в соответствии</w:t>
      </w:r>
      <w:r w:rsidR="00514923" w:rsidRPr="00514923">
        <w:t xml:space="preserve"> с условиями</w:t>
      </w:r>
      <w:r w:rsidR="00415DFE" w:rsidRPr="00514923">
        <w:t xml:space="preserve"> договора</w:t>
      </w:r>
      <w:r w:rsidR="00514923">
        <w:t xml:space="preserve"> управления.</w:t>
      </w:r>
    </w:p>
    <w:p w:rsidR="009B7B43" w:rsidRPr="002A2A9E" w:rsidRDefault="00415DFE" w:rsidP="00294884">
      <w:pPr>
        <w:jc w:val="both"/>
        <w:rPr>
          <w:highlight w:val="yellow"/>
        </w:rPr>
      </w:pPr>
      <w:r>
        <w:t>4</w:t>
      </w:r>
      <w:r w:rsidR="009B7B43" w:rsidRPr="004225BC">
        <w:t xml:space="preserve">. </w:t>
      </w:r>
      <w:r w:rsidR="00734EC9" w:rsidRPr="00734EC9">
        <w:t xml:space="preserve">Настоящее </w:t>
      </w:r>
      <w:r w:rsidR="00734EC9">
        <w:t xml:space="preserve">распоряжение </w:t>
      </w:r>
      <w:r w:rsidR="00734EC9" w:rsidRPr="00734EC9">
        <w:t>опубликовать в газете «Выборг», на официальном сайте муниципального образования «Приморское городское поселение» Выборгского района Ленинградской области и официальном сетевом издании муниципального образования «Выборгский район» Ленинградской области.</w:t>
      </w:r>
    </w:p>
    <w:p w:rsidR="00862FCD" w:rsidRDefault="00415DFE" w:rsidP="009B7B43">
      <w:pPr>
        <w:jc w:val="both"/>
      </w:pPr>
      <w:r>
        <w:rPr>
          <w:rFonts w:cs="Times New Roman CYR"/>
          <w:lang w:bidi="he-IL"/>
        </w:rPr>
        <w:t>5</w:t>
      </w:r>
      <w:r w:rsidR="00D53867" w:rsidRPr="00734EC9">
        <w:rPr>
          <w:rFonts w:cs="Times New Roman CYR"/>
          <w:lang w:bidi="he-IL"/>
        </w:rPr>
        <w:t xml:space="preserve">. </w:t>
      </w:r>
      <w:proofErr w:type="gramStart"/>
      <w:r w:rsidR="00862FCD" w:rsidRPr="00734EC9">
        <w:t>Контроль за</w:t>
      </w:r>
      <w:proofErr w:type="gramEnd"/>
      <w:r w:rsidR="00862FCD" w:rsidRPr="00734EC9">
        <w:t xml:space="preserve"> исполнением распоряжения </w:t>
      </w:r>
      <w:r w:rsidR="006843A2" w:rsidRPr="00734EC9">
        <w:t>оставляю за собой.</w:t>
      </w:r>
    </w:p>
    <w:p w:rsidR="000A3B3E" w:rsidRDefault="000A3B3E" w:rsidP="009B7B43">
      <w:pPr>
        <w:jc w:val="both"/>
      </w:pPr>
    </w:p>
    <w:p w:rsidR="00A23065" w:rsidRPr="004225BC" w:rsidRDefault="00A23065" w:rsidP="009B7B43">
      <w:pPr>
        <w:jc w:val="both"/>
      </w:pPr>
    </w:p>
    <w:p w:rsidR="004225BC" w:rsidRPr="004225BC" w:rsidRDefault="004225BC" w:rsidP="00862FCD"/>
    <w:p w:rsidR="00B7657B" w:rsidRDefault="00294884" w:rsidP="00862FCD">
      <w:r>
        <w:t>Г</w:t>
      </w:r>
      <w:r w:rsidR="003D191D" w:rsidRPr="004225BC">
        <w:t>лав</w:t>
      </w:r>
      <w:r>
        <w:t>а</w:t>
      </w:r>
      <w:r w:rsidR="00862FCD" w:rsidRPr="004225BC">
        <w:t xml:space="preserve"> администрации                           </w:t>
      </w:r>
      <w:r w:rsidR="00D638CD" w:rsidRPr="004225BC">
        <w:t xml:space="preserve">                     </w:t>
      </w:r>
      <w:r w:rsidR="00B45B45">
        <w:t xml:space="preserve">       </w:t>
      </w:r>
      <w:r w:rsidR="00D638CD" w:rsidRPr="004225BC">
        <w:t xml:space="preserve">   </w:t>
      </w:r>
      <w:r>
        <w:t xml:space="preserve">                        </w:t>
      </w:r>
      <w:r w:rsidR="00D638CD" w:rsidRPr="004225BC">
        <w:t xml:space="preserve">         </w:t>
      </w:r>
      <w:r>
        <w:t>Е</w:t>
      </w:r>
      <w:r w:rsidR="00AD699B">
        <w:t xml:space="preserve">.В. </w:t>
      </w:r>
      <w:r>
        <w:t>Шестаков</w:t>
      </w:r>
    </w:p>
    <w:p w:rsidR="00D57860" w:rsidRDefault="00D57860" w:rsidP="00862FCD"/>
    <w:p w:rsidR="000A3B3E" w:rsidRDefault="000A3B3E" w:rsidP="00862FCD"/>
    <w:p w:rsidR="000A3B3E" w:rsidRDefault="000A3B3E" w:rsidP="00862FCD"/>
    <w:p w:rsidR="000A3B3E" w:rsidRDefault="000A3B3E" w:rsidP="00862FCD"/>
    <w:p w:rsidR="000A3B3E" w:rsidRDefault="000A3B3E" w:rsidP="00862FCD"/>
    <w:p w:rsidR="00D57860" w:rsidRPr="00294884" w:rsidRDefault="00D57860" w:rsidP="00862FCD"/>
    <w:p w:rsidR="00F22814" w:rsidRDefault="00862FCD">
      <w:pPr>
        <w:rPr>
          <w:rFonts w:cs="Times New Roman CYR"/>
          <w:sz w:val="18"/>
          <w:szCs w:val="18"/>
          <w:lang w:bidi="he-IL"/>
        </w:rPr>
      </w:pPr>
      <w:r w:rsidRPr="00363E99">
        <w:rPr>
          <w:rFonts w:cs="Times New Roman CYR"/>
          <w:sz w:val="18"/>
          <w:szCs w:val="18"/>
          <w:lang w:bidi="he-IL"/>
        </w:rPr>
        <w:t xml:space="preserve">Разослано: дело-2,  </w:t>
      </w:r>
      <w:r w:rsidR="00C82287">
        <w:rPr>
          <w:rFonts w:cs="Times New Roman CYR"/>
          <w:sz w:val="18"/>
          <w:szCs w:val="18"/>
          <w:lang w:bidi="he-IL"/>
        </w:rPr>
        <w:t>прокуратура</w:t>
      </w:r>
      <w:r w:rsidRPr="00363E99">
        <w:rPr>
          <w:rFonts w:cs="Times New Roman CYR"/>
          <w:sz w:val="18"/>
          <w:szCs w:val="18"/>
          <w:lang w:bidi="he-IL"/>
        </w:rPr>
        <w:t xml:space="preserve">, </w:t>
      </w:r>
      <w:proofErr w:type="spellStart"/>
      <w:r w:rsidR="00C85942">
        <w:rPr>
          <w:rFonts w:cs="Times New Roman CYR"/>
          <w:sz w:val="18"/>
          <w:szCs w:val="18"/>
          <w:lang w:bidi="he-IL"/>
        </w:rPr>
        <w:t>Госжилнадзор</w:t>
      </w:r>
      <w:proofErr w:type="spellEnd"/>
      <w:r w:rsidR="00C85942">
        <w:rPr>
          <w:rFonts w:cs="Times New Roman CYR"/>
          <w:sz w:val="18"/>
          <w:szCs w:val="18"/>
          <w:lang w:bidi="he-IL"/>
        </w:rPr>
        <w:t xml:space="preserve">, </w:t>
      </w:r>
      <w:r w:rsidR="004D0E2A">
        <w:rPr>
          <w:rFonts w:cs="Times New Roman CYR"/>
          <w:sz w:val="18"/>
          <w:szCs w:val="18"/>
          <w:lang w:bidi="he-IL"/>
        </w:rPr>
        <w:t xml:space="preserve">газета «Выборг», </w:t>
      </w:r>
      <w:r w:rsidR="000A3B3E" w:rsidRPr="000A3B3E">
        <w:rPr>
          <w:rFonts w:cs="Times New Roman CYR"/>
          <w:sz w:val="18"/>
          <w:szCs w:val="18"/>
          <w:lang w:bidi="he-IL"/>
        </w:rPr>
        <w:t>ООО «Районное ЖКХ»</w:t>
      </w:r>
    </w:p>
    <w:p w:rsidR="002A2A9E" w:rsidRDefault="002A2A9E">
      <w:pPr>
        <w:rPr>
          <w:rFonts w:cs="Times New Roman CYR"/>
          <w:sz w:val="18"/>
          <w:szCs w:val="18"/>
          <w:lang w:bidi="he-IL"/>
        </w:rPr>
      </w:pPr>
    </w:p>
    <w:p w:rsidR="002A2A9E" w:rsidRDefault="002A2A9E">
      <w:pPr>
        <w:rPr>
          <w:rFonts w:cs="Times New Roman CYR"/>
          <w:sz w:val="18"/>
          <w:szCs w:val="18"/>
          <w:lang w:bidi="he-IL"/>
        </w:rPr>
      </w:pPr>
    </w:p>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2A2A9E" w:rsidRDefault="002A2A9E"/>
    <w:p w:rsidR="00734EC9" w:rsidRDefault="00734EC9">
      <w:r>
        <w:lastRenderedPageBreak/>
        <w:t xml:space="preserve">                                                                                                        Приложение к распоряжению       </w:t>
      </w:r>
    </w:p>
    <w:p w:rsidR="002A2A9E" w:rsidRDefault="00734EC9">
      <w:r>
        <w:t xml:space="preserve">                                                                                        </w:t>
      </w:r>
      <w:r w:rsidR="000171A0">
        <w:t xml:space="preserve">                           </w:t>
      </w:r>
      <w:r>
        <w:t>№</w:t>
      </w:r>
      <w:r w:rsidR="000171A0">
        <w:t xml:space="preserve"> 39</w:t>
      </w:r>
      <w:r>
        <w:t xml:space="preserve"> -</w:t>
      </w:r>
      <w:proofErr w:type="spellStart"/>
      <w:proofErr w:type="gramStart"/>
      <w:r>
        <w:t>р</w:t>
      </w:r>
      <w:proofErr w:type="spellEnd"/>
      <w:proofErr w:type="gramEnd"/>
      <w:r>
        <w:t xml:space="preserve"> от </w:t>
      </w:r>
      <w:r w:rsidR="00514923">
        <w:t>10</w:t>
      </w:r>
      <w:r>
        <w:t>.03.2021 г.</w:t>
      </w:r>
    </w:p>
    <w:p w:rsidR="00734EC9" w:rsidRDefault="00734EC9"/>
    <w:tbl>
      <w:tblPr>
        <w:tblStyle w:val="a6"/>
        <w:tblW w:w="0" w:type="auto"/>
        <w:tblLook w:val="04A0"/>
      </w:tblPr>
      <w:tblGrid>
        <w:gridCol w:w="960"/>
        <w:gridCol w:w="2420"/>
        <w:gridCol w:w="960"/>
        <w:gridCol w:w="1220"/>
        <w:gridCol w:w="1000"/>
        <w:gridCol w:w="960"/>
      </w:tblGrid>
      <w:tr w:rsidR="00FA75B9" w:rsidRPr="00FA75B9" w:rsidTr="00FA75B9">
        <w:trPr>
          <w:trHeight w:val="280"/>
        </w:trPr>
        <w:tc>
          <w:tcPr>
            <w:tcW w:w="960" w:type="dxa"/>
            <w:noWrap/>
            <w:hideMark/>
          </w:tcPr>
          <w:p w:rsidR="00FA75B9" w:rsidRPr="00FA75B9" w:rsidRDefault="00FA75B9" w:rsidP="00FA75B9">
            <w:pPr>
              <w:rPr>
                <w:sz w:val="16"/>
                <w:szCs w:val="16"/>
              </w:rPr>
            </w:pPr>
            <w:r w:rsidRPr="00FA75B9">
              <w:rPr>
                <w:sz w:val="16"/>
                <w:szCs w:val="16"/>
              </w:rPr>
              <w:t>№</w:t>
            </w:r>
          </w:p>
        </w:tc>
        <w:tc>
          <w:tcPr>
            <w:tcW w:w="2420" w:type="dxa"/>
            <w:hideMark/>
          </w:tcPr>
          <w:p w:rsidR="00FA75B9" w:rsidRPr="00FA75B9" w:rsidRDefault="00FA75B9" w:rsidP="00FA75B9">
            <w:pPr>
              <w:rPr>
                <w:sz w:val="16"/>
                <w:szCs w:val="16"/>
              </w:rPr>
            </w:pPr>
            <w:r w:rsidRPr="00FA75B9">
              <w:rPr>
                <w:sz w:val="16"/>
                <w:szCs w:val="16"/>
              </w:rPr>
              <w:t>Адрес многоквартирного дома</w:t>
            </w:r>
          </w:p>
        </w:tc>
        <w:tc>
          <w:tcPr>
            <w:tcW w:w="960" w:type="dxa"/>
            <w:hideMark/>
          </w:tcPr>
          <w:p w:rsidR="00FA75B9" w:rsidRPr="00FA75B9" w:rsidRDefault="00FA75B9" w:rsidP="00FA75B9">
            <w:pPr>
              <w:rPr>
                <w:sz w:val="16"/>
                <w:szCs w:val="16"/>
              </w:rPr>
            </w:pPr>
            <w:r w:rsidRPr="00FA75B9">
              <w:rPr>
                <w:sz w:val="16"/>
                <w:szCs w:val="16"/>
              </w:rPr>
              <w:t>№ дома</w:t>
            </w:r>
          </w:p>
        </w:tc>
        <w:tc>
          <w:tcPr>
            <w:tcW w:w="1220" w:type="dxa"/>
            <w:hideMark/>
          </w:tcPr>
          <w:p w:rsidR="00FA75B9" w:rsidRPr="00FA75B9" w:rsidRDefault="00FA75B9" w:rsidP="00FA75B9">
            <w:pPr>
              <w:rPr>
                <w:sz w:val="16"/>
                <w:szCs w:val="16"/>
              </w:rPr>
            </w:pPr>
            <w:r w:rsidRPr="00FA75B9">
              <w:rPr>
                <w:sz w:val="16"/>
                <w:szCs w:val="16"/>
              </w:rPr>
              <w:t>год постройки</w:t>
            </w:r>
          </w:p>
        </w:tc>
        <w:tc>
          <w:tcPr>
            <w:tcW w:w="1000" w:type="dxa"/>
            <w:hideMark/>
          </w:tcPr>
          <w:p w:rsidR="00FA75B9" w:rsidRPr="00FA75B9" w:rsidRDefault="00FA75B9" w:rsidP="00FA75B9">
            <w:pPr>
              <w:rPr>
                <w:sz w:val="16"/>
                <w:szCs w:val="16"/>
              </w:rPr>
            </w:pPr>
            <w:r w:rsidRPr="00FA75B9">
              <w:rPr>
                <w:sz w:val="16"/>
                <w:szCs w:val="16"/>
              </w:rPr>
              <w:t>площадь</w:t>
            </w:r>
          </w:p>
        </w:tc>
        <w:tc>
          <w:tcPr>
            <w:tcW w:w="960" w:type="dxa"/>
            <w:noWrap/>
            <w:hideMark/>
          </w:tcPr>
          <w:p w:rsidR="00FA75B9" w:rsidRPr="00FA75B9" w:rsidRDefault="00FA75B9">
            <w:pPr>
              <w:rPr>
                <w:sz w:val="16"/>
                <w:szCs w:val="16"/>
              </w:rPr>
            </w:pPr>
            <w:r w:rsidRPr="00FA75B9">
              <w:rPr>
                <w:sz w:val="16"/>
                <w:szCs w:val="16"/>
              </w:rPr>
              <w:t>тариф</w:t>
            </w:r>
          </w:p>
        </w:tc>
      </w:tr>
      <w:tr w:rsidR="00FA75B9" w:rsidRPr="00FA75B9" w:rsidTr="00FA75B9">
        <w:trPr>
          <w:trHeight w:val="142"/>
        </w:trPr>
        <w:tc>
          <w:tcPr>
            <w:tcW w:w="960" w:type="dxa"/>
            <w:noWrap/>
            <w:hideMark/>
          </w:tcPr>
          <w:p w:rsidR="00FA75B9" w:rsidRPr="00FA75B9" w:rsidRDefault="00FA75B9" w:rsidP="00FA75B9">
            <w:pPr>
              <w:rPr>
                <w:sz w:val="16"/>
                <w:szCs w:val="16"/>
              </w:rPr>
            </w:pPr>
            <w:r w:rsidRPr="00FA75B9">
              <w:rPr>
                <w:sz w:val="16"/>
                <w:szCs w:val="16"/>
              </w:rPr>
              <w:t>1</w:t>
            </w:r>
          </w:p>
        </w:tc>
        <w:tc>
          <w:tcPr>
            <w:tcW w:w="2420" w:type="dxa"/>
            <w:noWrap/>
            <w:hideMark/>
          </w:tcPr>
          <w:p w:rsidR="00FA75B9" w:rsidRPr="00FA75B9" w:rsidRDefault="00FA75B9">
            <w:pPr>
              <w:rPr>
                <w:sz w:val="16"/>
                <w:szCs w:val="16"/>
              </w:rPr>
            </w:pPr>
            <w:r w:rsidRPr="00FA75B9">
              <w:rPr>
                <w:sz w:val="16"/>
                <w:szCs w:val="16"/>
              </w:rPr>
              <w:t>ул. Агафонова</w:t>
            </w:r>
          </w:p>
        </w:tc>
        <w:tc>
          <w:tcPr>
            <w:tcW w:w="960" w:type="dxa"/>
            <w:hideMark/>
          </w:tcPr>
          <w:p w:rsidR="00FA75B9" w:rsidRPr="00FA75B9" w:rsidRDefault="00FA75B9" w:rsidP="00FA75B9">
            <w:pPr>
              <w:rPr>
                <w:sz w:val="16"/>
                <w:szCs w:val="16"/>
              </w:rPr>
            </w:pPr>
            <w:r w:rsidRPr="00FA75B9">
              <w:rPr>
                <w:sz w:val="16"/>
                <w:szCs w:val="16"/>
              </w:rPr>
              <w:t>4</w:t>
            </w:r>
          </w:p>
        </w:tc>
        <w:tc>
          <w:tcPr>
            <w:tcW w:w="1220" w:type="dxa"/>
            <w:hideMark/>
          </w:tcPr>
          <w:p w:rsidR="00FA75B9" w:rsidRPr="00FA75B9" w:rsidRDefault="00FA75B9" w:rsidP="00FA75B9">
            <w:pPr>
              <w:rPr>
                <w:sz w:val="16"/>
                <w:szCs w:val="16"/>
              </w:rPr>
            </w:pPr>
            <w:r w:rsidRPr="00FA75B9">
              <w:rPr>
                <w:sz w:val="16"/>
                <w:szCs w:val="16"/>
              </w:rPr>
              <w:t>1960</w:t>
            </w:r>
          </w:p>
        </w:tc>
        <w:tc>
          <w:tcPr>
            <w:tcW w:w="1000" w:type="dxa"/>
            <w:hideMark/>
          </w:tcPr>
          <w:p w:rsidR="00FA75B9" w:rsidRPr="00FA75B9" w:rsidRDefault="00FA75B9" w:rsidP="00FA75B9">
            <w:pPr>
              <w:rPr>
                <w:sz w:val="16"/>
                <w:szCs w:val="16"/>
              </w:rPr>
            </w:pPr>
            <w:r w:rsidRPr="00FA75B9">
              <w:rPr>
                <w:sz w:val="16"/>
                <w:szCs w:val="16"/>
              </w:rPr>
              <w:t>51,50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74"/>
        </w:trPr>
        <w:tc>
          <w:tcPr>
            <w:tcW w:w="960" w:type="dxa"/>
            <w:noWrap/>
            <w:hideMark/>
          </w:tcPr>
          <w:p w:rsidR="00FA75B9" w:rsidRPr="00FA75B9" w:rsidRDefault="00FA75B9" w:rsidP="00FA75B9">
            <w:pPr>
              <w:rPr>
                <w:sz w:val="16"/>
                <w:szCs w:val="16"/>
              </w:rPr>
            </w:pPr>
            <w:r w:rsidRPr="00FA75B9">
              <w:rPr>
                <w:sz w:val="16"/>
                <w:szCs w:val="16"/>
              </w:rPr>
              <w:t>2</w:t>
            </w:r>
          </w:p>
        </w:tc>
        <w:tc>
          <w:tcPr>
            <w:tcW w:w="2420" w:type="dxa"/>
            <w:noWrap/>
            <w:hideMark/>
          </w:tcPr>
          <w:p w:rsidR="00FA75B9" w:rsidRPr="00FA75B9" w:rsidRDefault="00FA75B9">
            <w:pPr>
              <w:rPr>
                <w:sz w:val="16"/>
                <w:szCs w:val="16"/>
              </w:rPr>
            </w:pPr>
            <w:r w:rsidRPr="00FA75B9">
              <w:rPr>
                <w:sz w:val="16"/>
                <w:szCs w:val="16"/>
              </w:rPr>
              <w:t>ул. Агафонова</w:t>
            </w:r>
          </w:p>
        </w:tc>
        <w:tc>
          <w:tcPr>
            <w:tcW w:w="960" w:type="dxa"/>
            <w:hideMark/>
          </w:tcPr>
          <w:p w:rsidR="00FA75B9" w:rsidRPr="00FA75B9" w:rsidRDefault="00FA75B9" w:rsidP="00FA75B9">
            <w:pPr>
              <w:rPr>
                <w:sz w:val="16"/>
                <w:szCs w:val="16"/>
              </w:rPr>
            </w:pPr>
            <w:r w:rsidRPr="00FA75B9">
              <w:rPr>
                <w:sz w:val="16"/>
                <w:szCs w:val="16"/>
              </w:rPr>
              <w:t>13</w:t>
            </w:r>
          </w:p>
        </w:tc>
        <w:tc>
          <w:tcPr>
            <w:tcW w:w="1220" w:type="dxa"/>
            <w:hideMark/>
          </w:tcPr>
          <w:p w:rsidR="00FA75B9" w:rsidRPr="00FA75B9" w:rsidRDefault="00FA75B9" w:rsidP="00FA75B9">
            <w:pPr>
              <w:rPr>
                <w:sz w:val="16"/>
                <w:szCs w:val="16"/>
              </w:rPr>
            </w:pPr>
            <w:r w:rsidRPr="00FA75B9">
              <w:rPr>
                <w:sz w:val="16"/>
                <w:szCs w:val="16"/>
              </w:rPr>
              <w:t>1988</w:t>
            </w:r>
          </w:p>
        </w:tc>
        <w:tc>
          <w:tcPr>
            <w:tcW w:w="1000" w:type="dxa"/>
            <w:hideMark/>
          </w:tcPr>
          <w:p w:rsidR="00FA75B9" w:rsidRPr="00FA75B9" w:rsidRDefault="00FA75B9" w:rsidP="00FA75B9">
            <w:pPr>
              <w:rPr>
                <w:sz w:val="16"/>
                <w:szCs w:val="16"/>
              </w:rPr>
            </w:pPr>
            <w:r w:rsidRPr="00FA75B9">
              <w:rPr>
                <w:sz w:val="16"/>
                <w:szCs w:val="16"/>
              </w:rPr>
              <w:t>60,71</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176"/>
        </w:trPr>
        <w:tc>
          <w:tcPr>
            <w:tcW w:w="960" w:type="dxa"/>
            <w:noWrap/>
            <w:hideMark/>
          </w:tcPr>
          <w:p w:rsidR="00FA75B9" w:rsidRPr="00FA75B9" w:rsidRDefault="00FA75B9" w:rsidP="00FA75B9">
            <w:pPr>
              <w:rPr>
                <w:sz w:val="16"/>
                <w:szCs w:val="16"/>
              </w:rPr>
            </w:pPr>
            <w:r w:rsidRPr="00FA75B9">
              <w:rPr>
                <w:sz w:val="16"/>
                <w:szCs w:val="16"/>
              </w:rPr>
              <w:t>3</w:t>
            </w:r>
          </w:p>
        </w:tc>
        <w:tc>
          <w:tcPr>
            <w:tcW w:w="2420" w:type="dxa"/>
            <w:noWrap/>
            <w:hideMark/>
          </w:tcPr>
          <w:p w:rsidR="00FA75B9" w:rsidRPr="00FA75B9" w:rsidRDefault="00FA75B9">
            <w:pPr>
              <w:rPr>
                <w:sz w:val="16"/>
                <w:szCs w:val="16"/>
              </w:rPr>
            </w:pPr>
            <w:proofErr w:type="gramStart"/>
            <w:r w:rsidRPr="00FA75B9">
              <w:rPr>
                <w:sz w:val="16"/>
                <w:szCs w:val="16"/>
              </w:rPr>
              <w:t>ул. Вокзальная</w:t>
            </w:r>
            <w:proofErr w:type="gramEnd"/>
          </w:p>
        </w:tc>
        <w:tc>
          <w:tcPr>
            <w:tcW w:w="960" w:type="dxa"/>
            <w:noWrap/>
            <w:hideMark/>
          </w:tcPr>
          <w:p w:rsidR="00FA75B9" w:rsidRPr="00FA75B9" w:rsidRDefault="00FA75B9" w:rsidP="00FA75B9">
            <w:pPr>
              <w:rPr>
                <w:sz w:val="16"/>
                <w:szCs w:val="16"/>
              </w:rPr>
            </w:pPr>
            <w:r w:rsidRPr="00FA75B9">
              <w:rPr>
                <w:sz w:val="16"/>
                <w:szCs w:val="16"/>
              </w:rPr>
              <w:t>13</w:t>
            </w:r>
          </w:p>
        </w:tc>
        <w:tc>
          <w:tcPr>
            <w:tcW w:w="1220" w:type="dxa"/>
            <w:noWrap/>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105,18</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21"/>
        </w:trPr>
        <w:tc>
          <w:tcPr>
            <w:tcW w:w="960" w:type="dxa"/>
            <w:noWrap/>
            <w:hideMark/>
          </w:tcPr>
          <w:p w:rsidR="00FA75B9" w:rsidRPr="00FA75B9" w:rsidRDefault="00FA75B9" w:rsidP="00FA75B9">
            <w:pPr>
              <w:rPr>
                <w:sz w:val="16"/>
                <w:szCs w:val="16"/>
              </w:rPr>
            </w:pPr>
            <w:r w:rsidRPr="00FA75B9">
              <w:rPr>
                <w:sz w:val="16"/>
                <w:szCs w:val="16"/>
              </w:rPr>
              <w:t>4</w:t>
            </w:r>
          </w:p>
        </w:tc>
        <w:tc>
          <w:tcPr>
            <w:tcW w:w="2420" w:type="dxa"/>
            <w:noWrap/>
            <w:hideMark/>
          </w:tcPr>
          <w:p w:rsidR="00FA75B9" w:rsidRPr="00FA75B9" w:rsidRDefault="00FA75B9">
            <w:pPr>
              <w:rPr>
                <w:sz w:val="16"/>
                <w:szCs w:val="16"/>
              </w:rPr>
            </w:pPr>
            <w:proofErr w:type="gramStart"/>
            <w:r w:rsidRPr="00FA75B9">
              <w:rPr>
                <w:sz w:val="16"/>
                <w:szCs w:val="16"/>
              </w:rPr>
              <w:t>ул. Вокзальная</w:t>
            </w:r>
            <w:proofErr w:type="gramEnd"/>
          </w:p>
        </w:tc>
        <w:tc>
          <w:tcPr>
            <w:tcW w:w="960" w:type="dxa"/>
            <w:noWrap/>
            <w:hideMark/>
          </w:tcPr>
          <w:p w:rsidR="00FA75B9" w:rsidRPr="00FA75B9" w:rsidRDefault="00FA75B9" w:rsidP="00FA75B9">
            <w:pPr>
              <w:rPr>
                <w:sz w:val="16"/>
                <w:szCs w:val="16"/>
              </w:rPr>
            </w:pPr>
            <w:r w:rsidRPr="00FA75B9">
              <w:rPr>
                <w:sz w:val="16"/>
                <w:szCs w:val="16"/>
              </w:rPr>
              <w:t>22</w:t>
            </w:r>
          </w:p>
        </w:tc>
        <w:tc>
          <w:tcPr>
            <w:tcW w:w="1220" w:type="dxa"/>
            <w:noWrap/>
            <w:hideMark/>
          </w:tcPr>
          <w:p w:rsidR="00FA75B9" w:rsidRPr="00FA75B9" w:rsidRDefault="00FA75B9" w:rsidP="00FA75B9">
            <w:pPr>
              <w:rPr>
                <w:sz w:val="16"/>
                <w:szCs w:val="16"/>
              </w:rPr>
            </w:pPr>
            <w:r w:rsidRPr="00FA75B9">
              <w:rPr>
                <w:sz w:val="16"/>
                <w:szCs w:val="16"/>
              </w:rPr>
              <w:t>1973</w:t>
            </w:r>
          </w:p>
        </w:tc>
        <w:tc>
          <w:tcPr>
            <w:tcW w:w="1000" w:type="dxa"/>
            <w:hideMark/>
          </w:tcPr>
          <w:p w:rsidR="00FA75B9" w:rsidRPr="00FA75B9" w:rsidRDefault="00FA75B9" w:rsidP="00FA75B9">
            <w:pPr>
              <w:rPr>
                <w:sz w:val="16"/>
                <w:szCs w:val="16"/>
              </w:rPr>
            </w:pPr>
            <w:r w:rsidRPr="00FA75B9">
              <w:rPr>
                <w:sz w:val="16"/>
                <w:szCs w:val="16"/>
              </w:rPr>
              <w:t>137,42</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67"/>
        </w:trPr>
        <w:tc>
          <w:tcPr>
            <w:tcW w:w="960" w:type="dxa"/>
            <w:noWrap/>
            <w:hideMark/>
          </w:tcPr>
          <w:p w:rsidR="00FA75B9" w:rsidRPr="00FA75B9" w:rsidRDefault="00FA75B9" w:rsidP="00FA75B9">
            <w:pPr>
              <w:rPr>
                <w:sz w:val="16"/>
                <w:szCs w:val="16"/>
              </w:rPr>
            </w:pPr>
            <w:r w:rsidRPr="00FA75B9">
              <w:rPr>
                <w:sz w:val="16"/>
                <w:szCs w:val="16"/>
              </w:rPr>
              <w:t>5</w:t>
            </w:r>
          </w:p>
        </w:tc>
        <w:tc>
          <w:tcPr>
            <w:tcW w:w="2420" w:type="dxa"/>
            <w:noWrap/>
            <w:hideMark/>
          </w:tcPr>
          <w:p w:rsidR="00FA75B9" w:rsidRPr="00FA75B9" w:rsidRDefault="00FA75B9">
            <w:pPr>
              <w:rPr>
                <w:sz w:val="16"/>
                <w:szCs w:val="16"/>
              </w:rPr>
            </w:pPr>
            <w:r w:rsidRPr="00FA75B9">
              <w:rPr>
                <w:sz w:val="16"/>
                <w:szCs w:val="16"/>
              </w:rPr>
              <w:t>Выборгское шоссе</w:t>
            </w:r>
          </w:p>
        </w:tc>
        <w:tc>
          <w:tcPr>
            <w:tcW w:w="960" w:type="dxa"/>
            <w:hideMark/>
          </w:tcPr>
          <w:p w:rsidR="00FA75B9" w:rsidRPr="00FA75B9" w:rsidRDefault="00FA75B9" w:rsidP="00FA75B9">
            <w:pPr>
              <w:rPr>
                <w:sz w:val="16"/>
                <w:szCs w:val="16"/>
              </w:rPr>
            </w:pPr>
            <w:r w:rsidRPr="00FA75B9">
              <w:rPr>
                <w:sz w:val="16"/>
                <w:szCs w:val="16"/>
              </w:rPr>
              <w:t>1</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107,10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156"/>
        </w:trPr>
        <w:tc>
          <w:tcPr>
            <w:tcW w:w="960" w:type="dxa"/>
            <w:noWrap/>
            <w:hideMark/>
          </w:tcPr>
          <w:p w:rsidR="00FA75B9" w:rsidRPr="00FA75B9" w:rsidRDefault="00FA75B9" w:rsidP="00FA75B9">
            <w:pPr>
              <w:rPr>
                <w:sz w:val="16"/>
                <w:szCs w:val="16"/>
              </w:rPr>
            </w:pPr>
            <w:r w:rsidRPr="00FA75B9">
              <w:rPr>
                <w:sz w:val="16"/>
                <w:szCs w:val="16"/>
              </w:rPr>
              <w:t>6</w:t>
            </w:r>
          </w:p>
        </w:tc>
        <w:tc>
          <w:tcPr>
            <w:tcW w:w="2420" w:type="dxa"/>
            <w:noWrap/>
            <w:hideMark/>
          </w:tcPr>
          <w:p w:rsidR="00FA75B9" w:rsidRPr="00FA75B9" w:rsidRDefault="00FA75B9">
            <w:pPr>
              <w:rPr>
                <w:sz w:val="16"/>
                <w:szCs w:val="16"/>
              </w:rPr>
            </w:pPr>
            <w:r w:rsidRPr="00FA75B9">
              <w:rPr>
                <w:sz w:val="16"/>
                <w:szCs w:val="16"/>
              </w:rPr>
              <w:t>Выборгское шоссе</w:t>
            </w:r>
          </w:p>
        </w:tc>
        <w:tc>
          <w:tcPr>
            <w:tcW w:w="960" w:type="dxa"/>
            <w:hideMark/>
          </w:tcPr>
          <w:p w:rsidR="00FA75B9" w:rsidRPr="00FA75B9" w:rsidRDefault="00FA75B9" w:rsidP="00FA75B9">
            <w:pPr>
              <w:rPr>
                <w:sz w:val="16"/>
                <w:szCs w:val="16"/>
              </w:rPr>
            </w:pPr>
            <w:r w:rsidRPr="00FA75B9">
              <w:rPr>
                <w:sz w:val="16"/>
                <w:szCs w:val="16"/>
              </w:rPr>
              <w:t>10</w:t>
            </w:r>
          </w:p>
        </w:tc>
        <w:tc>
          <w:tcPr>
            <w:tcW w:w="1220" w:type="dxa"/>
            <w:hideMark/>
          </w:tcPr>
          <w:p w:rsidR="00FA75B9" w:rsidRPr="00FA75B9" w:rsidRDefault="00FA75B9" w:rsidP="00FA75B9">
            <w:pPr>
              <w:rPr>
                <w:sz w:val="16"/>
                <w:szCs w:val="16"/>
              </w:rPr>
            </w:pPr>
            <w:r w:rsidRPr="00FA75B9">
              <w:rPr>
                <w:sz w:val="16"/>
                <w:szCs w:val="16"/>
              </w:rPr>
              <w:t>1969</w:t>
            </w:r>
          </w:p>
        </w:tc>
        <w:tc>
          <w:tcPr>
            <w:tcW w:w="1000" w:type="dxa"/>
            <w:hideMark/>
          </w:tcPr>
          <w:p w:rsidR="00FA75B9" w:rsidRPr="00FA75B9" w:rsidRDefault="00FA75B9" w:rsidP="00FA75B9">
            <w:pPr>
              <w:rPr>
                <w:sz w:val="16"/>
                <w:szCs w:val="16"/>
              </w:rPr>
            </w:pPr>
            <w:r w:rsidRPr="00FA75B9">
              <w:rPr>
                <w:sz w:val="16"/>
                <w:szCs w:val="16"/>
              </w:rPr>
              <w:t>284,79</w:t>
            </w:r>
          </w:p>
        </w:tc>
        <w:tc>
          <w:tcPr>
            <w:tcW w:w="960" w:type="dxa"/>
            <w:noWrap/>
            <w:hideMark/>
          </w:tcPr>
          <w:p w:rsidR="00FA75B9" w:rsidRPr="00FA75B9" w:rsidRDefault="00FA75B9" w:rsidP="00FA75B9">
            <w:pPr>
              <w:rPr>
                <w:sz w:val="16"/>
                <w:szCs w:val="16"/>
              </w:rPr>
            </w:pPr>
            <w:r w:rsidRPr="00FA75B9">
              <w:rPr>
                <w:sz w:val="16"/>
                <w:szCs w:val="16"/>
              </w:rPr>
              <w:t>13,50</w:t>
            </w:r>
          </w:p>
        </w:tc>
      </w:tr>
      <w:tr w:rsidR="00FA75B9" w:rsidRPr="00FA75B9" w:rsidTr="00FA75B9">
        <w:trPr>
          <w:trHeight w:val="101"/>
        </w:trPr>
        <w:tc>
          <w:tcPr>
            <w:tcW w:w="960" w:type="dxa"/>
            <w:noWrap/>
            <w:hideMark/>
          </w:tcPr>
          <w:p w:rsidR="00FA75B9" w:rsidRPr="00FA75B9" w:rsidRDefault="00FA75B9" w:rsidP="00FA75B9">
            <w:pPr>
              <w:rPr>
                <w:sz w:val="16"/>
                <w:szCs w:val="16"/>
              </w:rPr>
            </w:pPr>
            <w:r w:rsidRPr="00FA75B9">
              <w:rPr>
                <w:sz w:val="16"/>
                <w:szCs w:val="16"/>
              </w:rPr>
              <w:t>7</w:t>
            </w:r>
          </w:p>
        </w:tc>
        <w:tc>
          <w:tcPr>
            <w:tcW w:w="2420" w:type="dxa"/>
            <w:noWrap/>
            <w:hideMark/>
          </w:tcPr>
          <w:p w:rsidR="00FA75B9" w:rsidRPr="00FA75B9" w:rsidRDefault="00FA75B9">
            <w:pPr>
              <w:rPr>
                <w:sz w:val="16"/>
                <w:szCs w:val="16"/>
              </w:rPr>
            </w:pPr>
            <w:r w:rsidRPr="00FA75B9">
              <w:rPr>
                <w:sz w:val="16"/>
                <w:szCs w:val="16"/>
              </w:rPr>
              <w:t>Выборгское шоссе</w:t>
            </w:r>
          </w:p>
        </w:tc>
        <w:tc>
          <w:tcPr>
            <w:tcW w:w="960" w:type="dxa"/>
            <w:hideMark/>
          </w:tcPr>
          <w:p w:rsidR="00FA75B9" w:rsidRPr="00FA75B9" w:rsidRDefault="00FA75B9" w:rsidP="00FA75B9">
            <w:pPr>
              <w:rPr>
                <w:sz w:val="16"/>
                <w:szCs w:val="16"/>
              </w:rPr>
            </w:pPr>
            <w:r w:rsidRPr="00FA75B9">
              <w:rPr>
                <w:sz w:val="16"/>
                <w:szCs w:val="16"/>
              </w:rPr>
              <w:t>18</w:t>
            </w:r>
          </w:p>
        </w:tc>
        <w:tc>
          <w:tcPr>
            <w:tcW w:w="1220" w:type="dxa"/>
            <w:hideMark/>
          </w:tcPr>
          <w:p w:rsidR="00FA75B9" w:rsidRPr="00FA75B9" w:rsidRDefault="00FA75B9" w:rsidP="00FA75B9">
            <w:pPr>
              <w:rPr>
                <w:sz w:val="16"/>
                <w:szCs w:val="16"/>
              </w:rPr>
            </w:pPr>
            <w:r w:rsidRPr="00FA75B9">
              <w:rPr>
                <w:sz w:val="16"/>
                <w:szCs w:val="16"/>
              </w:rPr>
              <w:t>1970</w:t>
            </w:r>
          </w:p>
        </w:tc>
        <w:tc>
          <w:tcPr>
            <w:tcW w:w="1000" w:type="dxa"/>
            <w:hideMark/>
          </w:tcPr>
          <w:p w:rsidR="00FA75B9" w:rsidRPr="00FA75B9" w:rsidRDefault="00FA75B9" w:rsidP="00FA75B9">
            <w:pPr>
              <w:rPr>
                <w:sz w:val="16"/>
                <w:szCs w:val="16"/>
              </w:rPr>
            </w:pPr>
            <w:r w:rsidRPr="00FA75B9">
              <w:rPr>
                <w:sz w:val="16"/>
                <w:szCs w:val="16"/>
              </w:rPr>
              <w:t>277,90</w:t>
            </w:r>
          </w:p>
        </w:tc>
        <w:tc>
          <w:tcPr>
            <w:tcW w:w="960" w:type="dxa"/>
            <w:noWrap/>
            <w:hideMark/>
          </w:tcPr>
          <w:p w:rsidR="00FA75B9" w:rsidRPr="00FA75B9" w:rsidRDefault="00FA75B9" w:rsidP="00FA75B9">
            <w:pPr>
              <w:rPr>
                <w:sz w:val="16"/>
                <w:szCs w:val="16"/>
              </w:rPr>
            </w:pPr>
            <w:r w:rsidRPr="00FA75B9">
              <w:rPr>
                <w:sz w:val="16"/>
                <w:szCs w:val="16"/>
              </w:rPr>
              <w:t>14,50</w:t>
            </w:r>
          </w:p>
        </w:tc>
      </w:tr>
      <w:tr w:rsidR="00FA75B9" w:rsidRPr="00FA75B9" w:rsidTr="00FA75B9">
        <w:trPr>
          <w:trHeight w:val="189"/>
        </w:trPr>
        <w:tc>
          <w:tcPr>
            <w:tcW w:w="960" w:type="dxa"/>
            <w:noWrap/>
            <w:hideMark/>
          </w:tcPr>
          <w:p w:rsidR="00FA75B9" w:rsidRPr="00FA75B9" w:rsidRDefault="00FA75B9" w:rsidP="00FA75B9">
            <w:pPr>
              <w:rPr>
                <w:sz w:val="16"/>
                <w:szCs w:val="16"/>
              </w:rPr>
            </w:pPr>
            <w:r w:rsidRPr="00FA75B9">
              <w:rPr>
                <w:sz w:val="16"/>
                <w:szCs w:val="16"/>
              </w:rPr>
              <w:t>8</w:t>
            </w:r>
          </w:p>
        </w:tc>
        <w:tc>
          <w:tcPr>
            <w:tcW w:w="2420" w:type="dxa"/>
            <w:noWrap/>
            <w:hideMark/>
          </w:tcPr>
          <w:p w:rsidR="00FA75B9" w:rsidRPr="00FA75B9" w:rsidRDefault="00FA75B9">
            <w:pPr>
              <w:rPr>
                <w:sz w:val="16"/>
                <w:szCs w:val="16"/>
              </w:rPr>
            </w:pPr>
            <w:r w:rsidRPr="00FA75B9">
              <w:rPr>
                <w:sz w:val="16"/>
                <w:szCs w:val="16"/>
              </w:rPr>
              <w:t>Выборгское шоссе</w:t>
            </w:r>
          </w:p>
        </w:tc>
        <w:tc>
          <w:tcPr>
            <w:tcW w:w="960" w:type="dxa"/>
            <w:hideMark/>
          </w:tcPr>
          <w:p w:rsidR="00FA75B9" w:rsidRPr="00FA75B9" w:rsidRDefault="00FA75B9" w:rsidP="00FA75B9">
            <w:pPr>
              <w:rPr>
                <w:sz w:val="16"/>
                <w:szCs w:val="16"/>
              </w:rPr>
            </w:pPr>
            <w:r w:rsidRPr="00FA75B9">
              <w:rPr>
                <w:sz w:val="16"/>
                <w:szCs w:val="16"/>
              </w:rPr>
              <w:t>28</w:t>
            </w:r>
          </w:p>
        </w:tc>
        <w:tc>
          <w:tcPr>
            <w:tcW w:w="1220" w:type="dxa"/>
            <w:hideMark/>
          </w:tcPr>
          <w:p w:rsidR="00FA75B9" w:rsidRPr="00FA75B9" w:rsidRDefault="00FA75B9" w:rsidP="00FA75B9">
            <w:pPr>
              <w:rPr>
                <w:sz w:val="16"/>
                <w:szCs w:val="16"/>
              </w:rPr>
            </w:pPr>
            <w:r w:rsidRPr="00FA75B9">
              <w:rPr>
                <w:sz w:val="16"/>
                <w:szCs w:val="16"/>
              </w:rPr>
              <w:t>1941</w:t>
            </w:r>
          </w:p>
        </w:tc>
        <w:tc>
          <w:tcPr>
            <w:tcW w:w="1000" w:type="dxa"/>
            <w:hideMark/>
          </w:tcPr>
          <w:p w:rsidR="00FA75B9" w:rsidRPr="00FA75B9" w:rsidRDefault="00FA75B9" w:rsidP="00FA75B9">
            <w:pPr>
              <w:rPr>
                <w:sz w:val="16"/>
                <w:szCs w:val="16"/>
              </w:rPr>
            </w:pPr>
            <w:r w:rsidRPr="00FA75B9">
              <w:rPr>
                <w:sz w:val="16"/>
                <w:szCs w:val="16"/>
              </w:rPr>
              <w:t>90,17</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135"/>
        </w:trPr>
        <w:tc>
          <w:tcPr>
            <w:tcW w:w="960" w:type="dxa"/>
            <w:noWrap/>
            <w:hideMark/>
          </w:tcPr>
          <w:p w:rsidR="00FA75B9" w:rsidRPr="00FA75B9" w:rsidRDefault="00FA75B9" w:rsidP="00FA75B9">
            <w:pPr>
              <w:rPr>
                <w:sz w:val="16"/>
                <w:szCs w:val="16"/>
              </w:rPr>
            </w:pPr>
            <w:r w:rsidRPr="00FA75B9">
              <w:rPr>
                <w:sz w:val="16"/>
                <w:szCs w:val="16"/>
              </w:rPr>
              <w:t>9</w:t>
            </w:r>
          </w:p>
        </w:tc>
        <w:tc>
          <w:tcPr>
            <w:tcW w:w="2420" w:type="dxa"/>
            <w:noWrap/>
            <w:hideMark/>
          </w:tcPr>
          <w:p w:rsidR="00FA75B9" w:rsidRPr="00FA75B9" w:rsidRDefault="00FA75B9">
            <w:pPr>
              <w:rPr>
                <w:sz w:val="16"/>
                <w:szCs w:val="16"/>
              </w:rPr>
            </w:pPr>
            <w:r w:rsidRPr="00FA75B9">
              <w:rPr>
                <w:sz w:val="16"/>
                <w:szCs w:val="16"/>
              </w:rPr>
              <w:t>Выборгское шоссе</w:t>
            </w:r>
          </w:p>
        </w:tc>
        <w:tc>
          <w:tcPr>
            <w:tcW w:w="960" w:type="dxa"/>
            <w:hideMark/>
          </w:tcPr>
          <w:p w:rsidR="00FA75B9" w:rsidRPr="00FA75B9" w:rsidRDefault="00FA75B9" w:rsidP="00FA75B9">
            <w:pPr>
              <w:rPr>
                <w:sz w:val="16"/>
                <w:szCs w:val="16"/>
              </w:rPr>
            </w:pPr>
            <w:r w:rsidRPr="00FA75B9">
              <w:rPr>
                <w:sz w:val="16"/>
                <w:szCs w:val="16"/>
              </w:rPr>
              <w:t>37</w:t>
            </w:r>
          </w:p>
        </w:tc>
        <w:tc>
          <w:tcPr>
            <w:tcW w:w="1220" w:type="dxa"/>
            <w:hideMark/>
          </w:tcPr>
          <w:p w:rsidR="00FA75B9" w:rsidRPr="00FA75B9" w:rsidRDefault="00FA75B9" w:rsidP="00FA75B9">
            <w:pPr>
              <w:rPr>
                <w:sz w:val="16"/>
                <w:szCs w:val="16"/>
              </w:rPr>
            </w:pPr>
            <w:r w:rsidRPr="00FA75B9">
              <w:rPr>
                <w:sz w:val="16"/>
                <w:szCs w:val="16"/>
              </w:rPr>
              <w:t>1972</w:t>
            </w:r>
          </w:p>
        </w:tc>
        <w:tc>
          <w:tcPr>
            <w:tcW w:w="1000" w:type="dxa"/>
            <w:hideMark/>
          </w:tcPr>
          <w:p w:rsidR="00FA75B9" w:rsidRPr="00FA75B9" w:rsidRDefault="00FA75B9" w:rsidP="00FA75B9">
            <w:pPr>
              <w:rPr>
                <w:sz w:val="16"/>
                <w:szCs w:val="16"/>
              </w:rPr>
            </w:pPr>
            <w:r w:rsidRPr="00FA75B9">
              <w:rPr>
                <w:sz w:val="16"/>
                <w:szCs w:val="16"/>
              </w:rPr>
              <w:t>218,50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81"/>
        </w:trPr>
        <w:tc>
          <w:tcPr>
            <w:tcW w:w="960" w:type="dxa"/>
            <w:noWrap/>
            <w:hideMark/>
          </w:tcPr>
          <w:p w:rsidR="00FA75B9" w:rsidRPr="00FA75B9" w:rsidRDefault="00FA75B9" w:rsidP="00FA75B9">
            <w:pPr>
              <w:rPr>
                <w:sz w:val="16"/>
                <w:szCs w:val="16"/>
              </w:rPr>
            </w:pPr>
            <w:r w:rsidRPr="00FA75B9">
              <w:rPr>
                <w:sz w:val="16"/>
                <w:szCs w:val="16"/>
              </w:rPr>
              <w:t>10</w:t>
            </w:r>
          </w:p>
        </w:tc>
        <w:tc>
          <w:tcPr>
            <w:tcW w:w="2420" w:type="dxa"/>
            <w:noWrap/>
            <w:hideMark/>
          </w:tcPr>
          <w:p w:rsidR="00FA75B9" w:rsidRPr="00FA75B9" w:rsidRDefault="00FA75B9">
            <w:pPr>
              <w:rPr>
                <w:sz w:val="16"/>
                <w:szCs w:val="16"/>
              </w:rPr>
            </w:pPr>
            <w:r w:rsidRPr="00FA75B9">
              <w:rPr>
                <w:sz w:val="16"/>
                <w:szCs w:val="16"/>
              </w:rPr>
              <w:t>Выборгское шоссе</w:t>
            </w:r>
          </w:p>
        </w:tc>
        <w:tc>
          <w:tcPr>
            <w:tcW w:w="960" w:type="dxa"/>
            <w:hideMark/>
          </w:tcPr>
          <w:p w:rsidR="00FA75B9" w:rsidRPr="00FA75B9" w:rsidRDefault="00FA75B9" w:rsidP="00FA75B9">
            <w:pPr>
              <w:rPr>
                <w:sz w:val="16"/>
                <w:szCs w:val="16"/>
              </w:rPr>
            </w:pPr>
            <w:r w:rsidRPr="00FA75B9">
              <w:rPr>
                <w:sz w:val="16"/>
                <w:szCs w:val="16"/>
              </w:rPr>
              <w:t>42</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149,06</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169"/>
        </w:trPr>
        <w:tc>
          <w:tcPr>
            <w:tcW w:w="960" w:type="dxa"/>
            <w:noWrap/>
            <w:hideMark/>
          </w:tcPr>
          <w:p w:rsidR="00FA75B9" w:rsidRPr="00FA75B9" w:rsidRDefault="00FA75B9" w:rsidP="00FA75B9">
            <w:pPr>
              <w:rPr>
                <w:sz w:val="16"/>
                <w:szCs w:val="16"/>
              </w:rPr>
            </w:pPr>
            <w:r w:rsidRPr="00FA75B9">
              <w:rPr>
                <w:sz w:val="16"/>
                <w:szCs w:val="16"/>
              </w:rPr>
              <w:t>11</w:t>
            </w:r>
          </w:p>
        </w:tc>
        <w:tc>
          <w:tcPr>
            <w:tcW w:w="2420" w:type="dxa"/>
            <w:noWrap/>
            <w:hideMark/>
          </w:tcPr>
          <w:p w:rsidR="00FA75B9" w:rsidRPr="00FA75B9" w:rsidRDefault="00FA75B9">
            <w:pPr>
              <w:rPr>
                <w:sz w:val="16"/>
                <w:szCs w:val="16"/>
              </w:rPr>
            </w:pPr>
            <w:r w:rsidRPr="00FA75B9">
              <w:rPr>
                <w:sz w:val="16"/>
                <w:szCs w:val="16"/>
              </w:rPr>
              <w:t>Выборгское шоссе</w:t>
            </w:r>
          </w:p>
        </w:tc>
        <w:tc>
          <w:tcPr>
            <w:tcW w:w="960" w:type="dxa"/>
            <w:hideMark/>
          </w:tcPr>
          <w:p w:rsidR="00FA75B9" w:rsidRPr="00FA75B9" w:rsidRDefault="00FA75B9" w:rsidP="00FA75B9">
            <w:pPr>
              <w:rPr>
                <w:sz w:val="16"/>
                <w:szCs w:val="16"/>
              </w:rPr>
            </w:pPr>
            <w:r w:rsidRPr="00FA75B9">
              <w:rPr>
                <w:sz w:val="16"/>
                <w:szCs w:val="16"/>
              </w:rPr>
              <w:t>44</w:t>
            </w:r>
          </w:p>
        </w:tc>
        <w:tc>
          <w:tcPr>
            <w:tcW w:w="1220" w:type="dxa"/>
            <w:hideMark/>
          </w:tcPr>
          <w:p w:rsidR="00FA75B9" w:rsidRPr="00FA75B9" w:rsidRDefault="00FA75B9" w:rsidP="00FA75B9">
            <w:pPr>
              <w:rPr>
                <w:sz w:val="16"/>
                <w:szCs w:val="16"/>
              </w:rPr>
            </w:pPr>
            <w:r w:rsidRPr="00FA75B9">
              <w:rPr>
                <w:sz w:val="16"/>
                <w:szCs w:val="16"/>
              </w:rPr>
              <w:t>1976</w:t>
            </w:r>
          </w:p>
        </w:tc>
        <w:tc>
          <w:tcPr>
            <w:tcW w:w="1000" w:type="dxa"/>
            <w:hideMark/>
          </w:tcPr>
          <w:p w:rsidR="00FA75B9" w:rsidRPr="00FA75B9" w:rsidRDefault="00FA75B9" w:rsidP="00FA75B9">
            <w:pPr>
              <w:rPr>
                <w:sz w:val="16"/>
                <w:szCs w:val="16"/>
              </w:rPr>
            </w:pPr>
            <w:r w:rsidRPr="00FA75B9">
              <w:rPr>
                <w:sz w:val="16"/>
                <w:szCs w:val="16"/>
              </w:rPr>
              <w:t>172,44</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115"/>
        </w:trPr>
        <w:tc>
          <w:tcPr>
            <w:tcW w:w="960" w:type="dxa"/>
            <w:noWrap/>
            <w:hideMark/>
          </w:tcPr>
          <w:p w:rsidR="00FA75B9" w:rsidRPr="00FA75B9" w:rsidRDefault="00FA75B9" w:rsidP="00FA75B9">
            <w:pPr>
              <w:rPr>
                <w:sz w:val="16"/>
                <w:szCs w:val="16"/>
              </w:rPr>
            </w:pPr>
            <w:r w:rsidRPr="00FA75B9">
              <w:rPr>
                <w:sz w:val="16"/>
                <w:szCs w:val="16"/>
              </w:rPr>
              <w:t>12</w:t>
            </w:r>
          </w:p>
        </w:tc>
        <w:tc>
          <w:tcPr>
            <w:tcW w:w="2420" w:type="dxa"/>
            <w:noWrap/>
            <w:hideMark/>
          </w:tcPr>
          <w:p w:rsidR="00FA75B9" w:rsidRPr="00FA75B9" w:rsidRDefault="00FA75B9">
            <w:pPr>
              <w:rPr>
                <w:sz w:val="16"/>
                <w:szCs w:val="16"/>
              </w:rPr>
            </w:pPr>
            <w:r w:rsidRPr="00FA75B9">
              <w:rPr>
                <w:sz w:val="16"/>
                <w:szCs w:val="16"/>
              </w:rPr>
              <w:t>Выборгское шоссе</w:t>
            </w:r>
          </w:p>
        </w:tc>
        <w:tc>
          <w:tcPr>
            <w:tcW w:w="960" w:type="dxa"/>
            <w:hideMark/>
          </w:tcPr>
          <w:p w:rsidR="00FA75B9" w:rsidRPr="00FA75B9" w:rsidRDefault="00FA75B9" w:rsidP="00FA75B9">
            <w:pPr>
              <w:rPr>
                <w:sz w:val="16"/>
                <w:szCs w:val="16"/>
              </w:rPr>
            </w:pPr>
            <w:r w:rsidRPr="00FA75B9">
              <w:rPr>
                <w:sz w:val="16"/>
                <w:szCs w:val="16"/>
              </w:rPr>
              <w:t>45</w:t>
            </w:r>
          </w:p>
        </w:tc>
        <w:tc>
          <w:tcPr>
            <w:tcW w:w="1220" w:type="dxa"/>
            <w:hideMark/>
          </w:tcPr>
          <w:p w:rsidR="00FA75B9" w:rsidRPr="00FA75B9" w:rsidRDefault="00FA75B9" w:rsidP="00FA75B9">
            <w:pPr>
              <w:rPr>
                <w:sz w:val="16"/>
                <w:szCs w:val="16"/>
              </w:rPr>
            </w:pPr>
            <w:r w:rsidRPr="00FA75B9">
              <w:rPr>
                <w:sz w:val="16"/>
                <w:szCs w:val="16"/>
              </w:rPr>
              <w:t>1961</w:t>
            </w:r>
          </w:p>
        </w:tc>
        <w:tc>
          <w:tcPr>
            <w:tcW w:w="1000" w:type="dxa"/>
            <w:hideMark/>
          </w:tcPr>
          <w:p w:rsidR="00FA75B9" w:rsidRPr="00FA75B9" w:rsidRDefault="00FA75B9" w:rsidP="00FA75B9">
            <w:pPr>
              <w:rPr>
                <w:sz w:val="16"/>
                <w:szCs w:val="16"/>
              </w:rPr>
            </w:pPr>
            <w:r w:rsidRPr="00FA75B9">
              <w:rPr>
                <w:sz w:val="16"/>
                <w:szCs w:val="16"/>
              </w:rPr>
              <w:t>95,26</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75"/>
        </w:trPr>
        <w:tc>
          <w:tcPr>
            <w:tcW w:w="960" w:type="dxa"/>
            <w:noWrap/>
            <w:hideMark/>
          </w:tcPr>
          <w:p w:rsidR="00FA75B9" w:rsidRPr="00FA75B9" w:rsidRDefault="00FA75B9" w:rsidP="00FA75B9">
            <w:pPr>
              <w:rPr>
                <w:sz w:val="16"/>
                <w:szCs w:val="16"/>
              </w:rPr>
            </w:pPr>
            <w:r w:rsidRPr="00FA75B9">
              <w:rPr>
                <w:sz w:val="16"/>
                <w:szCs w:val="16"/>
              </w:rPr>
              <w:t>13</w:t>
            </w:r>
          </w:p>
        </w:tc>
        <w:tc>
          <w:tcPr>
            <w:tcW w:w="2420" w:type="dxa"/>
            <w:noWrap/>
            <w:hideMark/>
          </w:tcPr>
          <w:p w:rsidR="00FA75B9" w:rsidRPr="00FA75B9" w:rsidRDefault="00FA75B9">
            <w:pPr>
              <w:rPr>
                <w:sz w:val="16"/>
                <w:szCs w:val="16"/>
              </w:rPr>
            </w:pPr>
            <w:r w:rsidRPr="00FA75B9">
              <w:rPr>
                <w:sz w:val="16"/>
                <w:szCs w:val="16"/>
              </w:rPr>
              <w:t>Выборгское шоссе</w:t>
            </w:r>
          </w:p>
        </w:tc>
        <w:tc>
          <w:tcPr>
            <w:tcW w:w="960" w:type="dxa"/>
            <w:hideMark/>
          </w:tcPr>
          <w:p w:rsidR="00FA75B9" w:rsidRPr="00FA75B9" w:rsidRDefault="00FA75B9" w:rsidP="00FA75B9">
            <w:pPr>
              <w:rPr>
                <w:sz w:val="16"/>
                <w:szCs w:val="16"/>
              </w:rPr>
            </w:pPr>
            <w:r w:rsidRPr="00FA75B9">
              <w:rPr>
                <w:sz w:val="16"/>
                <w:szCs w:val="16"/>
              </w:rPr>
              <w:t>48</w:t>
            </w:r>
          </w:p>
        </w:tc>
        <w:tc>
          <w:tcPr>
            <w:tcW w:w="1220" w:type="dxa"/>
            <w:hideMark/>
          </w:tcPr>
          <w:p w:rsidR="00FA75B9" w:rsidRPr="00FA75B9" w:rsidRDefault="00FA75B9" w:rsidP="00FA75B9">
            <w:pPr>
              <w:rPr>
                <w:sz w:val="16"/>
                <w:szCs w:val="16"/>
              </w:rPr>
            </w:pPr>
            <w:r w:rsidRPr="00FA75B9">
              <w:rPr>
                <w:sz w:val="16"/>
                <w:szCs w:val="16"/>
              </w:rPr>
              <w:t>до 1940</w:t>
            </w:r>
          </w:p>
        </w:tc>
        <w:tc>
          <w:tcPr>
            <w:tcW w:w="1000" w:type="dxa"/>
            <w:hideMark/>
          </w:tcPr>
          <w:p w:rsidR="00FA75B9" w:rsidRPr="00FA75B9" w:rsidRDefault="00FA75B9" w:rsidP="00FA75B9">
            <w:pPr>
              <w:rPr>
                <w:sz w:val="16"/>
                <w:szCs w:val="16"/>
              </w:rPr>
            </w:pPr>
            <w:r w:rsidRPr="00FA75B9">
              <w:rPr>
                <w:sz w:val="16"/>
                <w:szCs w:val="16"/>
              </w:rPr>
              <w:t>29,10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163"/>
        </w:trPr>
        <w:tc>
          <w:tcPr>
            <w:tcW w:w="960" w:type="dxa"/>
            <w:noWrap/>
            <w:hideMark/>
          </w:tcPr>
          <w:p w:rsidR="00FA75B9" w:rsidRPr="00FA75B9" w:rsidRDefault="00FA75B9" w:rsidP="00FA75B9">
            <w:pPr>
              <w:rPr>
                <w:sz w:val="16"/>
                <w:szCs w:val="16"/>
              </w:rPr>
            </w:pPr>
            <w:r w:rsidRPr="00FA75B9">
              <w:rPr>
                <w:sz w:val="16"/>
                <w:szCs w:val="16"/>
              </w:rPr>
              <w:t>14</w:t>
            </w:r>
          </w:p>
        </w:tc>
        <w:tc>
          <w:tcPr>
            <w:tcW w:w="2420" w:type="dxa"/>
            <w:noWrap/>
            <w:hideMark/>
          </w:tcPr>
          <w:p w:rsidR="00FA75B9" w:rsidRPr="00FA75B9" w:rsidRDefault="00FA75B9">
            <w:pPr>
              <w:rPr>
                <w:sz w:val="16"/>
                <w:szCs w:val="16"/>
              </w:rPr>
            </w:pPr>
            <w:r w:rsidRPr="00FA75B9">
              <w:rPr>
                <w:sz w:val="16"/>
                <w:szCs w:val="16"/>
              </w:rPr>
              <w:t>Выборгское шоссе</w:t>
            </w:r>
          </w:p>
        </w:tc>
        <w:tc>
          <w:tcPr>
            <w:tcW w:w="960" w:type="dxa"/>
            <w:hideMark/>
          </w:tcPr>
          <w:p w:rsidR="00FA75B9" w:rsidRPr="00FA75B9" w:rsidRDefault="00FA75B9" w:rsidP="00FA75B9">
            <w:pPr>
              <w:rPr>
                <w:sz w:val="16"/>
                <w:szCs w:val="16"/>
              </w:rPr>
            </w:pPr>
            <w:r w:rsidRPr="00FA75B9">
              <w:rPr>
                <w:sz w:val="16"/>
                <w:szCs w:val="16"/>
              </w:rPr>
              <w:t>57</w:t>
            </w:r>
          </w:p>
        </w:tc>
        <w:tc>
          <w:tcPr>
            <w:tcW w:w="1220" w:type="dxa"/>
            <w:hideMark/>
          </w:tcPr>
          <w:p w:rsidR="00FA75B9" w:rsidRPr="00FA75B9" w:rsidRDefault="00FA75B9" w:rsidP="00FA75B9">
            <w:pPr>
              <w:rPr>
                <w:sz w:val="16"/>
                <w:szCs w:val="16"/>
              </w:rPr>
            </w:pPr>
            <w:r w:rsidRPr="00FA75B9">
              <w:rPr>
                <w:sz w:val="16"/>
                <w:szCs w:val="16"/>
              </w:rPr>
              <w:t>1982</w:t>
            </w:r>
          </w:p>
        </w:tc>
        <w:tc>
          <w:tcPr>
            <w:tcW w:w="1000" w:type="dxa"/>
            <w:hideMark/>
          </w:tcPr>
          <w:p w:rsidR="00FA75B9" w:rsidRPr="00FA75B9" w:rsidRDefault="00FA75B9" w:rsidP="00FA75B9">
            <w:pPr>
              <w:rPr>
                <w:sz w:val="16"/>
                <w:szCs w:val="16"/>
              </w:rPr>
            </w:pPr>
            <w:r w:rsidRPr="00FA75B9">
              <w:rPr>
                <w:sz w:val="16"/>
                <w:szCs w:val="16"/>
              </w:rPr>
              <w:t>156,10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109"/>
        </w:trPr>
        <w:tc>
          <w:tcPr>
            <w:tcW w:w="960" w:type="dxa"/>
            <w:noWrap/>
            <w:hideMark/>
          </w:tcPr>
          <w:p w:rsidR="00FA75B9" w:rsidRPr="00FA75B9" w:rsidRDefault="00FA75B9" w:rsidP="00FA75B9">
            <w:pPr>
              <w:rPr>
                <w:sz w:val="16"/>
                <w:szCs w:val="16"/>
              </w:rPr>
            </w:pPr>
            <w:r w:rsidRPr="00FA75B9">
              <w:rPr>
                <w:sz w:val="16"/>
                <w:szCs w:val="16"/>
              </w:rPr>
              <w:t>15</w:t>
            </w:r>
          </w:p>
        </w:tc>
        <w:tc>
          <w:tcPr>
            <w:tcW w:w="2420" w:type="dxa"/>
            <w:noWrap/>
            <w:hideMark/>
          </w:tcPr>
          <w:p w:rsidR="00FA75B9" w:rsidRPr="00FA75B9" w:rsidRDefault="00FA75B9">
            <w:pPr>
              <w:rPr>
                <w:sz w:val="16"/>
                <w:szCs w:val="16"/>
              </w:rPr>
            </w:pPr>
            <w:r w:rsidRPr="00FA75B9">
              <w:rPr>
                <w:sz w:val="16"/>
                <w:szCs w:val="16"/>
              </w:rPr>
              <w:t>Выборгское шоссе</w:t>
            </w:r>
          </w:p>
        </w:tc>
        <w:tc>
          <w:tcPr>
            <w:tcW w:w="960" w:type="dxa"/>
            <w:hideMark/>
          </w:tcPr>
          <w:p w:rsidR="00FA75B9" w:rsidRPr="00FA75B9" w:rsidRDefault="00FA75B9" w:rsidP="00FA75B9">
            <w:pPr>
              <w:rPr>
                <w:sz w:val="16"/>
                <w:szCs w:val="16"/>
              </w:rPr>
            </w:pPr>
            <w:r w:rsidRPr="00FA75B9">
              <w:rPr>
                <w:sz w:val="16"/>
                <w:szCs w:val="16"/>
              </w:rPr>
              <w:t>72</w:t>
            </w:r>
          </w:p>
        </w:tc>
        <w:tc>
          <w:tcPr>
            <w:tcW w:w="1220" w:type="dxa"/>
            <w:hideMark/>
          </w:tcPr>
          <w:p w:rsidR="00FA75B9" w:rsidRPr="00FA75B9" w:rsidRDefault="00FA75B9" w:rsidP="00FA75B9">
            <w:pPr>
              <w:rPr>
                <w:sz w:val="16"/>
                <w:szCs w:val="16"/>
              </w:rPr>
            </w:pPr>
            <w:r w:rsidRPr="00FA75B9">
              <w:rPr>
                <w:sz w:val="16"/>
                <w:szCs w:val="16"/>
              </w:rPr>
              <w:t>1982</w:t>
            </w:r>
          </w:p>
        </w:tc>
        <w:tc>
          <w:tcPr>
            <w:tcW w:w="1000" w:type="dxa"/>
            <w:hideMark/>
          </w:tcPr>
          <w:p w:rsidR="00FA75B9" w:rsidRPr="00FA75B9" w:rsidRDefault="00FA75B9" w:rsidP="00FA75B9">
            <w:pPr>
              <w:rPr>
                <w:sz w:val="16"/>
                <w:szCs w:val="16"/>
              </w:rPr>
            </w:pPr>
            <w:r w:rsidRPr="00FA75B9">
              <w:rPr>
                <w:sz w:val="16"/>
                <w:szCs w:val="16"/>
              </w:rPr>
              <w:t>218,30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55"/>
        </w:trPr>
        <w:tc>
          <w:tcPr>
            <w:tcW w:w="960" w:type="dxa"/>
            <w:noWrap/>
            <w:hideMark/>
          </w:tcPr>
          <w:p w:rsidR="00FA75B9" w:rsidRPr="00FA75B9" w:rsidRDefault="00FA75B9" w:rsidP="00FA75B9">
            <w:pPr>
              <w:rPr>
                <w:sz w:val="16"/>
                <w:szCs w:val="16"/>
              </w:rPr>
            </w:pPr>
            <w:r w:rsidRPr="00FA75B9">
              <w:rPr>
                <w:sz w:val="16"/>
                <w:szCs w:val="16"/>
              </w:rPr>
              <w:t>16</w:t>
            </w:r>
          </w:p>
        </w:tc>
        <w:tc>
          <w:tcPr>
            <w:tcW w:w="2420" w:type="dxa"/>
            <w:noWrap/>
            <w:hideMark/>
          </w:tcPr>
          <w:p w:rsidR="00FA75B9" w:rsidRPr="00FA75B9" w:rsidRDefault="00FA75B9">
            <w:pPr>
              <w:rPr>
                <w:sz w:val="16"/>
                <w:szCs w:val="16"/>
              </w:rPr>
            </w:pPr>
            <w:r w:rsidRPr="00FA75B9">
              <w:rPr>
                <w:sz w:val="16"/>
                <w:szCs w:val="16"/>
              </w:rPr>
              <w:t>Выборгское шоссе</w:t>
            </w:r>
          </w:p>
        </w:tc>
        <w:tc>
          <w:tcPr>
            <w:tcW w:w="960" w:type="dxa"/>
            <w:hideMark/>
          </w:tcPr>
          <w:p w:rsidR="00FA75B9" w:rsidRPr="00FA75B9" w:rsidRDefault="00FA75B9" w:rsidP="00FA75B9">
            <w:pPr>
              <w:rPr>
                <w:sz w:val="16"/>
                <w:szCs w:val="16"/>
              </w:rPr>
            </w:pPr>
            <w:r w:rsidRPr="00FA75B9">
              <w:rPr>
                <w:sz w:val="16"/>
                <w:szCs w:val="16"/>
              </w:rPr>
              <w:t>86</w:t>
            </w:r>
          </w:p>
        </w:tc>
        <w:tc>
          <w:tcPr>
            <w:tcW w:w="1220" w:type="dxa"/>
            <w:hideMark/>
          </w:tcPr>
          <w:p w:rsidR="00FA75B9" w:rsidRPr="00FA75B9" w:rsidRDefault="00FA75B9" w:rsidP="00FA75B9">
            <w:pPr>
              <w:rPr>
                <w:sz w:val="16"/>
                <w:szCs w:val="16"/>
              </w:rPr>
            </w:pPr>
            <w:r w:rsidRPr="00FA75B9">
              <w:rPr>
                <w:sz w:val="16"/>
                <w:szCs w:val="16"/>
              </w:rPr>
              <w:t>до 1940</w:t>
            </w:r>
          </w:p>
        </w:tc>
        <w:tc>
          <w:tcPr>
            <w:tcW w:w="1000" w:type="dxa"/>
            <w:hideMark/>
          </w:tcPr>
          <w:p w:rsidR="00FA75B9" w:rsidRPr="00FA75B9" w:rsidRDefault="00FA75B9" w:rsidP="00FA75B9">
            <w:pPr>
              <w:rPr>
                <w:sz w:val="16"/>
                <w:szCs w:val="16"/>
              </w:rPr>
            </w:pPr>
            <w:r w:rsidRPr="00FA75B9">
              <w:rPr>
                <w:sz w:val="16"/>
                <w:szCs w:val="16"/>
              </w:rPr>
              <w:t>44,90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143"/>
        </w:trPr>
        <w:tc>
          <w:tcPr>
            <w:tcW w:w="960" w:type="dxa"/>
            <w:noWrap/>
            <w:hideMark/>
          </w:tcPr>
          <w:p w:rsidR="00FA75B9" w:rsidRPr="00FA75B9" w:rsidRDefault="00FA75B9" w:rsidP="00FA75B9">
            <w:pPr>
              <w:rPr>
                <w:sz w:val="16"/>
                <w:szCs w:val="16"/>
              </w:rPr>
            </w:pPr>
            <w:r w:rsidRPr="00FA75B9">
              <w:rPr>
                <w:sz w:val="16"/>
                <w:szCs w:val="16"/>
              </w:rPr>
              <w:t>17</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Гагарина</w:t>
            </w:r>
          </w:p>
        </w:tc>
        <w:tc>
          <w:tcPr>
            <w:tcW w:w="960" w:type="dxa"/>
            <w:hideMark/>
          </w:tcPr>
          <w:p w:rsidR="00FA75B9" w:rsidRPr="00FA75B9" w:rsidRDefault="00FA75B9" w:rsidP="00FA75B9">
            <w:pPr>
              <w:rPr>
                <w:sz w:val="16"/>
                <w:szCs w:val="16"/>
              </w:rPr>
            </w:pPr>
            <w:r w:rsidRPr="00FA75B9">
              <w:rPr>
                <w:sz w:val="16"/>
                <w:szCs w:val="16"/>
              </w:rPr>
              <w:t>17</w:t>
            </w:r>
          </w:p>
        </w:tc>
        <w:tc>
          <w:tcPr>
            <w:tcW w:w="1220" w:type="dxa"/>
            <w:hideMark/>
          </w:tcPr>
          <w:p w:rsidR="00FA75B9" w:rsidRPr="00FA75B9" w:rsidRDefault="00FA75B9" w:rsidP="00FA75B9">
            <w:pPr>
              <w:rPr>
                <w:sz w:val="16"/>
                <w:szCs w:val="16"/>
              </w:rPr>
            </w:pPr>
            <w:r w:rsidRPr="00FA75B9">
              <w:rPr>
                <w:sz w:val="16"/>
                <w:szCs w:val="16"/>
              </w:rPr>
              <w:t>1941</w:t>
            </w:r>
          </w:p>
        </w:tc>
        <w:tc>
          <w:tcPr>
            <w:tcW w:w="1000" w:type="dxa"/>
            <w:hideMark/>
          </w:tcPr>
          <w:p w:rsidR="00FA75B9" w:rsidRPr="00FA75B9" w:rsidRDefault="00FA75B9" w:rsidP="00FA75B9">
            <w:pPr>
              <w:rPr>
                <w:sz w:val="16"/>
                <w:szCs w:val="16"/>
              </w:rPr>
            </w:pPr>
            <w:r w:rsidRPr="00FA75B9">
              <w:rPr>
                <w:sz w:val="16"/>
                <w:szCs w:val="16"/>
              </w:rPr>
              <w:t>85,40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90"/>
        </w:trPr>
        <w:tc>
          <w:tcPr>
            <w:tcW w:w="960" w:type="dxa"/>
            <w:noWrap/>
            <w:hideMark/>
          </w:tcPr>
          <w:p w:rsidR="00FA75B9" w:rsidRPr="00FA75B9" w:rsidRDefault="00FA75B9" w:rsidP="00FA75B9">
            <w:pPr>
              <w:rPr>
                <w:sz w:val="16"/>
                <w:szCs w:val="16"/>
              </w:rPr>
            </w:pPr>
            <w:r w:rsidRPr="00FA75B9">
              <w:rPr>
                <w:sz w:val="16"/>
                <w:szCs w:val="16"/>
              </w:rPr>
              <w:t>18</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Гагарина</w:t>
            </w:r>
          </w:p>
        </w:tc>
        <w:tc>
          <w:tcPr>
            <w:tcW w:w="960" w:type="dxa"/>
            <w:hideMark/>
          </w:tcPr>
          <w:p w:rsidR="00FA75B9" w:rsidRPr="00FA75B9" w:rsidRDefault="00FA75B9" w:rsidP="00FA75B9">
            <w:pPr>
              <w:rPr>
                <w:sz w:val="16"/>
                <w:szCs w:val="16"/>
              </w:rPr>
            </w:pPr>
            <w:r w:rsidRPr="00FA75B9">
              <w:rPr>
                <w:sz w:val="16"/>
                <w:szCs w:val="16"/>
              </w:rPr>
              <w:t>22</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255,27</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43"/>
        </w:trPr>
        <w:tc>
          <w:tcPr>
            <w:tcW w:w="960" w:type="dxa"/>
            <w:noWrap/>
            <w:hideMark/>
          </w:tcPr>
          <w:p w:rsidR="00FA75B9" w:rsidRPr="00FA75B9" w:rsidRDefault="00FA75B9" w:rsidP="00FA75B9">
            <w:pPr>
              <w:rPr>
                <w:sz w:val="16"/>
                <w:szCs w:val="16"/>
              </w:rPr>
            </w:pPr>
            <w:r w:rsidRPr="00FA75B9">
              <w:rPr>
                <w:sz w:val="16"/>
                <w:szCs w:val="16"/>
              </w:rPr>
              <w:t>19</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Гагарина</w:t>
            </w:r>
          </w:p>
        </w:tc>
        <w:tc>
          <w:tcPr>
            <w:tcW w:w="960" w:type="dxa"/>
            <w:hideMark/>
          </w:tcPr>
          <w:p w:rsidR="00FA75B9" w:rsidRPr="00FA75B9" w:rsidRDefault="00FA75B9" w:rsidP="00FA75B9">
            <w:pPr>
              <w:rPr>
                <w:sz w:val="16"/>
                <w:szCs w:val="16"/>
              </w:rPr>
            </w:pPr>
            <w:r w:rsidRPr="00FA75B9">
              <w:rPr>
                <w:sz w:val="16"/>
                <w:szCs w:val="16"/>
              </w:rPr>
              <w:t>30</w:t>
            </w:r>
          </w:p>
        </w:tc>
        <w:tc>
          <w:tcPr>
            <w:tcW w:w="1220" w:type="dxa"/>
            <w:hideMark/>
          </w:tcPr>
          <w:p w:rsidR="00FA75B9" w:rsidRPr="00FA75B9" w:rsidRDefault="00FA75B9" w:rsidP="00FA75B9">
            <w:pPr>
              <w:rPr>
                <w:sz w:val="16"/>
                <w:szCs w:val="16"/>
              </w:rPr>
            </w:pPr>
            <w:r w:rsidRPr="00FA75B9">
              <w:rPr>
                <w:sz w:val="16"/>
                <w:szCs w:val="16"/>
              </w:rPr>
              <w:t>1967</w:t>
            </w:r>
          </w:p>
        </w:tc>
        <w:tc>
          <w:tcPr>
            <w:tcW w:w="1000" w:type="dxa"/>
            <w:hideMark/>
          </w:tcPr>
          <w:p w:rsidR="00FA75B9" w:rsidRPr="00FA75B9" w:rsidRDefault="00FA75B9" w:rsidP="00FA75B9">
            <w:pPr>
              <w:rPr>
                <w:sz w:val="16"/>
                <w:szCs w:val="16"/>
              </w:rPr>
            </w:pPr>
            <w:r w:rsidRPr="00FA75B9">
              <w:rPr>
                <w:sz w:val="16"/>
                <w:szCs w:val="16"/>
              </w:rPr>
              <w:t>452,80</w:t>
            </w:r>
          </w:p>
        </w:tc>
        <w:tc>
          <w:tcPr>
            <w:tcW w:w="960" w:type="dxa"/>
            <w:noWrap/>
            <w:hideMark/>
          </w:tcPr>
          <w:p w:rsidR="00FA75B9" w:rsidRPr="00FA75B9" w:rsidRDefault="00FA75B9" w:rsidP="00FA75B9">
            <w:pPr>
              <w:rPr>
                <w:sz w:val="16"/>
                <w:szCs w:val="16"/>
              </w:rPr>
            </w:pPr>
            <w:r w:rsidRPr="00FA75B9">
              <w:rPr>
                <w:sz w:val="16"/>
                <w:szCs w:val="16"/>
              </w:rPr>
              <w:t>13,50</w:t>
            </w:r>
          </w:p>
        </w:tc>
      </w:tr>
      <w:tr w:rsidR="00FA75B9" w:rsidRPr="00FA75B9" w:rsidTr="00FA75B9">
        <w:trPr>
          <w:trHeight w:val="124"/>
        </w:trPr>
        <w:tc>
          <w:tcPr>
            <w:tcW w:w="960" w:type="dxa"/>
            <w:noWrap/>
            <w:hideMark/>
          </w:tcPr>
          <w:p w:rsidR="00FA75B9" w:rsidRPr="00FA75B9" w:rsidRDefault="00FA75B9" w:rsidP="00FA75B9">
            <w:pPr>
              <w:rPr>
                <w:sz w:val="16"/>
                <w:szCs w:val="16"/>
              </w:rPr>
            </w:pPr>
            <w:r w:rsidRPr="00FA75B9">
              <w:rPr>
                <w:sz w:val="16"/>
                <w:szCs w:val="16"/>
              </w:rPr>
              <w:t>20</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Гагарина</w:t>
            </w:r>
          </w:p>
        </w:tc>
        <w:tc>
          <w:tcPr>
            <w:tcW w:w="960" w:type="dxa"/>
            <w:hideMark/>
          </w:tcPr>
          <w:p w:rsidR="00FA75B9" w:rsidRPr="00FA75B9" w:rsidRDefault="00FA75B9" w:rsidP="00FA75B9">
            <w:pPr>
              <w:rPr>
                <w:sz w:val="16"/>
                <w:szCs w:val="16"/>
              </w:rPr>
            </w:pPr>
            <w:r w:rsidRPr="00FA75B9">
              <w:rPr>
                <w:sz w:val="16"/>
                <w:szCs w:val="16"/>
              </w:rPr>
              <w:t>32</w:t>
            </w:r>
          </w:p>
        </w:tc>
        <w:tc>
          <w:tcPr>
            <w:tcW w:w="1220" w:type="dxa"/>
            <w:hideMark/>
          </w:tcPr>
          <w:p w:rsidR="00FA75B9" w:rsidRPr="00FA75B9" w:rsidRDefault="00FA75B9" w:rsidP="00FA75B9">
            <w:pPr>
              <w:rPr>
                <w:sz w:val="16"/>
                <w:szCs w:val="16"/>
              </w:rPr>
            </w:pPr>
            <w:r w:rsidRPr="00FA75B9">
              <w:rPr>
                <w:sz w:val="16"/>
                <w:szCs w:val="16"/>
              </w:rPr>
              <w:t>1956</w:t>
            </w:r>
          </w:p>
        </w:tc>
        <w:tc>
          <w:tcPr>
            <w:tcW w:w="1000" w:type="dxa"/>
            <w:hideMark/>
          </w:tcPr>
          <w:p w:rsidR="00FA75B9" w:rsidRPr="00FA75B9" w:rsidRDefault="00FA75B9" w:rsidP="00FA75B9">
            <w:pPr>
              <w:rPr>
                <w:sz w:val="16"/>
                <w:szCs w:val="16"/>
              </w:rPr>
            </w:pPr>
            <w:r w:rsidRPr="00FA75B9">
              <w:rPr>
                <w:sz w:val="16"/>
                <w:szCs w:val="16"/>
              </w:rPr>
              <w:t>385,10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69"/>
        </w:trPr>
        <w:tc>
          <w:tcPr>
            <w:tcW w:w="960" w:type="dxa"/>
            <w:noWrap/>
            <w:hideMark/>
          </w:tcPr>
          <w:p w:rsidR="00FA75B9" w:rsidRPr="00FA75B9" w:rsidRDefault="00FA75B9" w:rsidP="00FA75B9">
            <w:pPr>
              <w:rPr>
                <w:sz w:val="16"/>
                <w:szCs w:val="16"/>
              </w:rPr>
            </w:pPr>
            <w:r w:rsidRPr="00FA75B9">
              <w:rPr>
                <w:sz w:val="16"/>
                <w:szCs w:val="16"/>
              </w:rPr>
              <w:t>21</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Гагарина</w:t>
            </w:r>
          </w:p>
        </w:tc>
        <w:tc>
          <w:tcPr>
            <w:tcW w:w="960" w:type="dxa"/>
            <w:hideMark/>
          </w:tcPr>
          <w:p w:rsidR="00FA75B9" w:rsidRPr="00FA75B9" w:rsidRDefault="00FA75B9" w:rsidP="00FA75B9">
            <w:pPr>
              <w:rPr>
                <w:sz w:val="16"/>
                <w:szCs w:val="16"/>
              </w:rPr>
            </w:pPr>
            <w:r w:rsidRPr="00FA75B9">
              <w:rPr>
                <w:sz w:val="16"/>
                <w:szCs w:val="16"/>
              </w:rPr>
              <w:t>39</w:t>
            </w:r>
          </w:p>
        </w:tc>
        <w:tc>
          <w:tcPr>
            <w:tcW w:w="1220" w:type="dxa"/>
            <w:hideMark/>
          </w:tcPr>
          <w:p w:rsidR="00FA75B9" w:rsidRPr="00FA75B9" w:rsidRDefault="00FA75B9" w:rsidP="00FA75B9">
            <w:pPr>
              <w:rPr>
                <w:sz w:val="16"/>
                <w:szCs w:val="16"/>
              </w:rPr>
            </w:pPr>
            <w:r w:rsidRPr="00FA75B9">
              <w:rPr>
                <w:sz w:val="16"/>
                <w:szCs w:val="16"/>
              </w:rPr>
              <w:t>1962</w:t>
            </w:r>
          </w:p>
        </w:tc>
        <w:tc>
          <w:tcPr>
            <w:tcW w:w="1000" w:type="dxa"/>
            <w:hideMark/>
          </w:tcPr>
          <w:p w:rsidR="00FA75B9" w:rsidRPr="00FA75B9" w:rsidRDefault="00FA75B9" w:rsidP="00FA75B9">
            <w:pPr>
              <w:rPr>
                <w:sz w:val="16"/>
                <w:szCs w:val="16"/>
              </w:rPr>
            </w:pPr>
            <w:r w:rsidRPr="00FA75B9">
              <w:rPr>
                <w:sz w:val="16"/>
                <w:szCs w:val="16"/>
              </w:rPr>
              <w:t>316,95</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171"/>
        </w:trPr>
        <w:tc>
          <w:tcPr>
            <w:tcW w:w="960" w:type="dxa"/>
            <w:noWrap/>
            <w:hideMark/>
          </w:tcPr>
          <w:p w:rsidR="00FA75B9" w:rsidRPr="00FA75B9" w:rsidRDefault="00FA75B9" w:rsidP="00FA75B9">
            <w:pPr>
              <w:rPr>
                <w:sz w:val="16"/>
                <w:szCs w:val="16"/>
              </w:rPr>
            </w:pPr>
            <w:r w:rsidRPr="00FA75B9">
              <w:rPr>
                <w:sz w:val="16"/>
                <w:szCs w:val="16"/>
              </w:rPr>
              <w:t>22</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Гагарина</w:t>
            </w:r>
          </w:p>
        </w:tc>
        <w:tc>
          <w:tcPr>
            <w:tcW w:w="960" w:type="dxa"/>
            <w:hideMark/>
          </w:tcPr>
          <w:p w:rsidR="00FA75B9" w:rsidRPr="00FA75B9" w:rsidRDefault="00FA75B9" w:rsidP="00FA75B9">
            <w:pPr>
              <w:rPr>
                <w:sz w:val="16"/>
                <w:szCs w:val="16"/>
              </w:rPr>
            </w:pPr>
            <w:r w:rsidRPr="00FA75B9">
              <w:rPr>
                <w:sz w:val="16"/>
                <w:szCs w:val="16"/>
              </w:rPr>
              <w:t>42</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348,74</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104"/>
        </w:trPr>
        <w:tc>
          <w:tcPr>
            <w:tcW w:w="960" w:type="dxa"/>
            <w:noWrap/>
            <w:hideMark/>
          </w:tcPr>
          <w:p w:rsidR="00FA75B9" w:rsidRPr="00FA75B9" w:rsidRDefault="00FA75B9" w:rsidP="00FA75B9">
            <w:pPr>
              <w:rPr>
                <w:sz w:val="16"/>
                <w:szCs w:val="16"/>
              </w:rPr>
            </w:pPr>
            <w:r w:rsidRPr="00FA75B9">
              <w:rPr>
                <w:sz w:val="16"/>
                <w:szCs w:val="16"/>
              </w:rPr>
              <w:t>23</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Гагарина</w:t>
            </w:r>
          </w:p>
        </w:tc>
        <w:tc>
          <w:tcPr>
            <w:tcW w:w="960" w:type="dxa"/>
            <w:hideMark/>
          </w:tcPr>
          <w:p w:rsidR="00FA75B9" w:rsidRPr="00FA75B9" w:rsidRDefault="00FA75B9" w:rsidP="00FA75B9">
            <w:pPr>
              <w:rPr>
                <w:sz w:val="16"/>
                <w:szCs w:val="16"/>
              </w:rPr>
            </w:pPr>
            <w:r w:rsidRPr="00FA75B9">
              <w:rPr>
                <w:sz w:val="16"/>
                <w:szCs w:val="16"/>
              </w:rPr>
              <w:t>54</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88,09</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63"/>
        </w:trPr>
        <w:tc>
          <w:tcPr>
            <w:tcW w:w="960" w:type="dxa"/>
            <w:noWrap/>
            <w:hideMark/>
          </w:tcPr>
          <w:p w:rsidR="00FA75B9" w:rsidRPr="00FA75B9" w:rsidRDefault="00FA75B9" w:rsidP="00FA75B9">
            <w:pPr>
              <w:rPr>
                <w:sz w:val="16"/>
                <w:szCs w:val="16"/>
              </w:rPr>
            </w:pPr>
            <w:r w:rsidRPr="00FA75B9">
              <w:rPr>
                <w:sz w:val="16"/>
                <w:szCs w:val="16"/>
              </w:rPr>
              <w:t>24</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Гагарина</w:t>
            </w:r>
          </w:p>
        </w:tc>
        <w:tc>
          <w:tcPr>
            <w:tcW w:w="960" w:type="dxa"/>
            <w:hideMark/>
          </w:tcPr>
          <w:p w:rsidR="00FA75B9" w:rsidRPr="00FA75B9" w:rsidRDefault="00FA75B9" w:rsidP="00FA75B9">
            <w:pPr>
              <w:rPr>
                <w:sz w:val="16"/>
                <w:szCs w:val="16"/>
              </w:rPr>
            </w:pPr>
            <w:r w:rsidRPr="00FA75B9">
              <w:rPr>
                <w:sz w:val="16"/>
                <w:szCs w:val="16"/>
              </w:rPr>
              <w:t>55</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159,10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151"/>
        </w:trPr>
        <w:tc>
          <w:tcPr>
            <w:tcW w:w="960" w:type="dxa"/>
            <w:noWrap/>
            <w:hideMark/>
          </w:tcPr>
          <w:p w:rsidR="00FA75B9" w:rsidRPr="00FA75B9" w:rsidRDefault="00FA75B9" w:rsidP="00FA75B9">
            <w:pPr>
              <w:rPr>
                <w:sz w:val="16"/>
                <w:szCs w:val="16"/>
              </w:rPr>
            </w:pPr>
            <w:r w:rsidRPr="00FA75B9">
              <w:rPr>
                <w:sz w:val="16"/>
                <w:szCs w:val="16"/>
              </w:rPr>
              <w:t>25</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Гагарина</w:t>
            </w:r>
          </w:p>
        </w:tc>
        <w:tc>
          <w:tcPr>
            <w:tcW w:w="960" w:type="dxa"/>
            <w:hideMark/>
          </w:tcPr>
          <w:p w:rsidR="00FA75B9" w:rsidRPr="00FA75B9" w:rsidRDefault="00FA75B9" w:rsidP="00FA75B9">
            <w:pPr>
              <w:rPr>
                <w:sz w:val="16"/>
                <w:szCs w:val="16"/>
              </w:rPr>
            </w:pPr>
            <w:r w:rsidRPr="00FA75B9">
              <w:rPr>
                <w:sz w:val="16"/>
                <w:szCs w:val="16"/>
              </w:rPr>
              <w:t>88</w:t>
            </w:r>
          </w:p>
        </w:tc>
        <w:tc>
          <w:tcPr>
            <w:tcW w:w="1220" w:type="dxa"/>
            <w:hideMark/>
          </w:tcPr>
          <w:p w:rsidR="00FA75B9" w:rsidRPr="00FA75B9" w:rsidRDefault="00FA75B9" w:rsidP="00FA75B9">
            <w:pPr>
              <w:rPr>
                <w:sz w:val="16"/>
                <w:szCs w:val="16"/>
              </w:rPr>
            </w:pPr>
            <w:r w:rsidRPr="00FA75B9">
              <w:rPr>
                <w:sz w:val="16"/>
                <w:szCs w:val="16"/>
              </w:rPr>
              <w:t>1974</w:t>
            </w:r>
          </w:p>
        </w:tc>
        <w:tc>
          <w:tcPr>
            <w:tcW w:w="1000" w:type="dxa"/>
            <w:hideMark/>
          </w:tcPr>
          <w:p w:rsidR="00FA75B9" w:rsidRPr="00FA75B9" w:rsidRDefault="00FA75B9" w:rsidP="00FA75B9">
            <w:pPr>
              <w:rPr>
                <w:sz w:val="16"/>
                <w:szCs w:val="16"/>
              </w:rPr>
            </w:pPr>
            <w:r w:rsidRPr="00FA75B9">
              <w:rPr>
                <w:sz w:val="16"/>
                <w:szCs w:val="16"/>
              </w:rPr>
              <w:t>182,39</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98"/>
        </w:trPr>
        <w:tc>
          <w:tcPr>
            <w:tcW w:w="960" w:type="dxa"/>
            <w:noWrap/>
            <w:hideMark/>
          </w:tcPr>
          <w:p w:rsidR="00FA75B9" w:rsidRPr="00FA75B9" w:rsidRDefault="00FA75B9" w:rsidP="00FA75B9">
            <w:pPr>
              <w:rPr>
                <w:sz w:val="16"/>
                <w:szCs w:val="16"/>
              </w:rPr>
            </w:pPr>
            <w:r w:rsidRPr="00FA75B9">
              <w:rPr>
                <w:sz w:val="16"/>
                <w:szCs w:val="16"/>
              </w:rPr>
              <w:t>26</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Гагарина</w:t>
            </w:r>
          </w:p>
        </w:tc>
        <w:tc>
          <w:tcPr>
            <w:tcW w:w="960" w:type="dxa"/>
            <w:hideMark/>
          </w:tcPr>
          <w:p w:rsidR="00FA75B9" w:rsidRPr="00FA75B9" w:rsidRDefault="00FA75B9" w:rsidP="00FA75B9">
            <w:pPr>
              <w:rPr>
                <w:sz w:val="16"/>
                <w:szCs w:val="16"/>
              </w:rPr>
            </w:pPr>
            <w:r w:rsidRPr="00FA75B9">
              <w:rPr>
                <w:sz w:val="16"/>
                <w:szCs w:val="16"/>
              </w:rPr>
              <w:t>90</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139,62</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185"/>
        </w:trPr>
        <w:tc>
          <w:tcPr>
            <w:tcW w:w="960" w:type="dxa"/>
            <w:noWrap/>
            <w:hideMark/>
          </w:tcPr>
          <w:p w:rsidR="00FA75B9" w:rsidRPr="00FA75B9" w:rsidRDefault="00FA75B9" w:rsidP="00FA75B9">
            <w:pPr>
              <w:rPr>
                <w:sz w:val="16"/>
                <w:szCs w:val="16"/>
              </w:rPr>
            </w:pPr>
            <w:r w:rsidRPr="00FA75B9">
              <w:rPr>
                <w:sz w:val="16"/>
                <w:szCs w:val="16"/>
              </w:rPr>
              <w:t>27</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Гагарина</w:t>
            </w:r>
          </w:p>
        </w:tc>
        <w:tc>
          <w:tcPr>
            <w:tcW w:w="960" w:type="dxa"/>
            <w:hideMark/>
          </w:tcPr>
          <w:p w:rsidR="00FA75B9" w:rsidRPr="00FA75B9" w:rsidRDefault="00FA75B9" w:rsidP="00FA75B9">
            <w:pPr>
              <w:rPr>
                <w:sz w:val="16"/>
                <w:szCs w:val="16"/>
              </w:rPr>
            </w:pPr>
            <w:r w:rsidRPr="00FA75B9">
              <w:rPr>
                <w:sz w:val="16"/>
                <w:szCs w:val="16"/>
              </w:rPr>
              <w:t>92</w:t>
            </w:r>
          </w:p>
        </w:tc>
        <w:tc>
          <w:tcPr>
            <w:tcW w:w="1220" w:type="dxa"/>
            <w:hideMark/>
          </w:tcPr>
          <w:p w:rsidR="00FA75B9" w:rsidRPr="00FA75B9" w:rsidRDefault="00FA75B9" w:rsidP="00FA75B9">
            <w:pPr>
              <w:rPr>
                <w:sz w:val="16"/>
                <w:szCs w:val="16"/>
              </w:rPr>
            </w:pPr>
            <w:r w:rsidRPr="00FA75B9">
              <w:rPr>
                <w:sz w:val="16"/>
                <w:szCs w:val="16"/>
              </w:rPr>
              <w:t>до 1940</w:t>
            </w:r>
          </w:p>
        </w:tc>
        <w:tc>
          <w:tcPr>
            <w:tcW w:w="1000" w:type="dxa"/>
            <w:hideMark/>
          </w:tcPr>
          <w:p w:rsidR="00FA75B9" w:rsidRPr="00FA75B9" w:rsidRDefault="00FA75B9" w:rsidP="00FA75B9">
            <w:pPr>
              <w:rPr>
                <w:sz w:val="16"/>
                <w:szCs w:val="16"/>
              </w:rPr>
            </w:pPr>
            <w:r w:rsidRPr="00FA75B9">
              <w:rPr>
                <w:sz w:val="16"/>
                <w:szCs w:val="16"/>
              </w:rPr>
              <w:t>52,80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131"/>
        </w:trPr>
        <w:tc>
          <w:tcPr>
            <w:tcW w:w="960" w:type="dxa"/>
            <w:noWrap/>
            <w:hideMark/>
          </w:tcPr>
          <w:p w:rsidR="00FA75B9" w:rsidRPr="00FA75B9" w:rsidRDefault="00FA75B9" w:rsidP="00FA75B9">
            <w:pPr>
              <w:rPr>
                <w:sz w:val="16"/>
                <w:szCs w:val="16"/>
              </w:rPr>
            </w:pPr>
            <w:r w:rsidRPr="00FA75B9">
              <w:rPr>
                <w:sz w:val="16"/>
                <w:szCs w:val="16"/>
              </w:rPr>
              <w:t>28</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Гагарина</w:t>
            </w:r>
          </w:p>
        </w:tc>
        <w:tc>
          <w:tcPr>
            <w:tcW w:w="960" w:type="dxa"/>
            <w:hideMark/>
          </w:tcPr>
          <w:p w:rsidR="00FA75B9" w:rsidRPr="00FA75B9" w:rsidRDefault="00FA75B9" w:rsidP="00FA75B9">
            <w:pPr>
              <w:rPr>
                <w:sz w:val="16"/>
                <w:szCs w:val="16"/>
              </w:rPr>
            </w:pPr>
            <w:r w:rsidRPr="00FA75B9">
              <w:rPr>
                <w:sz w:val="16"/>
                <w:szCs w:val="16"/>
              </w:rPr>
              <w:t>138</w:t>
            </w:r>
          </w:p>
        </w:tc>
        <w:tc>
          <w:tcPr>
            <w:tcW w:w="1220" w:type="dxa"/>
            <w:hideMark/>
          </w:tcPr>
          <w:p w:rsidR="00FA75B9" w:rsidRPr="00FA75B9" w:rsidRDefault="00FA75B9" w:rsidP="00FA75B9">
            <w:pPr>
              <w:rPr>
                <w:sz w:val="16"/>
                <w:szCs w:val="16"/>
              </w:rPr>
            </w:pPr>
            <w:r w:rsidRPr="00FA75B9">
              <w:rPr>
                <w:sz w:val="16"/>
                <w:szCs w:val="16"/>
              </w:rPr>
              <w:t>1960</w:t>
            </w:r>
          </w:p>
        </w:tc>
        <w:tc>
          <w:tcPr>
            <w:tcW w:w="1000" w:type="dxa"/>
            <w:hideMark/>
          </w:tcPr>
          <w:p w:rsidR="00FA75B9" w:rsidRPr="00FA75B9" w:rsidRDefault="00FA75B9" w:rsidP="00FA75B9">
            <w:pPr>
              <w:rPr>
                <w:sz w:val="16"/>
                <w:szCs w:val="16"/>
              </w:rPr>
            </w:pPr>
            <w:r w:rsidRPr="00FA75B9">
              <w:rPr>
                <w:sz w:val="16"/>
                <w:szCs w:val="16"/>
              </w:rPr>
              <w:t>52,26</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FA75B9">
        <w:trPr>
          <w:trHeight w:val="78"/>
        </w:trPr>
        <w:tc>
          <w:tcPr>
            <w:tcW w:w="960" w:type="dxa"/>
            <w:noWrap/>
            <w:hideMark/>
          </w:tcPr>
          <w:p w:rsidR="00FA75B9" w:rsidRPr="00FA75B9" w:rsidRDefault="00FA75B9" w:rsidP="00FA75B9">
            <w:pPr>
              <w:rPr>
                <w:sz w:val="16"/>
                <w:szCs w:val="16"/>
              </w:rPr>
            </w:pPr>
            <w:r w:rsidRPr="00FA75B9">
              <w:rPr>
                <w:sz w:val="16"/>
                <w:szCs w:val="16"/>
              </w:rPr>
              <w:t>29</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Гагарина</w:t>
            </w:r>
          </w:p>
        </w:tc>
        <w:tc>
          <w:tcPr>
            <w:tcW w:w="960" w:type="dxa"/>
            <w:hideMark/>
          </w:tcPr>
          <w:p w:rsidR="00FA75B9" w:rsidRPr="00FA75B9" w:rsidRDefault="00FA75B9" w:rsidP="00FA75B9">
            <w:pPr>
              <w:rPr>
                <w:sz w:val="16"/>
                <w:szCs w:val="16"/>
              </w:rPr>
            </w:pPr>
            <w:r w:rsidRPr="00FA75B9">
              <w:rPr>
                <w:sz w:val="16"/>
                <w:szCs w:val="16"/>
              </w:rPr>
              <w:t>176</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133,49</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43"/>
        </w:trPr>
        <w:tc>
          <w:tcPr>
            <w:tcW w:w="960" w:type="dxa"/>
            <w:noWrap/>
            <w:hideMark/>
          </w:tcPr>
          <w:p w:rsidR="00FA75B9" w:rsidRPr="00FA75B9" w:rsidRDefault="00FA75B9" w:rsidP="00FA75B9">
            <w:pPr>
              <w:rPr>
                <w:sz w:val="16"/>
                <w:szCs w:val="16"/>
              </w:rPr>
            </w:pPr>
            <w:r w:rsidRPr="00FA75B9">
              <w:rPr>
                <w:sz w:val="16"/>
                <w:szCs w:val="16"/>
              </w:rPr>
              <w:t>30</w:t>
            </w:r>
          </w:p>
        </w:tc>
        <w:tc>
          <w:tcPr>
            <w:tcW w:w="2420" w:type="dxa"/>
            <w:noWrap/>
            <w:hideMark/>
          </w:tcPr>
          <w:p w:rsidR="00FA75B9" w:rsidRPr="00FA75B9" w:rsidRDefault="00FA75B9">
            <w:pPr>
              <w:rPr>
                <w:sz w:val="16"/>
                <w:szCs w:val="16"/>
              </w:rPr>
            </w:pPr>
            <w:proofErr w:type="gramStart"/>
            <w:r w:rsidRPr="00FA75B9">
              <w:rPr>
                <w:sz w:val="16"/>
                <w:szCs w:val="16"/>
              </w:rPr>
              <w:t>ул. Железнодоро</w:t>
            </w:r>
            <w:r>
              <w:rPr>
                <w:sz w:val="16"/>
                <w:szCs w:val="16"/>
              </w:rPr>
              <w:t>ж</w:t>
            </w:r>
            <w:r w:rsidRPr="00FA75B9">
              <w:rPr>
                <w:sz w:val="16"/>
                <w:szCs w:val="16"/>
              </w:rPr>
              <w:t>ная</w:t>
            </w:r>
            <w:proofErr w:type="gramEnd"/>
          </w:p>
        </w:tc>
        <w:tc>
          <w:tcPr>
            <w:tcW w:w="960" w:type="dxa"/>
            <w:hideMark/>
          </w:tcPr>
          <w:p w:rsidR="00FA75B9" w:rsidRPr="00FA75B9" w:rsidRDefault="00FA75B9" w:rsidP="00FA75B9">
            <w:pPr>
              <w:rPr>
                <w:sz w:val="16"/>
                <w:szCs w:val="16"/>
              </w:rPr>
            </w:pPr>
            <w:r w:rsidRPr="00FA75B9">
              <w:rPr>
                <w:sz w:val="16"/>
                <w:szCs w:val="16"/>
              </w:rPr>
              <w:t>9</w:t>
            </w:r>
          </w:p>
        </w:tc>
        <w:tc>
          <w:tcPr>
            <w:tcW w:w="1220" w:type="dxa"/>
            <w:hideMark/>
          </w:tcPr>
          <w:p w:rsidR="00FA75B9" w:rsidRPr="00FA75B9" w:rsidRDefault="00FA75B9" w:rsidP="00FA75B9">
            <w:pPr>
              <w:rPr>
                <w:sz w:val="16"/>
                <w:szCs w:val="16"/>
              </w:rPr>
            </w:pPr>
            <w:r w:rsidRPr="00FA75B9">
              <w:rPr>
                <w:sz w:val="16"/>
                <w:szCs w:val="16"/>
              </w:rPr>
              <w:t>1978</w:t>
            </w:r>
          </w:p>
        </w:tc>
        <w:tc>
          <w:tcPr>
            <w:tcW w:w="1000" w:type="dxa"/>
            <w:hideMark/>
          </w:tcPr>
          <w:p w:rsidR="00FA75B9" w:rsidRPr="00FA75B9" w:rsidRDefault="00FA75B9" w:rsidP="00FA75B9">
            <w:pPr>
              <w:rPr>
                <w:sz w:val="16"/>
                <w:szCs w:val="16"/>
              </w:rPr>
            </w:pPr>
            <w:r w:rsidRPr="00FA75B9">
              <w:rPr>
                <w:sz w:val="16"/>
                <w:szCs w:val="16"/>
              </w:rPr>
              <w:t>118,70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25"/>
        </w:trPr>
        <w:tc>
          <w:tcPr>
            <w:tcW w:w="960" w:type="dxa"/>
            <w:noWrap/>
            <w:hideMark/>
          </w:tcPr>
          <w:p w:rsidR="00FA75B9" w:rsidRPr="00FA75B9" w:rsidRDefault="00FA75B9" w:rsidP="00FA75B9">
            <w:pPr>
              <w:rPr>
                <w:sz w:val="16"/>
                <w:szCs w:val="16"/>
              </w:rPr>
            </w:pPr>
            <w:r w:rsidRPr="00FA75B9">
              <w:rPr>
                <w:sz w:val="16"/>
                <w:szCs w:val="16"/>
              </w:rPr>
              <w:t>31</w:t>
            </w:r>
          </w:p>
        </w:tc>
        <w:tc>
          <w:tcPr>
            <w:tcW w:w="2420" w:type="dxa"/>
            <w:noWrap/>
            <w:hideMark/>
          </w:tcPr>
          <w:p w:rsidR="00FA75B9" w:rsidRPr="00FA75B9" w:rsidRDefault="00FA75B9">
            <w:pPr>
              <w:rPr>
                <w:sz w:val="16"/>
                <w:szCs w:val="16"/>
              </w:rPr>
            </w:pPr>
            <w:proofErr w:type="gramStart"/>
            <w:r w:rsidRPr="00FA75B9">
              <w:rPr>
                <w:sz w:val="16"/>
                <w:szCs w:val="16"/>
              </w:rPr>
              <w:t>ул. Железнодоро</w:t>
            </w:r>
            <w:r>
              <w:rPr>
                <w:sz w:val="16"/>
                <w:szCs w:val="16"/>
              </w:rPr>
              <w:t>ж</w:t>
            </w:r>
            <w:r w:rsidRPr="00FA75B9">
              <w:rPr>
                <w:sz w:val="16"/>
                <w:szCs w:val="16"/>
              </w:rPr>
              <w:t>ная</w:t>
            </w:r>
            <w:proofErr w:type="gramEnd"/>
          </w:p>
        </w:tc>
        <w:tc>
          <w:tcPr>
            <w:tcW w:w="960" w:type="dxa"/>
            <w:hideMark/>
          </w:tcPr>
          <w:p w:rsidR="00FA75B9" w:rsidRPr="00FA75B9" w:rsidRDefault="00FA75B9" w:rsidP="00FA75B9">
            <w:pPr>
              <w:rPr>
                <w:sz w:val="16"/>
                <w:szCs w:val="16"/>
              </w:rPr>
            </w:pPr>
            <w:r w:rsidRPr="00FA75B9">
              <w:rPr>
                <w:sz w:val="16"/>
                <w:szCs w:val="16"/>
              </w:rPr>
              <w:t>27</w:t>
            </w:r>
          </w:p>
        </w:tc>
        <w:tc>
          <w:tcPr>
            <w:tcW w:w="1220" w:type="dxa"/>
            <w:hideMark/>
          </w:tcPr>
          <w:p w:rsidR="00FA75B9" w:rsidRPr="00FA75B9" w:rsidRDefault="00FA75B9" w:rsidP="00FA75B9">
            <w:pPr>
              <w:rPr>
                <w:sz w:val="16"/>
                <w:szCs w:val="16"/>
              </w:rPr>
            </w:pPr>
            <w:r w:rsidRPr="00FA75B9">
              <w:rPr>
                <w:sz w:val="16"/>
                <w:szCs w:val="16"/>
              </w:rPr>
              <w:t>1964</w:t>
            </w:r>
          </w:p>
        </w:tc>
        <w:tc>
          <w:tcPr>
            <w:tcW w:w="1000" w:type="dxa"/>
            <w:hideMark/>
          </w:tcPr>
          <w:p w:rsidR="00FA75B9" w:rsidRPr="00FA75B9" w:rsidRDefault="00FA75B9" w:rsidP="00FA75B9">
            <w:pPr>
              <w:rPr>
                <w:sz w:val="16"/>
                <w:szCs w:val="16"/>
              </w:rPr>
            </w:pPr>
            <w:r w:rsidRPr="00FA75B9">
              <w:rPr>
                <w:sz w:val="16"/>
                <w:szCs w:val="16"/>
              </w:rPr>
              <w:t>74,97</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72"/>
        </w:trPr>
        <w:tc>
          <w:tcPr>
            <w:tcW w:w="960" w:type="dxa"/>
            <w:noWrap/>
            <w:hideMark/>
          </w:tcPr>
          <w:p w:rsidR="00FA75B9" w:rsidRPr="00FA75B9" w:rsidRDefault="00FA75B9" w:rsidP="00FA75B9">
            <w:pPr>
              <w:rPr>
                <w:sz w:val="16"/>
                <w:szCs w:val="16"/>
              </w:rPr>
            </w:pPr>
            <w:r w:rsidRPr="00FA75B9">
              <w:rPr>
                <w:sz w:val="16"/>
                <w:szCs w:val="16"/>
              </w:rPr>
              <w:t>32</w:t>
            </w:r>
          </w:p>
        </w:tc>
        <w:tc>
          <w:tcPr>
            <w:tcW w:w="2420" w:type="dxa"/>
            <w:noWrap/>
            <w:hideMark/>
          </w:tcPr>
          <w:p w:rsidR="00FA75B9" w:rsidRPr="00FA75B9" w:rsidRDefault="00FA75B9">
            <w:pPr>
              <w:rPr>
                <w:sz w:val="16"/>
                <w:szCs w:val="16"/>
              </w:rPr>
            </w:pPr>
            <w:r w:rsidRPr="00FA75B9">
              <w:rPr>
                <w:sz w:val="16"/>
                <w:szCs w:val="16"/>
              </w:rPr>
              <w:t>пер. Зеленый</w:t>
            </w:r>
          </w:p>
        </w:tc>
        <w:tc>
          <w:tcPr>
            <w:tcW w:w="960" w:type="dxa"/>
            <w:hideMark/>
          </w:tcPr>
          <w:p w:rsidR="00FA75B9" w:rsidRPr="00FA75B9" w:rsidRDefault="00FA75B9" w:rsidP="00FA75B9">
            <w:pPr>
              <w:rPr>
                <w:sz w:val="16"/>
                <w:szCs w:val="16"/>
              </w:rPr>
            </w:pPr>
            <w:r w:rsidRPr="00FA75B9">
              <w:rPr>
                <w:sz w:val="16"/>
                <w:szCs w:val="16"/>
              </w:rPr>
              <w:t>3</w:t>
            </w:r>
          </w:p>
        </w:tc>
        <w:tc>
          <w:tcPr>
            <w:tcW w:w="1220" w:type="dxa"/>
            <w:hideMark/>
          </w:tcPr>
          <w:p w:rsidR="00FA75B9" w:rsidRPr="00FA75B9" w:rsidRDefault="00FA75B9" w:rsidP="00FA75B9">
            <w:pPr>
              <w:rPr>
                <w:sz w:val="16"/>
                <w:szCs w:val="16"/>
              </w:rPr>
            </w:pPr>
            <w:r w:rsidRPr="00FA75B9">
              <w:rPr>
                <w:sz w:val="16"/>
                <w:szCs w:val="16"/>
              </w:rPr>
              <w:t>1968</w:t>
            </w:r>
          </w:p>
        </w:tc>
        <w:tc>
          <w:tcPr>
            <w:tcW w:w="1000" w:type="dxa"/>
            <w:hideMark/>
          </w:tcPr>
          <w:p w:rsidR="00FA75B9" w:rsidRPr="00FA75B9" w:rsidRDefault="00FA75B9" w:rsidP="00FA75B9">
            <w:pPr>
              <w:rPr>
                <w:sz w:val="16"/>
                <w:szCs w:val="16"/>
              </w:rPr>
            </w:pPr>
            <w:r w:rsidRPr="00FA75B9">
              <w:rPr>
                <w:sz w:val="16"/>
                <w:szCs w:val="16"/>
              </w:rPr>
              <w:t>127,25</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43"/>
        </w:trPr>
        <w:tc>
          <w:tcPr>
            <w:tcW w:w="960" w:type="dxa"/>
            <w:noWrap/>
            <w:hideMark/>
          </w:tcPr>
          <w:p w:rsidR="00FA75B9" w:rsidRPr="00FA75B9" w:rsidRDefault="00FA75B9" w:rsidP="00FA75B9">
            <w:pPr>
              <w:rPr>
                <w:sz w:val="16"/>
                <w:szCs w:val="16"/>
              </w:rPr>
            </w:pPr>
            <w:r w:rsidRPr="00FA75B9">
              <w:rPr>
                <w:sz w:val="16"/>
                <w:szCs w:val="16"/>
              </w:rPr>
              <w:t>33</w:t>
            </w:r>
          </w:p>
        </w:tc>
        <w:tc>
          <w:tcPr>
            <w:tcW w:w="2420" w:type="dxa"/>
            <w:noWrap/>
            <w:hideMark/>
          </w:tcPr>
          <w:p w:rsidR="00FA75B9" w:rsidRPr="00FA75B9" w:rsidRDefault="00FA75B9">
            <w:pPr>
              <w:rPr>
                <w:sz w:val="16"/>
                <w:szCs w:val="16"/>
              </w:rPr>
            </w:pPr>
            <w:r w:rsidRPr="00FA75B9">
              <w:rPr>
                <w:sz w:val="16"/>
                <w:szCs w:val="16"/>
              </w:rPr>
              <w:t>пер. Зеленый</w:t>
            </w:r>
          </w:p>
        </w:tc>
        <w:tc>
          <w:tcPr>
            <w:tcW w:w="960" w:type="dxa"/>
            <w:hideMark/>
          </w:tcPr>
          <w:p w:rsidR="00FA75B9" w:rsidRPr="00FA75B9" w:rsidRDefault="00FA75B9" w:rsidP="00FA75B9">
            <w:pPr>
              <w:rPr>
                <w:sz w:val="16"/>
                <w:szCs w:val="16"/>
              </w:rPr>
            </w:pPr>
            <w:r w:rsidRPr="00FA75B9">
              <w:rPr>
                <w:sz w:val="16"/>
                <w:szCs w:val="16"/>
              </w:rPr>
              <w:t>4</w:t>
            </w:r>
          </w:p>
        </w:tc>
        <w:tc>
          <w:tcPr>
            <w:tcW w:w="1220" w:type="dxa"/>
            <w:hideMark/>
          </w:tcPr>
          <w:p w:rsidR="00FA75B9" w:rsidRPr="00FA75B9" w:rsidRDefault="00FA75B9" w:rsidP="00FA75B9">
            <w:pPr>
              <w:rPr>
                <w:sz w:val="16"/>
                <w:szCs w:val="16"/>
              </w:rPr>
            </w:pPr>
            <w:r w:rsidRPr="00FA75B9">
              <w:rPr>
                <w:sz w:val="16"/>
                <w:szCs w:val="16"/>
              </w:rPr>
              <w:t>1978</w:t>
            </w:r>
          </w:p>
        </w:tc>
        <w:tc>
          <w:tcPr>
            <w:tcW w:w="1000" w:type="dxa"/>
            <w:hideMark/>
          </w:tcPr>
          <w:p w:rsidR="00FA75B9" w:rsidRPr="00FA75B9" w:rsidRDefault="00FA75B9" w:rsidP="00FA75B9">
            <w:pPr>
              <w:rPr>
                <w:sz w:val="16"/>
                <w:szCs w:val="16"/>
              </w:rPr>
            </w:pPr>
            <w:r w:rsidRPr="00FA75B9">
              <w:rPr>
                <w:sz w:val="16"/>
                <w:szCs w:val="16"/>
              </w:rPr>
              <w:t>140,75</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05"/>
        </w:trPr>
        <w:tc>
          <w:tcPr>
            <w:tcW w:w="960" w:type="dxa"/>
            <w:noWrap/>
            <w:hideMark/>
          </w:tcPr>
          <w:p w:rsidR="00FA75B9" w:rsidRPr="00FA75B9" w:rsidRDefault="00FA75B9" w:rsidP="00FA75B9">
            <w:pPr>
              <w:rPr>
                <w:sz w:val="16"/>
                <w:szCs w:val="16"/>
              </w:rPr>
            </w:pPr>
            <w:r w:rsidRPr="00FA75B9">
              <w:rPr>
                <w:sz w:val="16"/>
                <w:szCs w:val="16"/>
              </w:rPr>
              <w:t>34</w:t>
            </w:r>
          </w:p>
        </w:tc>
        <w:tc>
          <w:tcPr>
            <w:tcW w:w="2420" w:type="dxa"/>
            <w:noWrap/>
            <w:hideMark/>
          </w:tcPr>
          <w:p w:rsidR="00FA75B9" w:rsidRPr="00FA75B9" w:rsidRDefault="00FA75B9">
            <w:pPr>
              <w:rPr>
                <w:sz w:val="16"/>
                <w:szCs w:val="16"/>
              </w:rPr>
            </w:pPr>
            <w:proofErr w:type="gramStart"/>
            <w:r w:rsidRPr="00FA75B9">
              <w:rPr>
                <w:sz w:val="16"/>
                <w:szCs w:val="16"/>
              </w:rPr>
              <w:t>пер. Интернатский</w:t>
            </w:r>
            <w:proofErr w:type="gramEnd"/>
          </w:p>
        </w:tc>
        <w:tc>
          <w:tcPr>
            <w:tcW w:w="960" w:type="dxa"/>
            <w:hideMark/>
          </w:tcPr>
          <w:p w:rsidR="00FA75B9" w:rsidRPr="00FA75B9" w:rsidRDefault="00FA75B9" w:rsidP="00FA75B9">
            <w:pPr>
              <w:rPr>
                <w:sz w:val="16"/>
                <w:szCs w:val="16"/>
              </w:rPr>
            </w:pPr>
            <w:r w:rsidRPr="00FA75B9">
              <w:rPr>
                <w:sz w:val="16"/>
                <w:szCs w:val="16"/>
              </w:rPr>
              <w:t>3</w:t>
            </w:r>
          </w:p>
        </w:tc>
        <w:tc>
          <w:tcPr>
            <w:tcW w:w="1220" w:type="dxa"/>
            <w:hideMark/>
          </w:tcPr>
          <w:p w:rsidR="00FA75B9" w:rsidRPr="00FA75B9" w:rsidRDefault="00FA75B9" w:rsidP="00FA75B9">
            <w:pPr>
              <w:rPr>
                <w:sz w:val="16"/>
                <w:szCs w:val="16"/>
              </w:rPr>
            </w:pPr>
            <w:r w:rsidRPr="00FA75B9">
              <w:rPr>
                <w:sz w:val="16"/>
                <w:szCs w:val="16"/>
              </w:rPr>
              <w:t>1963</w:t>
            </w:r>
          </w:p>
        </w:tc>
        <w:tc>
          <w:tcPr>
            <w:tcW w:w="1000" w:type="dxa"/>
            <w:hideMark/>
          </w:tcPr>
          <w:p w:rsidR="00FA75B9" w:rsidRPr="00FA75B9" w:rsidRDefault="00FA75B9" w:rsidP="00FA75B9">
            <w:pPr>
              <w:rPr>
                <w:sz w:val="16"/>
                <w:szCs w:val="16"/>
              </w:rPr>
            </w:pPr>
            <w:r w:rsidRPr="00FA75B9">
              <w:rPr>
                <w:sz w:val="16"/>
                <w:szCs w:val="16"/>
              </w:rPr>
              <w:t>111,89</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52"/>
        </w:trPr>
        <w:tc>
          <w:tcPr>
            <w:tcW w:w="960" w:type="dxa"/>
            <w:noWrap/>
            <w:hideMark/>
          </w:tcPr>
          <w:p w:rsidR="00FA75B9" w:rsidRPr="00FA75B9" w:rsidRDefault="00FA75B9" w:rsidP="00FA75B9">
            <w:pPr>
              <w:rPr>
                <w:sz w:val="16"/>
                <w:szCs w:val="16"/>
              </w:rPr>
            </w:pPr>
            <w:r w:rsidRPr="00FA75B9">
              <w:rPr>
                <w:sz w:val="16"/>
                <w:szCs w:val="16"/>
              </w:rPr>
              <w:t>35</w:t>
            </w:r>
          </w:p>
        </w:tc>
        <w:tc>
          <w:tcPr>
            <w:tcW w:w="2420" w:type="dxa"/>
            <w:noWrap/>
            <w:hideMark/>
          </w:tcPr>
          <w:p w:rsidR="00FA75B9" w:rsidRPr="00FA75B9" w:rsidRDefault="00FA75B9">
            <w:pPr>
              <w:rPr>
                <w:sz w:val="16"/>
                <w:szCs w:val="16"/>
              </w:rPr>
            </w:pPr>
            <w:r w:rsidRPr="00FA75B9">
              <w:rPr>
                <w:sz w:val="16"/>
                <w:szCs w:val="16"/>
              </w:rPr>
              <w:t xml:space="preserve"> ул. 2-я </w:t>
            </w:r>
            <w:proofErr w:type="spellStart"/>
            <w:r w:rsidRPr="00FA75B9">
              <w:rPr>
                <w:sz w:val="16"/>
                <w:szCs w:val="16"/>
              </w:rPr>
              <w:t>Карасевкая</w:t>
            </w:r>
            <w:proofErr w:type="spellEnd"/>
          </w:p>
        </w:tc>
        <w:tc>
          <w:tcPr>
            <w:tcW w:w="960" w:type="dxa"/>
            <w:hideMark/>
          </w:tcPr>
          <w:p w:rsidR="00FA75B9" w:rsidRPr="00FA75B9" w:rsidRDefault="00FA75B9" w:rsidP="00FA75B9">
            <w:pPr>
              <w:rPr>
                <w:sz w:val="16"/>
                <w:szCs w:val="16"/>
              </w:rPr>
            </w:pPr>
            <w:r w:rsidRPr="00FA75B9">
              <w:rPr>
                <w:sz w:val="16"/>
                <w:szCs w:val="16"/>
              </w:rPr>
              <w:t>22</w:t>
            </w:r>
          </w:p>
        </w:tc>
        <w:tc>
          <w:tcPr>
            <w:tcW w:w="1220" w:type="dxa"/>
            <w:hideMark/>
          </w:tcPr>
          <w:p w:rsidR="00FA75B9" w:rsidRPr="00FA75B9" w:rsidRDefault="00FA75B9" w:rsidP="00FA75B9">
            <w:pPr>
              <w:rPr>
                <w:sz w:val="16"/>
                <w:szCs w:val="16"/>
              </w:rPr>
            </w:pPr>
            <w:r w:rsidRPr="00FA75B9">
              <w:rPr>
                <w:sz w:val="16"/>
                <w:szCs w:val="16"/>
              </w:rPr>
              <w:t>1965</w:t>
            </w:r>
          </w:p>
        </w:tc>
        <w:tc>
          <w:tcPr>
            <w:tcW w:w="1000" w:type="dxa"/>
            <w:hideMark/>
          </w:tcPr>
          <w:p w:rsidR="00FA75B9" w:rsidRPr="00FA75B9" w:rsidRDefault="00FA75B9" w:rsidP="00FA75B9">
            <w:pPr>
              <w:rPr>
                <w:sz w:val="16"/>
                <w:szCs w:val="16"/>
              </w:rPr>
            </w:pPr>
            <w:r w:rsidRPr="00FA75B9">
              <w:rPr>
                <w:sz w:val="16"/>
                <w:szCs w:val="16"/>
              </w:rPr>
              <w:t>213,34</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39"/>
        </w:trPr>
        <w:tc>
          <w:tcPr>
            <w:tcW w:w="960" w:type="dxa"/>
            <w:noWrap/>
            <w:hideMark/>
          </w:tcPr>
          <w:p w:rsidR="00FA75B9" w:rsidRPr="00FA75B9" w:rsidRDefault="00FA75B9" w:rsidP="00FA75B9">
            <w:pPr>
              <w:rPr>
                <w:sz w:val="16"/>
                <w:szCs w:val="16"/>
              </w:rPr>
            </w:pPr>
            <w:r w:rsidRPr="00FA75B9">
              <w:rPr>
                <w:sz w:val="16"/>
                <w:szCs w:val="16"/>
              </w:rPr>
              <w:t>36</w:t>
            </w:r>
          </w:p>
        </w:tc>
        <w:tc>
          <w:tcPr>
            <w:tcW w:w="2420" w:type="dxa"/>
            <w:noWrap/>
            <w:hideMark/>
          </w:tcPr>
          <w:p w:rsidR="00FA75B9" w:rsidRPr="00FA75B9" w:rsidRDefault="00FA75B9">
            <w:pPr>
              <w:rPr>
                <w:sz w:val="16"/>
                <w:szCs w:val="16"/>
              </w:rPr>
            </w:pPr>
            <w:r w:rsidRPr="00FA75B9">
              <w:rPr>
                <w:sz w:val="16"/>
                <w:szCs w:val="16"/>
              </w:rPr>
              <w:t xml:space="preserve"> </w:t>
            </w:r>
            <w:proofErr w:type="spellStart"/>
            <w:r w:rsidRPr="00FA75B9">
              <w:rPr>
                <w:sz w:val="16"/>
                <w:szCs w:val="16"/>
              </w:rPr>
              <w:t>Карасевка</w:t>
            </w:r>
            <w:proofErr w:type="spellEnd"/>
          </w:p>
        </w:tc>
        <w:tc>
          <w:tcPr>
            <w:tcW w:w="960" w:type="dxa"/>
            <w:hideMark/>
          </w:tcPr>
          <w:p w:rsidR="00FA75B9" w:rsidRPr="00FA75B9" w:rsidRDefault="00FA75B9" w:rsidP="00FA75B9">
            <w:pPr>
              <w:rPr>
                <w:sz w:val="16"/>
                <w:szCs w:val="16"/>
              </w:rPr>
            </w:pPr>
            <w:r w:rsidRPr="00FA75B9">
              <w:rPr>
                <w:sz w:val="16"/>
                <w:szCs w:val="16"/>
              </w:rPr>
              <w:t>18</w:t>
            </w:r>
          </w:p>
        </w:tc>
        <w:tc>
          <w:tcPr>
            <w:tcW w:w="1220" w:type="dxa"/>
            <w:hideMark/>
          </w:tcPr>
          <w:p w:rsidR="00FA75B9" w:rsidRPr="00FA75B9" w:rsidRDefault="00FA75B9" w:rsidP="00FA75B9">
            <w:pPr>
              <w:rPr>
                <w:sz w:val="16"/>
                <w:szCs w:val="16"/>
              </w:rPr>
            </w:pPr>
            <w:r w:rsidRPr="00FA75B9">
              <w:rPr>
                <w:sz w:val="16"/>
                <w:szCs w:val="16"/>
              </w:rPr>
              <w:t>1972</w:t>
            </w:r>
          </w:p>
        </w:tc>
        <w:tc>
          <w:tcPr>
            <w:tcW w:w="1000" w:type="dxa"/>
            <w:hideMark/>
          </w:tcPr>
          <w:p w:rsidR="00FA75B9" w:rsidRPr="00FA75B9" w:rsidRDefault="00FA75B9" w:rsidP="00FA75B9">
            <w:pPr>
              <w:rPr>
                <w:sz w:val="16"/>
                <w:szCs w:val="16"/>
              </w:rPr>
            </w:pPr>
            <w:r w:rsidRPr="00FA75B9">
              <w:rPr>
                <w:sz w:val="16"/>
                <w:szCs w:val="16"/>
              </w:rPr>
              <w:t>84,25</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85"/>
        </w:trPr>
        <w:tc>
          <w:tcPr>
            <w:tcW w:w="960" w:type="dxa"/>
            <w:noWrap/>
            <w:hideMark/>
          </w:tcPr>
          <w:p w:rsidR="00FA75B9" w:rsidRPr="00FA75B9" w:rsidRDefault="00FA75B9" w:rsidP="00FA75B9">
            <w:pPr>
              <w:rPr>
                <w:sz w:val="16"/>
                <w:szCs w:val="16"/>
              </w:rPr>
            </w:pPr>
            <w:r w:rsidRPr="00FA75B9">
              <w:rPr>
                <w:sz w:val="16"/>
                <w:szCs w:val="16"/>
              </w:rPr>
              <w:t>37</w:t>
            </w:r>
          </w:p>
        </w:tc>
        <w:tc>
          <w:tcPr>
            <w:tcW w:w="2420" w:type="dxa"/>
            <w:noWrap/>
            <w:hideMark/>
          </w:tcPr>
          <w:p w:rsidR="00FA75B9" w:rsidRPr="00FA75B9" w:rsidRDefault="00FA75B9">
            <w:pPr>
              <w:rPr>
                <w:sz w:val="16"/>
                <w:szCs w:val="16"/>
              </w:rPr>
            </w:pPr>
            <w:proofErr w:type="gramStart"/>
            <w:r w:rsidRPr="00FA75B9">
              <w:rPr>
                <w:sz w:val="16"/>
                <w:szCs w:val="16"/>
              </w:rPr>
              <w:t>ул. Комсомольская</w:t>
            </w:r>
            <w:proofErr w:type="gramEnd"/>
          </w:p>
        </w:tc>
        <w:tc>
          <w:tcPr>
            <w:tcW w:w="960" w:type="dxa"/>
            <w:hideMark/>
          </w:tcPr>
          <w:p w:rsidR="00FA75B9" w:rsidRPr="00FA75B9" w:rsidRDefault="00FA75B9" w:rsidP="00FA75B9">
            <w:pPr>
              <w:rPr>
                <w:sz w:val="16"/>
                <w:szCs w:val="16"/>
              </w:rPr>
            </w:pPr>
            <w:r w:rsidRPr="00FA75B9">
              <w:rPr>
                <w:sz w:val="16"/>
                <w:szCs w:val="16"/>
              </w:rPr>
              <w:t>16</w:t>
            </w:r>
          </w:p>
        </w:tc>
        <w:tc>
          <w:tcPr>
            <w:tcW w:w="1220" w:type="dxa"/>
            <w:hideMark/>
          </w:tcPr>
          <w:p w:rsidR="00FA75B9" w:rsidRPr="00FA75B9" w:rsidRDefault="00FA75B9" w:rsidP="00FA75B9">
            <w:pPr>
              <w:rPr>
                <w:sz w:val="16"/>
                <w:szCs w:val="16"/>
              </w:rPr>
            </w:pPr>
            <w:r w:rsidRPr="00FA75B9">
              <w:rPr>
                <w:sz w:val="16"/>
                <w:szCs w:val="16"/>
              </w:rPr>
              <w:t>1942</w:t>
            </w:r>
          </w:p>
        </w:tc>
        <w:tc>
          <w:tcPr>
            <w:tcW w:w="1000" w:type="dxa"/>
            <w:hideMark/>
          </w:tcPr>
          <w:p w:rsidR="00FA75B9" w:rsidRPr="00FA75B9" w:rsidRDefault="00FA75B9" w:rsidP="00FA75B9">
            <w:pPr>
              <w:rPr>
                <w:sz w:val="16"/>
                <w:szCs w:val="16"/>
              </w:rPr>
            </w:pPr>
            <w:r w:rsidRPr="00FA75B9">
              <w:rPr>
                <w:sz w:val="16"/>
                <w:szCs w:val="16"/>
              </w:rPr>
              <w:t>81,22</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46"/>
        </w:trPr>
        <w:tc>
          <w:tcPr>
            <w:tcW w:w="960" w:type="dxa"/>
            <w:noWrap/>
            <w:hideMark/>
          </w:tcPr>
          <w:p w:rsidR="00FA75B9" w:rsidRPr="00FA75B9" w:rsidRDefault="00FA75B9" w:rsidP="00FA75B9">
            <w:pPr>
              <w:rPr>
                <w:sz w:val="16"/>
                <w:szCs w:val="16"/>
              </w:rPr>
            </w:pPr>
            <w:r w:rsidRPr="00FA75B9">
              <w:rPr>
                <w:sz w:val="16"/>
                <w:szCs w:val="16"/>
              </w:rPr>
              <w:t>38</w:t>
            </w:r>
          </w:p>
        </w:tc>
        <w:tc>
          <w:tcPr>
            <w:tcW w:w="2420" w:type="dxa"/>
            <w:noWrap/>
            <w:hideMark/>
          </w:tcPr>
          <w:p w:rsidR="00FA75B9" w:rsidRPr="00FA75B9" w:rsidRDefault="00FA75B9">
            <w:pPr>
              <w:rPr>
                <w:sz w:val="16"/>
                <w:szCs w:val="16"/>
              </w:rPr>
            </w:pPr>
            <w:proofErr w:type="gramStart"/>
            <w:r w:rsidRPr="00FA75B9">
              <w:rPr>
                <w:sz w:val="16"/>
                <w:szCs w:val="16"/>
              </w:rPr>
              <w:t>ул. Комсомольская</w:t>
            </w:r>
            <w:proofErr w:type="gramEnd"/>
          </w:p>
        </w:tc>
        <w:tc>
          <w:tcPr>
            <w:tcW w:w="960" w:type="dxa"/>
            <w:hideMark/>
          </w:tcPr>
          <w:p w:rsidR="00FA75B9" w:rsidRPr="00FA75B9" w:rsidRDefault="00FA75B9" w:rsidP="00FA75B9">
            <w:pPr>
              <w:rPr>
                <w:sz w:val="16"/>
                <w:szCs w:val="16"/>
              </w:rPr>
            </w:pPr>
            <w:r w:rsidRPr="00FA75B9">
              <w:rPr>
                <w:sz w:val="16"/>
                <w:szCs w:val="16"/>
              </w:rPr>
              <w:t>27</w:t>
            </w:r>
          </w:p>
        </w:tc>
        <w:tc>
          <w:tcPr>
            <w:tcW w:w="1220" w:type="dxa"/>
            <w:hideMark/>
          </w:tcPr>
          <w:p w:rsidR="00FA75B9" w:rsidRPr="00FA75B9" w:rsidRDefault="00FA75B9" w:rsidP="00FA75B9">
            <w:pPr>
              <w:rPr>
                <w:sz w:val="16"/>
                <w:szCs w:val="16"/>
              </w:rPr>
            </w:pPr>
            <w:r w:rsidRPr="00FA75B9">
              <w:rPr>
                <w:sz w:val="16"/>
                <w:szCs w:val="16"/>
              </w:rPr>
              <w:t>1970</w:t>
            </w:r>
          </w:p>
        </w:tc>
        <w:tc>
          <w:tcPr>
            <w:tcW w:w="1000" w:type="dxa"/>
            <w:hideMark/>
          </w:tcPr>
          <w:p w:rsidR="00FA75B9" w:rsidRPr="00FA75B9" w:rsidRDefault="00FA75B9" w:rsidP="00FA75B9">
            <w:pPr>
              <w:rPr>
                <w:sz w:val="16"/>
                <w:szCs w:val="16"/>
              </w:rPr>
            </w:pPr>
            <w:r w:rsidRPr="00FA75B9">
              <w:rPr>
                <w:sz w:val="16"/>
                <w:szCs w:val="16"/>
              </w:rPr>
              <w:t>162,70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19"/>
        </w:trPr>
        <w:tc>
          <w:tcPr>
            <w:tcW w:w="960" w:type="dxa"/>
            <w:noWrap/>
            <w:hideMark/>
          </w:tcPr>
          <w:p w:rsidR="00FA75B9" w:rsidRPr="00FA75B9" w:rsidRDefault="00FA75B9" w:rsidP="00FA75B9">
            <w:pPr>
              <w:rPr>
                <w:sz w:val="16"/>
                <w:szCs w:val="16"/>
              </w:rPr>
            </w:pPr>
            <w:r w:rsidRPr="00FA75B9">
              <w:rPr>
                <w:sz w:val="16"/>
                <w:szCs w:val="16"/>
              </w:rPr>
              <w:t>39</w:t>
            </w:r>
          </w:p>
        </w:tc>
        <w:tc>
          <w:tcPr>
            <w:tcW w:w="2420" w:type="dxa"/>
            <w:noWrap/>
            <w:hideMark/>
          </w:tcPr>
          <w:p w:rsidR="00FA75B9" w:rsidRPr="00FA75B9" w:rsidRDefault="00FA75B9">
            <w:pPr>
              <w:rPr>
                <w:sz w:val="16"/>
                <w:szCs w:val="16"/>
              </w:rPr>
            </w:pPr>
            <w:proofErr w:type="spellStart"/>
            <w:r w:rsidRPr="00FA75B9">
              <w:rPr>
                <w:sz w:val="16"/>
                <w:szCs w:val="16"/>
              </w:rPr>
              <w:t>наб</w:t>
            </w:r>
            <w:proofErr w:type="spellEnd"/>
            <w:r w:rsidRPr="00FA75B9">
              <w:rPr>
                <w:sz w:val="16"/>
                <w:szCs w:val="16"/>
              </w:rPr>
              <w:t>. Лебедева</w:t>
            </w:r>
          </w:p>
        </w:tc>
        <w:tc>
          <w:tcPr>
            <w:tcW w:w="960" w:type="dxa"/>
            <w:hideMark/>
          </w:tcPr>
          <w:p w:rsidR="00FA75B9" w:rsidRPr="00FA75B9" w:rsidRDefault="00FA75B9" w:rsidP="00FA75B9">
            <w:pPr>
              <w:rPr>
                <w:sz w:val="16"/>
                <w:szCs w:val="16"/>
              </w:rPr>
            </w:pPr>
            <w:r w:rsidRPr="00FA75B9">
              <w:rPr>
                <w:sz w:val="16"/>
                <w:szCs w:val="16"/>
              </w:rPr>
              <w:t>3а</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229,46</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79"/>
        </w:trPr>
        <w:tc>
          <w:tcPr>
            <w:tcW w:w="960" w:type="dxa"/>
            <w:noWrap/>
            <w:hideMark/>
          </w:tcPr>
          <w:p w:rsidR="00FA75B9" w:rsidRPr="00FA75B9" w:rsidRDefault="00FA75B9" w:rsidP="00FA75B9">
            <w:pPr>
              <w:rPr>
                <w:sz w:val="16"/>
                <w:szCs w:val="16"/>
              </w:rPr>
            </w:pPr>
            <w:r w:rsidRPr="00FA75B9">
              <w:rPr>
                <w:sz w:val="16"/>
                <w:szCs w:val="16"/>
              </w:rPr>
              <w:t>40</w:t>
            </w:r>
          </w:p>
        </w:tc>
        <w:tc>
          <w:tcPr>
            <w:tcW w:w="2420" w:type="dxa"/>
            <w:noWrap/>
            <w:hideMark/>
          </w:tcPr>
          <w:p w:rsidR="00FA75B9" w:rsidRPr="00FA75B9" w:rsidRDefault="00FA75B9">
            <w:pPr>
              <w:rPr>
                <w:sz w:val="16"/>
                <w:szCs w:val="16"/>
              </w:rPr>
            </w:pPr>
            <w:proofErr w:type="gramStart"/>
            <w:r w:rsidRPr="00FA75B9">
              <w:rPr>
                <w:sz w:val="16"/>
                <w:szCs w:val="16"/>
              </w:rPr>
              <w:t>ул. Лесная</w:t>
            </w:r>
            <w:proofErr w:type="gramEnd"/>
          </w:p>
        </w:tc>
        <w:tc>
          <w:tcPr>
            <w:tcW w:w="960" w:type="dxa"/>
            <w:hideMark/>
          </w:tcPr>
          <w:p w:rsidR="00FA75B9" w:rsidRPr="00FA75B9" w:rsidRDefault="00FA75B9" w:rsidP="00FA75B9">
            <w:pPr>
              <w:rPr>
                <w:sz w:val="16"/>
                <w:szCs w:val="16"/>
              </w:rPr>
            </w:pPr>
            <w:r w:rsidRPr="00FA75B9">
              <w:rPr>
                <w:sz w:val="16"/>
                <w:szCs w:val="16"/>
              </w:rPr>
              <w:t>16</w:t>
            </w:r>
          </w:p>
        </w:tc>
        <w:tc>
          <w:tcPr>
            <w:tcW w:w="1220" w:type="dxa"/>
            <w:hideMark/>
          </w:tcPr>
          <w:p w:rsidR="00FA75B9" w:rsidRPr="00FA75B9" w:rsidRDefault="00FA75B9" w:rsidP="00FA75B9">
            <w:pPr>
              <w:rPr>
                <w:sz w:val="16"/>
                <w:szCs w:val="16"/>
              </w:rPr>
            </w:pPr>
            <w:r w:rsidRPr="00FA75B9">
              <w:rPr>
                <w:sz w:val="16"/>
                <w:szCs w:val="16"/>
              </w:rPr>
              <w:t>1965</w:t>
            </w:r>
          </w:p>
        </w:tc>
        <w:tc>
          <w:tcPr>
            <w:tcW w:w="1000" w:type="dxa"/>
            <w:hideMark/>
          </w:tcPr>
          <w:p w:rsidR="00FA75B9" w:rsidRPr="00FA75B9" w:rsidRDefault="00FA75B9" w:rsidP="00FA75B9">
            <w:pPr>
              <w:rPr>
                <w:sz w:val="16"/>
                <w:szCs w:val="16"/>
              </w:rPr>
            </w:pPr>
            <w:r w:rsidRPr="00FA75B9">
              <w:rPr>
                <w:sz w:val="16"/>
                <w:szCs w:val="16"/>
              </w:rPr>
              <w:t>320,00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68"/>
        </w:trPr>
        <w:tc>
          <w:tcPr>
            <w:tcW w:w="960" w:type="dxa"/>
            <w:noWrap/>
            <w:hideMark/>
          </w:tcPr>
          <w:p w:rsidR="00FA75B9" w:rsidRPr="00FA75B9" w:rsidRDefault="00FA75B9" w:rsidP="00FA75B9">
            <w:pPr>
              <w:rPr>
                <w:sz w:val="16"/>
                <w:szCs w:val="16"/>
              </w:rPr>
            </w:pPr>
            <w:r w:rsidRPr="00FA75B9">
              <w:rPr>
                <w:sz w:val="16"/>
                <w:szCs w:val="16"/>
              </w:rPr>
              <w:t>41</w:t>
            </w:r>
          </w:p>
        </w:tc>
        <w:tc>
          <w:tcPr>
            <w:tcW w:w="2420" w:type="dxa"/>
            <w:noWrap/>
            <w:hideMark/>
          </w:tcPr>
          <w:p w:rsidR="00FA75B9" w:rsidRPr="00FA75B9" w:rsidRDefault="00FA75B9">
            <w:pPr>
              <w:rPr>
                <w:sz w:val="16"/>
                <w:szCs w:val="16"/>
              </w:rPr>
            </w:pPr>
            <w:proofErr w:type="gramStart"/>
            <w:r w:rsidRPr="00FA75B9">
              <w:rPr>
                <w:sz w:val="16"/>
                <w:szCs w:val="16"/>
              </w:rPr>
              <w:t>ул. Лесная</w:t>
            </w:r>
            <w:proofErr w:type="gramEnd"/>
          </w:p>
        </w:tc>
        <w:tc>
          <w:tcPr>
            <w:tcW w:w="960" w:type="dxa"/>
            <w:hideMark/>
          </w:tcPr>
          <w:p w:rsidR="00FA75B9" w:rsidRPr="00FA75B9" w:rsidRDefault="00FA75B9" w:rsidP="00FA75B9">
            <w:pPr>
              <w:rPr>
                <w:sz w:val="16"/>
                <w:szCs w:val="16"/>
              </w:rPr>
            </w:pPr>
            <w:r w:rsidRPr="00FA75B9">
              <w:rPr>
                <w:sz w:val="16"/>
                <w:szCs w:val="16"/>
              </w:rPr>
              <w:t>19</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66,82</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13"/>
        </w:trPr>
        <w:tc>
          <w:tcPr>
            <w:tcW w:w="960" w:type="dxa"/>
            <w:noWrap/>
            <w:hideMark/>
          </w:tcPr>
          <w:p w:rsidR="00FA75B9" w:rsidRPr="00FA75B9" w:rsidRDefault="00FA75B9" w:rsidP="00FA75B9">
            <w:pPr>
              <w:rPr>
                <w:sz w:val="16"/>
                <w:szCs w:val="16"/>
              </w:rPr>
            </w:pPr>
            <w:r w:rsidRPr="00FA75B9">
              <w:rPr>
                <w:sz w:val="16"/>
                <w:szCs w:val="16"/>
              </w:rPr>
              <w:t>42</w:t>
            </w:r>
          </w:p>
        </w:tc>
        <w:tc>
          <w:tcPr>
            <w:tcW w:w="2420" w:type="dxa"/>
            <w:noWrap/>
            <w:hideMark/>
          </w:tcPr>
          <w:p w:rsidR="00FA75B9" w:rsidRPr="00FA75B9" w:rsidRDefault="00FA75B9">
            <w:pPr>
              <w:rPr>
                <w:sz w:val="16"/>
                <w:szCs w:val="16"/>
              </w:rPr>
            </w:pPr>
            <w:proofErr w:type="gramStart"/>
            <w:r w:rsidRPr="00FA75B9">
              <w:rPr>
                <w:sz w:val="16"/>
                <w:szCs w:val="16"/>
              </w:rPr>
              <w:t>ул. Лесная</w:t>
            </w:r>
            <w:proofErr w:type="gramEnd"/>
          </w:p>
        </w:tc>
        <w:tc>
          <w:tcPr>
            <w:tcW w:w="960" w:type="dxa"/>
            <w:hideMark/>
          </w:tcPr>
          <w:p w:rsidR="00FA75B9" w:rsidRPr="00FA75B9" w:rsidRDefault="00FA75B9" w:rsidP="00FA75B9">
            <w:pPr>
              <w:rPr>
                <w:sz w:val="16"/>
                <w:szCs w:val="16"/>
              </w:rPr>
            </w:pPr>
            <w:r w:rsidRPr="00FA75B9">
              <w:rPr>
                <w:sz w:val="16"/>
                <w:szCs w:val="16"/>
              </w:rPr>
              <w:t>28</w:t>
            </w:r>
          </w:p>
        </w:tc>
        <w:tc>
          <w:tcPr>
            <w:tcW w:w="1220" w:type="dxa"/>
            <w:hideMark/>
          </w:tcPr>
          <w:p w:rsidR="00FA75B9" w:rsidRPr="00FA75B9" w:rsidRDefault="00FA75B9" w:rsidP="00FA75B9">
            <w:pPr>
              <w:rPr>
                <w:sz w:val="16"/>
                <w:szCs w:val="16"/>
              </w:rPr>
            </w:pPr>
            <w:r w:rsidRPr="00FA75B9">
              <w:rPr>
                <w:sz w:val="16"/>
                <w:szCs w:val="16"/>
              </w:rPr>
              <w:t>1965</w:t>
            </w:r>
          </w:p>
        </w:tc>
        <w:tc>
          <w:tcPr>
            <w:tcW w:w="1000" w:type="dxa"/>
            <w:hideMark/>
          </w:tcPr>
          <w:p w:rsidR="00FA75B9" w:rsidRPr="00FA75B9" w:rsidRDefault="00FA75B9" w:rsidP="00FA75B9">
            <w:pPr>
              <w:rPr>
                <w:sz w:val="16"/>
                <w:szCs w:val="16"/>
              </w:rPr>
            </w:pPr>
            <w:r w:rsidRPr="00FA75B9">
              <w:rPr>
                <w:sz w:val="16"/>
                <w:szCs w:val="16"/>
              </w:rPr>
              <w:t>81,17</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59"/>
        </w:trPr>
        <w:tc>
          <w:tcPr>
            <w:tcW w:w="960" w:type="dxa"/>
            <w:noWrap/>
            <w:hideMark/>
          </w:tcPr>
          <w:p w:rsidR="00FA75B9" w:rsidRPr="00FA75B9" w:rsidRDefault="00FA75B9" w:rsidP="00FA75B9">
            <w:pPr>
              <w:rPr>
                <w:sz w:val="16"/>
                <w:szCs w:val="16"/>
              </w:rPr>
            </w:pPr>
            <w:r w:rsidRPr="00FA75B9">
              <w:rPr>
                <w:sz w:val="16"/>
                <w:szCs w:val="16"/>
              </w:rPr>
              <w:t>43</w:t>
            </w:r>
          </w:p>
        </w:tc>
        <w:tc>
          <w:tcPr>
            <w:tcW w:w="2420" w:type="dxa"/>
            <w:noWrap/>
            <w:hideMark/>
          </w:tcPr>
          <w:p w:rsidR="00FA75B9" w:rsidRPr="00FA75B9" w:rsidRDefault="00FA75B9">
            <w:pPr>
              <w:rPr>
                <w:sz w:val="16"/>
                <w:szCs w:val="16"/>
              </w:rPr>
            </w:pPr>
            <w:proofErr w:type="gramStart"/>
            <w:r w:rsidRPr="00FA75B9">
              <w:rPr>
                <w:sz w:val="16"/>
                <w:szCs w:val="16"/>
              </w:rPr>
              <w:t>ул. Лесная</w:t>
            </w:r>
            <w:proofErr w:type="gramEnd"/>
          </w:p>
        </w:tc>
        <w:tc>
          <w:tcPr>
            <w:tcW w:w="960" w:type="dxa"/>
            <w:hideMark/>
          </w:tcPr>
          <w:p w:rsidR="00FA75B9" w:rsidRPr="00FA75B9" w:rsidRDefault="00FA75B9" w:rsidP="00FA75B9">
            <w:pPr>
              <w:rPr>
                <w:sz w:val="16"/>
                <w:szCs w:val="16"/>
              </w:rPr>
            </w:pPr>
            <w:r w:rsidRPr="00FA75B9">
              <w:rPr>
                <w:sz w:val="16"/>
                <w:szCs w:val="16"/>
              </w:rPr>
              <w:t>36</w:t>
            </w:r>
          </w:p>
        </w:tc>
        <w:tc>
          <w:tcPr>
            <w:tcW w:w="1220" w:type="dxa"/>
            <w:hideMark/>
          </w:tcPr>
          <w:p w:rsidR="00FA75B9" w:rsidRPr="00FA75B9" w:rsidRDefault="00FA75B9" w:rsidP="00FA75B9">
            <w:pPr>
              <w:rPr>
                <w:sz w:val="16"/>
                <w:szCs w:val="16"/>
              </w:rPr>
            </w:pPr>
            <w:r w:rsidRPr="00FA75B9">
              <w:rPr>
                <w:sz w:val="16"/>
                <w:szCs w:val="16"/>
              </w:rPr>
              <w:t>1963</w:t>
            </w:r>
          </w:p>
        </w:tc>
        <w:tc>
          <w:tcPr>
            <w:tcW w:w="1000" w:type="dxa"/>
            <w:hideMark/>
          </w:tcPr>
          <w:p w:rsidR="00FA75B9" w:rsidRPr="00FA75B9" w:rsidRDefault="00FA75B9" w:rsidP="00FA75B9">
            <w:pPr>
              <w:rPr>
                <w:sz w:val="16"/>
                <w:szCs w:val="16"/>
              </w:rPr>
            </w:pPr>
            <w:r w:rsidRPr="00FA75B9">
              <w:rPr>
                <w:sz w:val="16"/>
                <w:szCs w:val="16"/>
              </w:rPr>
              <w:t>118,10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48"/>
        </w:trPr>
        <w:tc>
          <w:tcPr>
            <w:tcW w:w="960" w:type="dxa"/>
            <w:noWrap/>
            <w:hideMark/>
          </w:tcPr>
          <w:p w:rsidR="00FA75B9" w:rsidRPr="00FA75B9" w:rsidRDefault="00FA75B9" w:rsidP="00FA75B9">
            <w:pPr>
              <w:rPr>
                <w:sz w:val="16"/>
                <w:szCs w:val="16"/>
              </w:rPr>
            </w:pPr>
            <w:r w:rsidRPr="00FA75B9">
              <w:rPr>
                <w:sz w:val="16"/>
                <w:szCs w:val="16"/>
              </w:rPr>
              <w:t>44</w:t>
            </w:r>
          </w:p>
        </w:tc>
        <w:tc>
          <w:tcPr>
            <w:tcW w:w="2420" w:type="dxa"/>
            <w:noWrap/>
            <w:hideMark/>
          </w:tcPr>
          <w:p w:rsidR="00FA75B9" w:rsidRPr="00FA75B9" w:rsidRDefault="00FA75B9">
            <w:pPr>
              <w:rPr>
                <w:sz w:val="16"/>
                <w:szCs w:val="16"/>
              </w:rPr>
            </w:pPr>
            <w:proofErr w:type="gramStart"/>
            <w:r w:rsidRPr="00FA75B9">
              <w:rPr>
                <w:sz w:val="16"/>
                <w:szCs w:val="16"/>
              </w:rPr>
              <w:t>пер. Морской</w:t>
            </w:r>
            <w:proofErr w:type="gramEnd"/>
          </w:p>
        </w:tc>
        <w:tc>
          <w:tcPr>
            <w:tcW w:w="960" w:type="dxa"/>
            <w:hideMark/>
          </w:tcPr>
          <w:p w:rsidR="00FA75B9" w:rsidRPr="00FA75B9" w:rsidRDefault="00FA75B9" w:rsidP="00FA75B9">
            <w:pPr>
              <w:rPr>
                <w:sz w:val="16"/>
                <w:szCs w:val="16"/>
              </w:rPr>
            </w:pPr>
            <w:r w:rsidRPr="00FA75B9">
              <w:rPr>
                <w:sz w:val="16"/>
                <w:szCs w:val="16"/>
              </w:rPr>
              <w:t>6</w:t>
            </w:r>
          </w:p>
        </w:tc>
        <w:tc>
          <w:tcPr>
            <w:tcW w:w="1220" w:type="dxa"/>
            <w:hideMark/>
          </w:tcPr>
          <w:p w:rsidR="00FA75B9" w:rsidRPr="00FA75B9" w:rsidRDefault="00FA75B9" w:rsidP="00FA75B9">
            <w:pPr>
              <w:rPr>
                <w:sz w:val="16"/>
                <w:szCs w:val="16"/>
              </w:rPr>
            </w:pPr>
            <w:r w:rsidRPr="00FA75B9">
              <w:rPr>
                <w:sz w:val="16"/>
                <w:szCs w:val="16"/>
              </w:rPr>
              <w:t>1954</w:t>
            </w:r>
          </w:p>
        </w:tc>
        <w:tc>
          <w:tcPr>
            <w:tcW w:w="1000" w:type="dxa"/>
            <w:hideMark/>
          </w:tcPr>
          <w:p w:rsidR="00FA75B9" w:rsidRPr="00FA75B9" w:rsidRDefault="00FA75B9" w:rsidP="00FA75B9">
            <w:pPr>
              <w:rPr>
                <w:sz w:val="16"/>
                <w:szCs w:val="16"/>
              </w:rPr>
            </w:pPr>
            <w:r w:rsidRPr="00FA75B9">
              <w:rPr>
                <w:sz w:val="16"/>
                <w:szCs w:val="16"/>
              </w:rPr>
              <w:t>299,90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93"/>
        </w:trPr>
        <w:tc>
          <w:tcPr>
            <w:tcW w:w="960" w:type="dxa"/>
            <w:noWrap/>
            <w:hideMark/>
          </w:tcPr>
          <w:p w:rsidR="00FA75B9" w:rsidRPr="00FA75B9" w:rsidRDefault="00FA75B9" w:rsidP="00FA75B9">
            <w:pPr>
              <w:rPr>
                <w:sz w:val="16"/>
                <w:szCs w:val="16"/>
              </w:rPr>
            </w:pPr>
            <w:r w:rsidRPr="00FA75B9">
              <w:rPr>
                <w:sz w:val="16"/>
                <w:szCs w:val="16"/>
              </w:rPr>
              <w:t>45</w:t>
            </w:r>
          </w:p>
        </w:tc>
        <w:tc>
          <w:tcPr>
            <w:tcW w:w="2420" w:type="dxa"/>
            <w:noWrap/>
            <w:hideMark/>
          </w:tcPr>
          <w:p w:rsidR="00FA75B9" w:rsidRPr="00FA75B9" w:rsidRDefault="00FA75B9">
            <w:pPr>
              <w:rPr>
                <w:sz w:val="16"/>
                <w:szCs w:val="16"/>
              </w:rPr>
            </w:pPr>
            <w:proofErr w:type="gramStart"/>
            <w:r w:rsidRPr="00FA75B9">
              <w:rPr>
                <w:sz w:val="16"/>
                <w:szCs w:val="16"/>
              </w:rPr>
              <w:t>пер. Нагорный</w:t>
            </w:r>
            <w:proofErr w:type="gramEnd"/>
          </w:p>
        </w:tc>
        <w:tc>
          <w:tcPr>
            <w:tcW w:w="960" w:type="dxa"/>
            <w:hideMark/>
          </w:tcPr>
          <w:p w:rsidR="00FA75B9" w:rsidRPr="00FA75B9" w:rsidRDefault="00FA75B9" w:rsidP="00FA75B9">
            <w:pPr>
              <w:rPr>
                <w:sz w:val="16"/>
                <w:szCs w:val="16"/>
              </w:rPr>
            </w:pPr>
            <w:r w:rsidRPr="00FA75B9">
              <w:rPr>
                <w:sz w:val="16"/>
                <w:szCs w:val="16"/>
              </w:rPr>
              <w:t>3</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137,03</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81"/>
        </w:trPr>
        <w:tc>
          <w:tcPr>
            <w:tcW w:w="960" w:type="dxa"/>
            <w:noWrap/>
            <w:hideMark/>
          </w:tcPr>
          <w:p w:rsidR="00FA75B9" w:rsidRPr="00FA75B9" w:rsidRDefault="00FA75B9" w:rsidP="00FA75B9">
            <w:pPr>
              <w:rPr>
                <w:sz w:val="16"/>
                <w:szCs w:val="16"/>
              </w:rPr>
            </w:pPr>
            <w:r w:rsidRPr="00FA75B9">
              <w:rPr>
                <w:sz w:val="16"/>
                <w:szCs w:val="16"/>
              </w:rPr>
              <w:t>46</w:t>
            </w:r>
          </w:p>
        </w:tc>
        <w:tc>
          <w:tcPr>
            <w:tcW w:w="2420" w:type="dxa"/>
            <w:noWrap/>
            <w:hideMark/>
          </w:tcPr>
          <w:p w:rsidR="00FA75B9" w:rsidRPr="00FA75B9" w:rsidRDefault="00FA75B9">
            <w:pPr>
              <w:rPr>
                <w:sz w:val="16"/>
                <w:szCs w:val="16"/>
              </w:rPr>
            </w:pPr>
            <w:proofErr w:type="gramStart"/>
            <w:r w:rsidRPr="00FA75B9">
              <w:rPr>
                <w:sz w:val="16"/>
                <w:szCs w:val="16"/>
              </w:rPr>
              <w:t>пер. Краснофлотский</w:t>
            </w:r>
            <w:proofErr w:type="gramEnd"/>
          </w:p>
        </w:tc>
        <w:tc>
          <w:tcPr>
            <w:tcW w:w="960" w:type="dxa"/>
            <w:hideMark/>
          </w:tcPr>
          <w:p w:rsidR="00FA75B9" w:rsidRPr="00FA75B9" w:rsidRDefault="00FA75B9" w:rsidP="00FA75B9">
            <w:pPr>
              <w:rPr>
                <w:sz w:val="16"/>
                <w:szCs w:val="16"/>
              </w:rPr>
            </w:pPr>
            <w:r w:rsidRPr="00FA75B9">
              <w:rPr>
                <w:sz w:val="16"/>
                <w:szCs w:val="16"/>
              </w:rPr>
              <w:t>5</w:t>
            </w:r>
          </w:p>
        </w:tc>
        <w:tc>
          <w:tcPr>
            <w:tcW w:w="1220" w:type="dxa"/>
            <w:hideMark/>
          </w:tcPr>
          <w:p w:rsidR="00FA75B9" w:rsidRPr="00FA75B9" w:rsidRDefault="00FA75B9" w:rsidP="00FA75B9">
            <w:pPr>
              <w:rPr>
                <w:sz w:val="16"/>
                <w:szCs w:val="16"/>
              </w:rPr>
            </w:pPr>
            <w:r w:rsidRPr="00FA75B9">
              <w:rPr>
                <w:sz w:val="16"/>
                <w:szCs w:val="16"/>
              </w:rPr>
              <w:t>1943</w:t>
            </w:r>
          </w:p>
        </w:tc>
        <w:tc>
          <w:tcPr>
            <w:tcW w:w="1000" w:type="dxa"/>
            <w:hideMark/>
          </w:tcPr>
          <w:p w:rsidR="00FA75B9" w:rsidRPr="00FA75B9" w:rsidRDefault="00FA75B9" w:rsidP="00FA75B9">
            <w:pPr>
              <w:rPr>
                <w:sz w:val="16"/>
                <w:szCs w:val="16"/>
              </w:rPr>
            </w:pPr>
            <w:r w:rsidRPr="00FA75B9">
              <w:rPr>
                <w:sz w:val="16"/>
                <w:szCs w:val="16"/>
              </w:rPr>
              <w:t>92,21</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28"/>
        </w:trPr>
        <w:tc>
          <w:tcPr>
            <w:tcW w:w="960" w:type="dxa"/>
            <w:noWrap/>
            <w:hideMark/>
          </w:tcPr>
          <w:p w:rsidR="00FA75B9" w:rsidRPr="00FA75B9" w:rsidRDefault="00FA75B9" w:rsidP="00FA75B9">
            <w:pPr>
              <w:rPr>
                <w:sz w:val="16"/>
                <w:szCs w:val="16"/>
              </w:rPr>
            </w:pPr>
            <w:r w:rsidRPr="00FA75B9">
              <w:rPr>
                <w:sz w:val="16"/>
                <w:szCs w:val="16"/>
              </w:rPr>
              <w:t>47</w:t>
            </w:r>
          </w:p>
        </w:tc>
        <w:tc>
          <w:tcPr>
            <w:tcW w:w="2420" w:type="dxa"/>
            <w:noWrap/>
            <w:hideMark/>
          </w:tcPr>
          <w:p w:rsidR="00FA75B9" w:rsidRPr="00FA75B9" w:rsidRDefault="00FA75B9">
            <w:pPr>
              <w:rPr>
                <w:sz w:val="16"/>
                <w:szCs w:val="16"/>
              </w:rPr>
            </w:pPr>
            <w:proofErr w:type="gramStart"/>
            <w:r w:rsidRPr="00FA75B9">
              <w:rPr>
                <w:sz w:val="16"/>
                <w:szCs w:val="16"/>
              </w:rPr>
              <w:t>ул. Пляжная</w:t>
            </w:r>
            <w:proofErr w:type="gramEnd"/>
          </w:p>
        </w:tc>
        <w:tc>
          <w:tcPr>
            <w:tcW w:w="960" w:type="dxa"/>
            <w:hideMark/>
          </w:tcPr>
          <w:p w:rsidR="00FA75B9" w:rsidRPr="00FA75B9" w:rsidRDefault="00FA75B9" w:rsidP="00FA75B9">
            <w:pPr>
              <w:rPr>
                <w:sz w:val="16"/>
                <w:szCs w:val="16"/>
              </w:rPr>
            </w:pPr>
            <w:r w:rsidRPr="00FA75B9">
              <w:rPr>
                <w:sz w:val="16"/>
                <w:szCs w:val="16"/>
              </w:rPr>
              <w:t>1</w:t>
            </w:r>
          </w:p>
        </w:tc>
        <w:tc>
          <w:tcPr>
            <w:tcW w:w="1220" w:type="dxa"/>
            <w:hideMark/>
          </w:tcPr>
          <w:p w:rsidR="00FA75B9" w:rsidRPr="00FA75B9" w:rsidRDefault="00FA75B9" w:rsidP="00FA75B9">
            <w:pPr>
              <w:rPr>
                <w:sz w:val="16"/>
                <w:szCs w:val="16"/>
              </w:rPr>
            </w:pPr>
            <w:r w:rsidRPr="00FA75B9">
              <w:rPr>
                <w:sz w:val="16"/>
                <w:szCs w:val="16"/>
              </w:rPr>
              <w:t>1985</w:t>
            </w:r>
          </w:p>
        </w:tc>
        <w:tc>
          <w:tcPr>
            <w:tcW w:w="1000" w:type="dxa"/>
            <w:hideMark/>
          </w:tcPr>
          <w:p w:rsidR="00FA75B9" w:rsidRPr="00FA75B9" w:rsidRDefault="00FA75B9" w:rsidP="00FA75B9">
            <w:pPr>
              <w:rPr>
                <w:sz w:val="16"/>
                <w:szCs w:val="16"/>
              </w:rPr>
            </w:pPr>
            <w:r w:rsidRPr="00FA75B9">
              <w:rPr>
                <w:sz w:val="16"/>
                <w:szCs w:val="16"/>
              </w:rPr>
              <w:t>188,10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87"/>
        </w:trPr>
        <w:tc>
          <w:tcPr>
            <w:tcW w:w="960" w:type="dxa"/>
            <w:noWrap/>
            <w:hideMark/>
          </w:tcPr>
          <w:p w:rsidR="00FA75B9" w:rsidRPr="00FA75B9" w:rsidRDefault="00FA75B9" w:rsidP="00FA75B9">
            <w:pPr>
              <w:rPr>
                <w:sz w:val="16"/>
                <w:szCs w:val="16"/>
              </w:rPr>
            </w:pPr>
            <w:r w:rsidRPr="00FA75B9">
              <w:rPr>
                <w:sz w:val="16"/>
                <w:szCs w:val="16"/>
              </w:rPr>
              <w:t>48</w:t>
            </w:r>
          </w:p>
        </w:tc>
        <w:tc>
          <w:tcPr>
            <w:tcW w:w="2420" w:type="dxa"/>
            <w:noWrap/>
            <w:hideMark/>
          </w:tcPr>
          <w:p w:rsidR="00FA75B9" w:rsidRPr="00FA75B9" w:rsidRDefault="00FA75B9">
            <w:pPr>
              <w:rPr>
                <w:sz w:val="16"/>
                <w:szCs w:val="16"/>
              </w:rPr>
            </w:pPr>
            <w:proofErr w:type="gramStart"/>
            <w:r w:rsidRPr="00FA75B9">
              <w:rPr>
                <w:sz w:val="16"/>
                <w:szCs w:val="16"/>
              </w:rPr>
              <w:t>ул. Пляжная</w:t>
            </w:r>
            <w:proofErr w:type="gramEnd"/>
          </w:p>
        </w:tc>
        <w:tc>
          <w:tcPr>
            <w:tcW w:w="960" w:type="dxa"/>
            <w:hideMark/>
          </w:tcPr>
          <w:p w:rsidR="00FA75B9" w:rsidRPr="00FA75B9" w:rsidRDefault="00FA75B9" w:rsidP="00FA75B9">
            <w:pPr>
              <w:rPr>
                <w:sz w:val="16"/>
                <w:szCs w:val="16"/>
              </w:rPr>
            </w:pPr>
            <w:r w:rsidRPr="00FA75B9">
              <w:rPr>
                <w:sz w:val="16"/>
                <w:szCs w:val="16"/>
              </w:rPr>
              <w:t>7</w:t>
            </w:r>
          </w:p>
        </w:tc>
        <w:tc>
          <w:tcPr>
            <w:tcW w:w="1220" w:type="dxa"/>
            <w:hideMark/>
          </w:tcPr>
          <w:p w:rsidR="00FA75B9" w:rsidRPr="00FA75B9" w:rsidRDefault="00FA75B9" w:rsidP="00FA75B9">
            <w:pPr>
              <w:rPr>
                <w:sz w:val="16"/>
                <w:szCs w:val="16"/>
              </w:rPr>
            </w:pPr>
            <w:r w:rsidRPr="00FA75B9">
              <w:rPr>
                <w:sz w:val="16"/>
                <w:szCs w:val="16"/>
              </w:rPr>
              <w:t>1985</w:t>
            </w:r>
          </w:p>
        </w:tc>
        <w:tc>
          <w:tcPr>
            <w:tcW w:w="1000" w:type="dxa"/>
            <w:hideMark/>
          </w:tcPr>
          <w:p w:rsidR="00FA75B9" w:rsidRPr="00FA75B9" w:rsidRDefault="00FA75B9" w:rsidP="00FA75B9">
            <w:pPr>
              <w:rPr>
                <w:sz w:val="16"/>
                <w:szCs w:val="16"/>
              </w:rPr>
            </w:pPr>
            <w:r w:rsidRPr="00FA75B9">
              <w:rPr>
                <w:sz w:val="16"/>
                <w:szCs w:val="16"/>
              </w:rPr>
              <w:t>179,67</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43"/>
        </w:trPr>
        <w:tc>
          <w:tcPr>
            <w:tcW w:w="960" w:type="dxa"/>
            <w:noWrap/>
            <w:hideMark/>
          </w:tcPr>
          <w:p w:rsidR="00FA75B9" w:rsidRPr="00FA75B9" w:rsidRDefault="00FA75B9" w:rsidP="00FA75B9">
            <w:pPr>
              <w:rPr>
                <w:sz w:val="16"/>
                <w:szCs w:val="16"/>
              </w:rPr>
            </w:pPr>
            <w:r w:rsidRPr="00FA75B9">
              <w:rPr>
                <w:sz w:val="16"/>
                <w:szCs w:val="16"/>
              </w:rPr>
              <w:t>49</w:t>
            </w:r>
          </w:p>
        </w:tc>
        <w:tc>
          <w:tcPr>
            <w:tcW w:w="2420" w:type="dxa"/>
            <w:noWrap/>
            <w:hideMark/>
          </w:tcPr>
          <w:p w:rsidR="00FA75B9" w:rsidRPr="00FA75B9" w:rsidRDefault="00FA75B9">
            <w:pPr>
              <w:rPr>
                <w:sz w:val="16"/>
                <w:szCs w:val="16"/>
              </w:rPr>
            </w:pPr>
            <w:proofErr w:type="gramStart"/>
            <w:r w:rsidRPr="00FA75B9">
              <w:rPr>
                <w:sz w:val="16"/>
                <w:szCs w:val="16"/>
              </w:rPr>
              <w:t>ул. Пляжная</w:t>
            </w:r>
            <w:proofErr w:type="gramEnd"/>
          </w:p>
        </w:tc>
        <w:tc>
          <w:tcPr>
            <w:tcW w:w="960" w:type="dxa"/>
            <w:hideMark/>
          </w:tcPr>
          <w:p w:rsidR="00FA75B9" w:rsidRPr="00FA75B9" w:rsidRDefault="00FA75B9" w:rsidP="00FA75B9">
            <w:pPr>
              <w:rPr>
                <w:sz w:val="16"/>
                <w:szCs w:val="16"/>
              </w:rPr>
            </w:pPr>
            <w:r w:rsidRPr="00FA75B9">
              <w:rPr>
                <w:sz w:val="16"/>
                <w:szCs w:val="16"/>
              </w:rPr>
              <w:t>10</w:t>
            </w:r>
          </w:p>
        </w:tc>
        <w:tc>
          <w:tcPr>
            <w:tcW w:w="1220" w:type="dxa"/>
            <w:hideMark/>
          </w:tcPr>
          <w:p w:rsidR="00FA75B9" w:rsidRPr="00FA75B9" w:rsidRDefault="00FA75B9" w:rsidP="00FA75B9">
            <w:pPr>
              <w:rPr>
                <w:sz w:val="16"/>
                <w:szCs w:val="16"/>
              </w:rPr>
            </w:pPr>
            <w:r w:rsidRPr="00FA75B9">
              <w:rPr>
                <w:sz w:val="16"/>
                <w:szCs w:val="16"/>
              </w:rPr>
              <w:t>1966</w:t>
            </w:r>
          </w:p>
        </w:tc>
        <w:tc>
          <w:tcPr>
            <w:tcW w:w="1000" w:type="dxa"/>
            <w:hideMark/>
          </w:tcPr>
          <w:p w:rsidR="00FA75B9" w:rsidRPr="00FA75B9" w:rsidRDefault="00FA75B9" w:rsidP="00FA75B9">
            <w:pPr>
              <w:rPr>
                <w:sz w:val="16"/>
                <w:szCs w:val="16"/>
              </w:rPr>
            </w:pPr>
            <w:r w:rsidRPr="00FA75B9">
              <w:rPr>
                <w:sz w:val="16"/>
                <w:szCs w:val="16"/>
              </w:rPr>
              <w:t>114,15</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22"/>
        </w:trPr>
        <w:tc>
          <w:tcPr>
            <w:tcW w:w="960" w:type="dxa"/>
            <w:noWrap/>
            <w:hideMark/>
          </w:tcPr>
          <w:p w:rsidR="00FA75B9" w:rsidRPr="00FA75B9" w:rsidRDefault="00FA75B9" w:rsidP="00FA75B9">
            <w:pPr>
              <w:rPr>
                <w:sz w:val="16"/>
                <w:szCs w:val="16"/>
              </w:rPr>
            </w:pPr>
            <w:r w:rsidRPr="00FA75B9">
              <w:rPr>
                <w:sz w:val="16"/>
                <w:szCs w:val="16"/>
              </w:rPr>
              <w:t>50</w:t>
            </w:r>
          </w:p>
        </w:tc>
        <w:tc>
          <w:tcPr>
            <w:tcW w:w="2420" w:type="dxa"/>
            <w:noWrap/>
            <w:hideMark/>
          </w:tcPr>
          <w:p w:rsidR="00FA75B9" w:rsidRPr="00FA75B9" w:rsidRDefault="00FA75B9">
            <w:pPr>
              <w:rPr>
                <w:sz w:val="16"/>
                <w:szCs w:val="16"/>
              </w:rPr>
            </w:pPr>
            <w:proofErr w:type="gramStart"/>
            <w:r w:rsidRPr="00FA75B9">
              <w:rPr>
                <w:sz w:val="16"/>
                <w:szCs w:val="16"/>
              </w:rPr>
              <w:t>ул. Пляжная</w:t>
            </w:r>
            <w:proofErr w:type="gramEnd"/>
          </w:p>
        </w:tc>
        <w:tc>
          <w:tcPr>
            <w:tcW w:w="960" w:type="dxa"/>
            <w:hideMark/>
          </w:tcPr>
          <w:p w:rsidR="00FA75B9" w:rsidRPr="00FA75B9" w:rsidRDefault="00FA75B9" w:rsidP="00FA75B9">
            <w:pPr>
              <w:rPr>
                <w:sz w:val="16"/>
                <w:szCs w:val="16"/>
              </w:rPr>
            </w:pPr>
            <w:r w:rsidRPr="00FA75B9">
              <w:rPr>
                <w:sz w:val="16"/>
                <w:szCs w:val="16"/>
              </w:rPr>
              <w:t>18</w:t>
            </w:r>
          </w:p>
        </w:tc>
        <w:tc>
          <w:tcPr>
            <w:tcW w:w="1220" w:type="dxa"/>
            <w:hideMark/>
          </w:tcPr>
          <w:p w:rsidR="00FA75B9" w:rsidRPr="00FA75B9" w:rsidRDefault="00FA75B9" w:rsidP="00FA75B9">
            <w:pPr>
              <w:rPr>
                <w:sz w:val="16"/>
                <w:szCs w:val="16"/>
              </w:rPr>
            </w:pPr>
            <w:r w:rsidRPr="00FA75B9">
              <w:rPr>
                <w:sz w:val="16"/>
                <w:szCs w:val="16"/>
              </w:rPr>
              <w:t>1966</w:t>
            </w:r>
          </w:p>
        </w:tc>
        <w:tc>
          <w:tcPr>
            <w:tcW w:w="1000" w:type="dxa"/>
            <w:hideMark/>
          </w:tcPr>
          <w:p w:rsidR="00FA75B9" w:rsidRPr="00FA75B9" w:rsidRDefault="00FA75B9" w:rsidP="00FA75B9">
            <w:pPr>
              <w:rPr>
                <w:sz w:val="16"/>
                <w:szCs w:val="16"/>
              </w:rPr>
            </w:pPr>
            <w:r w:rsidRPr="00FA75B9">
              <w:rPr>
                <w:sz w:val="16"/>
                <w:szCs w:val="16"/>
              </w:rPr>
              <w:t>166,20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67"/>
        </w:trPr>
        <w:tc>
          <w:tcPr>
            <w:tcW w:w="960" w:type="dxa"/>
            <w:noWrap/>
            <w:hideMark/>
          </w:tcPr>
          <w:p w:rsidR="00FA75B9" w:rsidRPr="00FA75B9" w:rsidRDefault="00FA75B9" w:rsidP="00FA75B9">
            <w:pPr>
              <w:rPr>
                <w:sz w:val="16"/>
                <w:szCs w:val="16"/>
              </w:rPr>
            </w:pPr>
            <w:r w:rsidRPr="00FA75B9">
              <w:rPr>
                <w:sz w:val="16"/>
                <w:szCs w:val="16"/>
              </w:rPr>
              <w:t>51</w:t>
            </w:r>
          </w:p>
        </w:tc>
        <w:tc>
          <w:tcPr>
            <w:tcW w:w="2420" w:type="dxa"/>
            <w:noWrap/>
            <w:hideMark/>
          </w:tcPr>
          <w:p w:rsidR="00FA75B9" w:rsidRPr="00FA75B9" w:rsidRDefault="00FA75B9">
            <w:pPr>
              <w:rPr>
                <w:sz w:val="16"/>
                <w:szCs w:val="16"/>
              </w:rPr>
            </w:pPr>
            <w:proofErr w:type="gramStart"/>
            <w:r w:rsidRPr="00FA75B9">
              <w:rPr>
                <w:sz w:val="16"/>
                <w:szCs w:val="16"/>
              </w:rPr>
              <w:t>ул. Полевая</w:t>
            </w:r>
            <w:proofErr w:type="gramEnd"/>
          </w:p>
        </w:tc>
        <w:tc>
          <w:tcPr>
            <w:tcW w:w="960" w:type="dxa"/>
            <w:hideMark/>
          </w:tcPr>
          <w:p w:rsidR="00FA75B9" w:rsidRPr="00FA75B9" w:rsidRDefault="00FA75B9" w:rsidP="00FA75B9">
            <w:pPr>
              <w:rPr>
                <w:sz w:val="16"/>
                <w:szCs w:val="16"/>
              </w:rPr>
            </w:pPr>
            <w:r w:rsidRPr="00FA75B9">
              <w:rPr>
                <w:sz w:val="16"/>
                <w:szCs w:val="16"/>
              </w:rPr>
              <w:t>22</w:t>
            </w:r>
          </w:p>
        </w:tc>
        <w:tc>
          <w:tcPr>
            <w:tcW w:w="1220" w:type="dxa"/>
            <w:hideMark/>
          </w:tcPr>
          <w:p w:rsidR="00FA75B9" w:rsidRPr="00FA75B9" w:rsidRDefault="00FA75B9" w:rsidP="00FA75B9">
            <w:pPr>
              <w:rPr>
                <w:sz w:val="16"/>
                <w:szCs w:val="16"/>
              </w:rPr>
            </w:pPr>
            <w:r w:rsidRPr="00FA75B9">
              <w:rPr>
                <w:sz w:val="16"/>
                <w:szCs w:val="16"/>
              </w:rPr>
              <w:t>1968</w:t>
            </w:r>
          </w:p>
        </w:tc>
        <w:tc>
          <w:tcPr>
            <w:tcW w:w="1000" w:type="dxa"/>
            <w:hideMark/>
          </w:tcPr>
          <w:p w:rsidR="00FA75B9" w:rsidRPr="00FA75B9" w:rsidRDefault="00FA75B9" w:rsidP="00FA75B9">
            <w:pPr>
              <w:rPr>
                <w:sz w:val="16"/>
                <w:szCs w:val="16"/>
              </w:rPr>
            </w:pPr>
            <w:r w:rsidRPr="00FA75B9">
              <w:rPr>
                <w:sz w:val="16"/>
                <w:szCs w:val="16"/>
              </w:rPr>
              <w:t>190,80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55"/>
        </w:trPr>
        <w:tc>
          <w:tcPr>
            <w:tcW w:w="960" w:type="dxa"/>
            <w:noWrap/>
            <w:hideMark/>
          </w:tcPr>
          <w:p w:rsidR="00FA75B9" w:rsidRPr="00FA75B9" w:rsidRDefault="00FA75B9" w:rsidP="00FA75B9">
            <w:pPr>
              <w:rPr>
                <w:sz w:val="16"/>
                <w:szCs w:val="16"/>
              </w:rPr>
            </w:pPr>
            <w:r w:rsidRPr="00FA75B9">
              <w:rPr>
                <w:sz w:val="16"/>
                <w:szCs w:val="16"/>
              </w:rPr>
              <w:t>52</w:t>
            </w:r>
          </w:p>
        </w:tc>
        <w:tc>
          <w:tcPr>
            <w:tcW w:w="2420" w:type="dxa"/>
            <w:noWrap/>
            <w:hideMark/>
          </w:tcPr>
          <w:p w:rsidR="00FA75B9" w:rsidRPr="00FA75B9" w:rsidRDefault="00FA75B9">
            <w:pPr>
              <w:rPr>
                <w:sz w:val="16"/>
                <w:szCs w:val="16"/>
              </w:rPr>
            </w:pPr>
            <w:r w:rsidRPr="00FA75B9">
              <w:rPr>
                <w:sz w:val="16"/>
                <w:szCs w:val="16"/>
              </w:rPr>
              <w:t>Приморское шоссе</w:t>
            </w:r>
          </w:p>
        </w:tc>
        <w:tc>
          <w:tcPr>
            <w:tcW w:w="960" w:type="dxa"/>
            <w:hideMark/>
          </w:tcPr>
          <w:p w:rsidR="00FA75B9" w:rsidRPr="00FA75B9" w:rsidRDefault="00FA75B9" w:rsidP="00FA75B9">
            <w:pPr>
              <w:rPr>
                <w:sz w:val="16"/>
                <w:szCs w:val="16"/>
              </w:rPr>
            </w:pPr>
            <w:r w:rsidRPr="00FA75B9">
              <w:rPr>
                <w:sz w:val="16"/>
                <w:szCs w:val="16"/>
              </w:rPr>
              <w:t>9</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51,78</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01"/>
        </w:trPr>
        <w:tc>
          <w:tcPr>
            <w:tcW w:w="960" w:type="dxa"/>
            <w:noWrap/>
            <w:hideMark/>
          </w:tcPr>
          <w:p w:rsidR="00FA75B9" w:rsidRPr="00FA75B9" w:rsidRDefault="00FA75B9" w:rsidP="00FA75B9">
            <w:pPr>
              <w:rPr>
                <w:sz w:val="16"/>
                <w:szCs w:val="16"/>
              </w:rPr>
            </w:pPr>
            <w:r w:rsidRPr="00FA75B9">
              <w:rPr>
                <w:sz w:val="16"/>
                <w:szCs w:val="16"/>
              </w:rPr>
              <w:t>53</w:t>
            </w:r>
          </w:p>
        </w:tc>
        <w:tc>
          <w:tcPr>
            <w:tcW w:w="2420" w:type="dxa"/>
            <w:noWrap/>
            <w:hideMark/>
          </w:tcPr>
          <w:p w:rsidR="00FA75B9" w:rsidRPr="00FA75B9" w:rsidRDefault="00FA75B9">
            <w:pPr>
              <w:rPr>
                <w:sz w:val="16"/>
                <w:szCs w:val="16"/>
              </w:rPr>
            </w:pPr>
            <w:r w:rsidRPr="00FA75B9">
              <w:rPr>
                <w:sz w:val="16"/>
                <w:szCs w:val="16"/>
              </w:rPr>
              <w:t>Приморское шоссе</w:t>
            </w:r>
          </w:p>
        </w:tc>
        <w:tc>
          <w:tcPr>
            <w:tcW w:w="960" w:type="dxa"/>
            <w:hideMark/>
          </w:tcPr>
          <w:p w:rsidR="00FA75B9" w:rsidRPr="00FA75B9" w:rsidRDefault="00FA75B9" w:rsidP="00FA75B9">
            <w:pPr>
              <w:rPr>
                <w:sz w:val="16"/>
                <w:szCs w:val="16"/>
              </w:rPr>
            </w:pPr>
            <w:r w:rsidRPr="00FA75B9">
              <w:rPr>
                <w:sz w:val="16"/>
                <w:szCs w:val="16"/>
              </w:rPr>
              <w:t>23</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125,31</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47"/>
        </w:trPr>
        <w:tc>
          <w:tcPr>
            <w:tcW w:w="960" w:type="dxa"/>
            <w:noWrap/>
            <w:hideMark/>
          </w:tcPr>
          <w:p w:rsidR="00FA75B9" w:rsidRPr="00FA75B9" w:rsidRDefault="00FA75B9" w:rsidP="00FA75B9">
            <w:pPr>
              <w:rPr>
                <w:sz w:val="16"/>
                <w:szCs w:val="16"/>
              </w:rPr>
            </w:pPr>
            <w:r w:rsidRPr="00FA75B9">
              <w:rPr>
                <w:sz w:val="16"/>
                <w:szCs w:val="16"/>
              </w:rPr>
              <w:t>54</w:t>
            </w:r>
          </w:p>
        </w:tc>
        <w:tc>
          <w:tcPr>
            <w:tcW w:w="2420" w:type="dxa"/>
            <w:noWrap/>
            <w:hideMark/>
          </w:tcPr>
          <w:p w:rsidR="00FA75B9" w:rsidRPr="00FA75B9" w:rsidRDefault="00FA75B9">
            <w:pPr>
              <w:rPr>
                <w:sz w:val="16"/>
                <w:szCs w:val="16"/>
              </w:rPr>
            </w:pPr>
            <w:r w:rsidRPr="00FA75B9">
              <w:rPr>
                <w:sz w:val="16"/>
                <w:szCs w:val="16"/>
              </w:rPr>
              <w:t>Приморское шоссе</w:t>
            </w:r>
          </w:p>
        </w:tc>
        <w:tc>
          <w:tcPr>
            <w:tcW w:w="960" w:type="dxa"/>
            <w:hideMark/>
          </w:tcPr>
          <w:p w:rsidR="00FA75B9" w:rsidRPr="00FA75B9" w:rsidRDefault="00FA75B9" w:rsidP="00FA75B9">
            <w:pPr>
              <w:rPr>
                <w:sz w:val="16"/>
                <w:szCs w:val="16"/>
              </w:rPr>
            </w:pPr>
            <w:r w:rsidRPr="00FA75B9">
              <w:rPr>
                <w:sz w:val="16"/>
                <w:szCs w:val="16"/>
              </w:rPr>
              <w:t>27</w:t>
            </w:r>
          </w:p>
        </w:tc>
        <w:tc>
          <w:tcPr>
            <w:tcW w:w="1220" w:type="dxa"/>
            <w:hideMark/>
          </w:tcPr>
          <w:p w:rsidR="00FA75B9" w:rsidRPr="00FA75B9" w:rsidRDefault="00FA75B9" w:rsidP="00FA75B9">
            <w:pPr>
              <w:rPr>
                <w:sz w:val="16"/>
                <w:szCs w:val="16"/>
              </w:rPr>
            </w:pPr>
            <w:r w:rsidRPr="00FA75B9">
              <w:rPr>
                <w:sz w:val="16"/>
                <w:szCs w:val="16"/>
              </w:rPr>
              <w:t>1940</w:t>
            </w:r>
          </w:p>
        </w:tc>
        <w:tc>
          <w:tcPr>
            <w:tcW w:w="1000" w:type="dxa"/>
            <w:hideMark/>
          </w:tcPr>
          <w:p w:rsidR="00FA75B9" w:rsidRPr="00FA75B9" w:rsidRDefault="00FA75B9" w:rsidP="00FA75B9">
            <w:pPr>
              <w:rPr>
                <w:sz w:val="16"/>
                <w:szCs w:val="16"/>
              </w:rPr>
            </w:pPr>
            <w:r w:rsidRPr="00FA75B9">
              <w:rPr>
                <w:sz w:val="16"/>
                <w:szCs w:val="16"/>
              </w:rPr>
              <w:t>85,12</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149"/>
        </w:trPr>
        <w:tc>
          <w:tcPr>
            <w:tcW w:w="960" w:type="dxa"/>
            <w:noWrap/>
            <w:hideMark/>
          </w:tcPr>
          <w:p w:rsidR="00FA75B9" w:rsidRPr="00FA75B9" w:rsidRDefault="00FA75B9" w:rsidP="00FA75B9">
            <w:pPr>
              <w:rPr>
                <w:sz w:val="16"/>
                <w:szCs w:val="16"/>
              </w:rPr>
            </w:pPr>
            <w:r w:rsidRPr="00FA75B9">
              <w:rPr>
                <w:sz w:val="16"/>
                <w:szCs w:val="16"/>
              </w:rPr>
              <w:t>55</w:t>
            </w:r>
          </w:p>
        </w:tc>
        <w:tc>
          <w:tcPr>
            <w:tcW w:w="2420" w:type="dxa"/>
            <w:noWrap/>
            <w:hideMark/>
          </w:tcPr>
          <w:p w:rsidR="00FA75B9" w:rsidRPr="00FA75B9" w:rsidRDefault="00FA75B9">
            <w:pPr>
              <w:rPr>
                <w:sz w:val="16"/>
                <w:szCs w:val="16"/>
              </w:rPr>
            </w:pPr>
            <w:r w:rsidRPr="00FA75B9">
              <w:rPr>
                <w:sz w:val="16"/>
                <w:szCs w:val="16"/>
              </w:rPr>
              <w:t>Приморское шоссе</w:t>
            </w:r>
          </w:p>
        </w:tc>
        <w:tc>
          <w:tcPr>
            <w:tcW w:w="960" w:type="dxa"/>
            <w:hideMark/>
          </w:tcPr>
          <w:p w:rsidR="00FA75B9" w:rsidRPr="00FA75B9" w:rsidRDefault="00FA75B9" w:rsidP="00FA75B9">
            <w:pPr>
              <w:rPr>
                <w:sz w:val="16"/>
                <w:szCs w:val="16"/>
              </w:rPr>
            </w:pPr>
            <w:r w:rsidRPr="00FA75B9">
              <w:rPr>
                <w:sz w:val="16"/>
                <w:szCs w:val="16"/>
              </w:rPr>
              <w:t>35</w:t>
            </w:r>
          </w:p>
        </w:tc>
        <w:tc>
          <w:tcPr>
            <w:tcW w:w="1220" w:type="dxa"/>
            <w:hideMark/>
          </w:tcPr>
          <w:p w:rsidR="00FA75B9" w:rsidRPr="00FA75B9" w:rsidRDefault="00FA75B9" w:rsidP="00FA75B9">
            <w:pPr>
              <w:rPr>
                <w:sz w:val="16"/>
                <w:szCs w:val="16"/>
              </w:rPr>
            </w:pPr>
            <w:r w:rsidRPr="00FA75B9">
              <w:rPr>
                <w:sz w:val="16"/>
                <w:szCs w:val="16"/>
              </w:rPr>
              <w:t>1976</w:t>
            </w:r>
          </w:p>
        </w:tc>
        <w:tc>
          <w:tcPr>
            <w:tcW w:w="1000" w:type="dxa"/>
            <w:hideMark/>
          </w:tcPr>
          <w:p w:rsidR="00FA75B9" w:rsidRPr="00FA75B9" w:rsidRDefault="00FA75B9" w:rsidP="00FA75B9">
            <w:pPr>
              <w:rPr>
                <w:sz w:val="16"/>
                <w:szCs w:val="16"/>
              </w:rPr>
            </w:pPr>
            <w:r w:rsidRPr="00FA75B9">
              <w:rPr>
                <w:sz w:val="16"/>
                <w:szCs w:val="16"/>
              </w:rPr>
              <w:t>158,62</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81"/>
        </w:trPr>
        <w:tc>
          <w:tcPr>
            <w:tcW w:w="960" w:type="dxa"/>
            <w:noWrap/>
            <w:hideMark/>
          </w:tcPr>
          <w:p w:rsidR="00FA75B9" w:rsidRPr="00FA75B9" w:rsidRDefault="00FA75B9" w:rsidP="00FA75B9">
            <w:pPr>
              <w:rPr>
                <w:sz w:val="16"/>
                <w:szCs w:val="16"/>
              </w:rPr>
            </w:pPr>
            <w:r w:rsidRPr="00FA75B9">
              <w:rPr>
                <w:sz w:val="16"/>
                <w:szCs w:val="16"/>
              </w:rPr>
              <w:t>56</w:t>
            </w:r>
          </w:p>
        </w:tc>
        <w:tc>
          <w:tcPr>
            <w:tcW w:w="2420" w:type="dxa"/>
            <w:noWrap/>
            <w:hideMark/>
          </w:tcPr>
          <w:p w:rsidR="00FA75B9" w:rsidRPr="00FA75B9" w:rsidRDefault="00FA75B9">
            <w:pPr>
              <w:rPr>
                <w:sz w:val="16"/>
                <w:szCs w:val="16"/>
              </w:rPr>
            </w:pPr>
            <w:r w:rsidRPr="00FA75B9">
              <w:rPr>
                <w:sz w:val="16"/>
                <w:szCs w:val="16"/>
              </w:rPr>
              <w:t>Приморское шоссе</w:t>
            </w:r>
          </w:p>
        </w:tc>
        <w:tc>
          <w:tcPr>
            <w:tcW w:w="960" w:type="dxa"/>
            <w:hideMark/>
          </w:tcPr>
          <w:p w:rsidR="00FA75B9" w:rsidRPr="00FA75B9" w:rsidRDefault="00FA75B9" w:rsidP="00FA75B9">
            <w:pPr>
              <w:rPr>
                <w:sz w:val="16"/>
                <w:szCs w:val="16"/>
              </w:rPr>
            </w:pPr>
            <w:r w:rsidRPr="00FA75B9">
              <w:rPr>
                <w:sz w:val="16"/>
                <w:szCs w:val="16"/>
              </w:rPr>
              <w:t>36</w:t>
            </w:r>
          </w:p>
        </w:tc>
        <w:tc>
          <w:tcPr>
            <w:tcW w:w="1220" w:type="dxa"/>
            <w:hideMark/>
          </w:tcPr>
          <w:p w:rsidR="00FA75B9" w:rsidRPr="00FA75B9" w:rsidRDefault="00FA75B9" w:rsidP="00FA75B9">
            <w:pPr>
              <w:rPr>
                <w:sz w:val="16"/>
                <w:szCs w:val="16"/>
              </w:rPr>
            </w:pPr>
            <w:r w:rsidRPr="00FA75B9">
              <w:rPr>
                <w:sz w:val="16"/>
                <w:szCs w:val="16"/>
              </w:rPr>
              <w:t>1962</w:t>
            </w:r>
          </w:p>
        </w:tc>
        <w:tc>
          <w:tcPr>
            <w:tcW w:w="1000" w:type="dxa"/>
            <w:hideMark/>
          </w:tcPr>
          <w:p w:rsidR="00FA75B9" w:rsidRPr="00FA75B9" w:rsidRDefault="00FA75B9" w:rsidP="00FA75B9">
            <w:pPr>
              <w:rPr>
                <w:sz w:val="16"/>
                <w:szCs w:val="16"/>
              </w:rPr>
            </w:pPr>
            <w:r w:rsidRPr="00FA75B9">
              <w:rPr>
                <w:sz w:val="16"/>
                <w:szCs w:val="16"/>
              </w:rPr>
              <w:t>91,40</w:t>
            </w:r>
          </w:p>
        </w:tc>
        <w:tc>
          <w:tcPr>
            <w:tcW w:w="960" w:type="dxa"/>
            <w:noWrap/>
            <w:hideMark/>
          </w:tcPr>
          <w:p w:rsidR="00FA75B9" w:rsidRPr="00FA75B9" w:rsidRDefault="00FA75B9" w:rsidP="00FA75B9">
            <w:pPr>
              <w:rPr>
                <w:sz w:val="16"/>
                <w:szCs w:val="16"/>
              </w:rPr>
            </w:pPr>
            <w:r w:rsidRPr="00FA75B9">
              <w:rPr>
                <w:sz w:val="16"/>
                <w:szCs w:val="16"/>
              </w:rPr>
              <w:t>12,50</w:t>
            </w:r>
          </w:p>
        </w:tc>
      </w:tr>
      <w:tr w:rsidR="00FA75B9" w:rsidRPr="00FA75B9" w:rsidTr="009512F6">
        <w:trPr>
          <w:trHeight w:val="43"/>
        </w:trPr>
        <w:tc>
          <w:tcPr>
            <w:tcW w:w="960" w:type="dxa"/>
            <w:noWrap/>
            <w:hideMark/>
          </w:tcPr>
          <w:p w:rsidR="00FA75B9" w:rsidRPr="00FA75B9" w:rsidRDefault="00FA75B9" w:rsidP="00FA75B9">
            <w:pPr>
              <w:rPr>
                <w:sz w:val="16"/>
                <w:szCs w:val="16"/>
              </w:rPr>
            </w:pPr>
            <w:r w:rsidRPr="00FA75B9">
              <w:rPr>
                <w:sz w:val="16"/>
                <w:szCs w:val="16"/>
              </w:rPr>
              <w:t>57</w:t>
            </w:r>
          </w:p>
        </w:tc>
        <w:tc>
          <w:tcPr>
            <w:tcW w:w="2420" w:type="dxa"/>
            <w:noWrap/>
            <w:hideMark/>
          </w:tcPr>
          <w:p w:rsidR="00FA75B9" w:rsidRPr="00FA75B9" w:rsidRDefault="00FA75B9">
            <w:pPr>
              <w:rPr>
                <w:sz w:val="16"/>
                <w:szCs w:val="16"/>
              </w:rPr>
            </w:pPr>
            <w:r w:rsidRPr="00FA75B9">
              <w:rPr>
                <w:sz w:val="16"/>
                <w:szCs w:val="16"/>
              </w:rPr>
              <w:t>Пушкинская аллея</w:t>
            </w:r>
          </w:p>
        </w:tc>
        <w:tc>
          <w:tcPr>
            <w:tcW w:w="960" w:type="dxa"/>
            <w:hideMark/>
          </w:tcPr>
          <w:p w:rsidR="00FA75B9" w:rsidRPr="00FA75B9" w:rsidRDefault="00FA75B9" w:rsidP="00FA75B9">
            <w:pPr>
              <w:rPr>
                <w:sz w:val="16"/>
                <w:szCs w:val="16"/>
              </w:rPr>
            </w:pPr>
            <w:r w:rsidRPr="00FA75B9">
              <w:rPr>
                <w:sz w:val="16"/>
                <w:szCs w:val="16"/>
              </w:rPr>
              <w:t>2</w:t>
            </w:r>
          </w:p>
        </w:tc>
        <w:tc>
          <w:tcPr>
            <w:tcW w:w="1220" w:type="dxa"/>
            <w:hideMark/>
          </w:tcPr>
          <w:p w:rsidR="00FA75B9" w:rsidRPr="00FA75B9" w:rsidRDefault="00FA75B9" w:rsidP="00FA75B9">
            <w:pPr>
              <w:rPr>
                <w:sz w:val="16"/>
                <w:szCs w:val="16"/>
              </w:rPr>
            </w:pPr>
            <w:r w:rsidRPr="00FA75B9">
              <w:rPr>
                <w:sz w:val="16"/>
                <w:szCs w:val="16"/>
              </w:rPr>
              <w:t>1964</w:t>
            </w:r>
          </w:p>
        </w:tc>
        <w:tc>
          <w:tcPr>
            <w:tcW w:w="1000" w:type="dxa"/>
            <w:hideMark/>
          </w:tcPr>
          <w:p w:rsidR="00FA75B9" w:rsidRPr="00FA75B9" w:rsidRDefault="00FA75B9" w:rsidP="00FA75B9">
            <w:pPr>
              <w:rPr>
                <w:sz w:val="16"/>
                <w:szCs w:val="16"/>
              </w:rPr>
            </w:pPr>
            <w:r w:rsidRPr="00FA75B9">
              <w:rPr>
                <w:sz w:val="16"/>
                <w:szCs w:val="16"/>
              </w:rPr>
              <w:t>100,81</w:t>
            </w:r>
          </w:p>
        </w:tc>
        <w:tc>
          <w:tcPr>
            <w:tcW w:w="960" w:type="dxa"/>
            <w:noWrap/>
            <w:hideMark/>
          </w:tcPr>
          <w:p w:rsidR="00FA75B9" w:rsidRPr="00FA75B9" w:rsidRDefault="00FA75B9" w:rsidP="00FA75B9">
            <w:pPr>
              <w:rPr>
                <w:sz w:val="16"/>
                <w:szCs w:val="16"/>
              </w:rPr>
            </w:pPr>
            <w:r w:rsidRPr="00FA75B9">
              <w:rPr>
                <w:sz w:val="16"/>
                <w:szCs w:val="16"/>
              </w:rPr>
              <w:t>12,50</w:t>
            </w:r>
          </w:p>
        </w:tc>
      </w:tr>
      <w:tr w:rsidR="00D353DD" w:rsidRPr="00FA75B9" w:rsidTr="00D353DD">
        <w:trPr>
          <w:trHeight w:val="159"/>
        </w:trPr>
        <w:tc>
          <w:tcPr>
            <w:tcW w:w="960" w:type="dxa"/>
            <w:noWrap/>
            <w:hideMark/>
          </w:tcPr>
          <w:p w:rsidR="00D353DD" w:rsidRPr="00FA75B9" w:rsidRDefault="00D353DD" w:rsidP="004E5F15">
            <w:pPr>
              <w:rPr>
                <w:sz w:val="16"/>
                <w:szCs w:val="16"/>
              </w:rPr>
            </w:pPr>
            <w:r w:rsidRPr="00FA75B9">
              <w:rPr>
                <w:sz w:val="16"/>
                <w:szCs w:val="16"/>
              </w:rPr>
              <w:t>58</w:t>
            </w:r>
          </w:p>
        </w:tc>
        <w:tc>
          <w:tcPr>
            <w:tcW w:w="2420" w:type="dxa"/>
            <w:noWrap/>
            <w:hideMark/>
          </w:tcPr>
          <w:p w:rsidR="00D353DD" w:rsidRPr="00FA75B9" w:rsidRDefault="00D353DD">
            <w:pPr>
              <w:rPr>
                <w:sz w:val="16"/>
                <w:szCs w:val="16"/>
              </w:rPr>
            </w:pPr>
            <w:proofErr w:type="gramStart"/>
            <w:r>
              <w:rPr>
                <w:sz w:val="16"/>
                <w:szCs w:val="16"/>
              </w:rPr>
              <w:t>ул. Школьная</w:t>
            </w:r>
            <w:proofErr w:type="gramEnd"/>
          </w:p>
        </w:tc>
        <w:tc>
          <w:tcPr>
            <w:tcW w:w="960" w:type="dxa"/>
            <w:hideMark/>
          </w:tcPr>
          <w:p w:rsidR="00D353DD" w:rsidRPr="00FA75B9" w:rsidRDefault="00D353DD" w:rsidP="00FA75B9">
            <w:pPr>
              <w:rPr>
                <w:sz w:val="16"/>
                <w:szCs w:val="16"/>
              </w:rPr>
            </w:pPr>
            <w:r>
              <w:rPr>
                <w:sz w:val="16"/>
                <w:szCs w:val="16"/>
              </w:rPr>
              <w:t>17</w:t>
            </w:r>
          </w:p>
        </w:tc>
        <w:tc>
          <w:tcPr>
            <w:tcW w:w="1220" w:type="dxa"/>
            <w:hideMark/>
          </w:tcPr>
          <w:p w:rsidR="00D353DD" w:rsidRPr="00FA75B9" w:rsidRDefault="00D353DD" w:rsidP="00FA75B9">
            <w:pPr>
              <w:rPr>
                <w:sz w:val="16"/>
                <w:szCs w:val="16"/>
              </w:rPr>
            </w:pPr>
            <w:r>
              <w:rPr>
                <w:sz w:val="16"/>
                <w:szCs w:val="16"/>
              </w:rPr>
              <w:t>1940</w:t>
            </w:r>
          </w:p>
        </w:tc>
        <w:tc>
          <w:tcPr>
            <w:tcW w:w="1000" w:type="dxa"/>
            <w:hideMark/>
          </w:tcPr>
          <w:p w:rsidR="00D353DD" w:rsidRPr="00FA75B9" w:rsidRDefault="00157441" w:rsidP="00FA75B9">
            <w:pPr>
              <w:rPr>
                <w:sz w:val="16"/>
                <w:szCs w:val="16"/>
              </w:rPr>
            </w:pPr>
            <w:r w:rsidRPr="002B63F7">
              <w:rPr>
                <w:sz w:val="16"/>
                <w:szCs w:val="16"/>
              </w:rPr>
              <w:t>217,00</w:t>
            </w:r>
          </w:p>
        </w:tc>
        <w:tc>
          <w:tcPr>
            <w:tcW w:w="960" w:type="dxa"/>
            <w:noWrap/>
            <w:hideMark/>
          </w:tcPr>
          <w:p w:rsidR="00D353DD" w:rsidRPr="00FA75B9" w:rsidRDefault="00D353DD" w:rsidP="00FA75B9">
            <w:pPr>
              <w:rPr>
                <w:sz w:val="16"/>
                <w:szCs w:val="16"/>
              </w:rPr>
            </w:pPr>
            <w:r>
              <w:rPr>
                <w:sz w:val="16"/>
                <w:szCs w:val="16"/>
              </w:rPr>
              <w:t>12,50</w:t>
            </w:r>
          </w:p>
        </w:tc>
      </w:tr>
      <w:tr w:rsidR="00D353DD" w:rsidRPr="00FA75B9" w:rsidTr="009512F6">
        <w:trPr>
          <w:trHeight w:val="130"/>
        </w:trPr>
        <w:tc>
          <w:tcPr>
            <w:tcW w:w="960" w:type="dxa"/>
            <w:noWrap/>
            <w:hideMark/>
          </w:tcPr>
          <w:p w:rsidR="00D353DD" w:rsidRPr="00FA75B9" w:rsidRDefault="00D353DD" w:rsidP="004E5F15">
            <w:pPr>
              <w:rPr>
                <w:sz w:val="16"/>
                <w:szCs w:val="16"/>
              </w:rPr>
            </w:pPr>
            <w:r w:rsidRPr="00FA75B9">
              <w:rPr>
                <w:sz w:val="16"/>
                <w:szCs w:val="16"/>
              </w:rPr>
              <w:t>59</w:t>
            </w:r>
          </w:p>
        </w:tc>
        <w:tc>
          <w:tcPr>
            <w:tcW w:w="2420" w:type="dxa"/>
            <w:noWrap/>
            <w:hideMark/>
          </w:tcPr>
          <w:p w:rsidR="00D353DD" w:rsidRPr="00FA75B9" w:rsidRDefault="00D353DD">
            <w:pPr>
              <w:rPr>
                <w:sz w:val="16"/>
                <w:szCs w:val="16"/>
              </w:rPr>
            </w:pPr>
            <w:proofErr w:type="gramStart"/>
            <w:r w:rsidRPr="00FA75B9">
              <w:rPr>
                <w:sz w:val="16"/>
                <w:szCs w:val="16"/>
              </w:rPr>
              <w:t>ул. Заводская</w:t>
            </w:r>
            <w:proofErr w:type="gramEnd"/>
          </w:p>
        </w:tc>
        <w:tc>
          <w:tcPr>
            <w:tcW w:w="960" w:type="dxa"/>
            <w:hideMark/>
          </w:tcPr>
          <w:p w:rsidR="00D353DD" w:rsidRPr="00FA75B9" w:rsidRDefault="00D353DD" w:rsidP="00FA75B9">
            <w:pPr>
              <w:rPr>
                <w:sz w:val="16"/>
                <w:szCs w:val="16"/>
              </w:rPr>
            </w:pPr>
            <w:r w:rsidRPr="00FA75B9">
              <w:rPr>
                <w:sz w:val="16"/>
                <w:szCs w:val="16"/>
              </w:rPr>
              <w:t>18</w:t>
            </w:r>
          </w:p>
        </w:tc>
        <w:tc>
          <w:tcPr>
            <w:tcW w:w="1220" w:type="dxa"/>
            <w:hideMark/>
          </w:tcPr>
          <w:p w:rsidR="00D353DD" w:rsidRPr="00FA75B9" w:rsidRDefault="00D353DD" w:rsidP="00FA75B9">
            <w:pPr>
              <w:rPr>
                <w:sz w:val="16"/>
                <w:szCs w:val="16"/>
              </w:rPr>
            </w:pPr>
            <w:r w:rsidRPr="00FA75B9">
              <w:rPr>
                <w:sz w:val="16"/>
                <w:szCs w:val="16"/>
              </w:rPr>
              <w:t>1981</w:t>
            </w:r>
          </w:p>
        </w:tc>
        <w:tc>
          <w:tcPr>
            <w:tcW w:w="1000" w:type="dxa"/>
            <w:hideMark/>
          </w:tcPr>
          <w:p w:rsidR="00D353DD" w:rsidRPr="00FA75B9" w:rsidRDefault="00D353DD" w:rsidP="00FA75B9">
            <w:pPr>
              <w:rPr>
                <w:sz w:val="16"/>
                <w:szCs w:val="16"/>
              </w:rPr>
            </w:pPr>
            <w:r w:rsidRPr="00FA75B9">
              <w:rPr>
                <w:sz w:val="16"/>
                <w:szCs w:val="16"/>
              </w:rPr>
              <w:t>66,50</w:t>
            </w:r>
          </w:p>
        </w:tc>
        <w:tc>
          <w:tcPr>
            <w:tcW w:w="960" w:type="dxa"/>
            <w:noWrap/>
            <w:hideMark/>
          </w:tcPr>
          <w:p w:rsidR="00D353DD" w:rsidRPr="00FA75B9" w:rsidRDefault="00D353DD" w:rsidP="00FA75B9">
            <w:pPr>
              <w:rPr>
                <w:sz w:val="16"/>
                <w:szCs w:val="16"/>
              </w:rPr>
            </w:pPr>
            <w:r w:rsidRPr="00FA75B9">
              <w:rPr>
                <w:sz w:val="16"/>
                <w:szCs w:val="16"/>
              </w:rPr>
              <w:t>12,50</w:t>
            </w:r>
          </w:p>
        </w:tc>
      </w:tr>
      <w:tr w:rsidR="00D353DD" w:rsidRPr="00FA75B9" w:rsidTr="009512F6">
        <w:trPr>
          <w:trHeight w:val="75"/>
        </w:trPr>
        <w:tc>
          <w:tcPr>
            <w:tcW w:w="960" w:type="dxa"/>
            <w:noWrap/>
            <w:hideMark/>
          </w:tcPr>
          <w:p w:rsidR="00D353DD" w:rsidRPr="00FA75B9" w:rsidRDefault="00D353DD" w:rsidP="004E5F15">
            <w:pPr>
              <w:rPr>
                <w:sz w:val="16"/>
                <w:szCs w:val="16"/>
              </w:rPr>
            </w:pPr>
            <w:r w:rsidRPr="00FA75B9">
              <w:rPr>
                <w:sz w:val="16"/>
                <w:szCs w:val="16"/>
              </w:rPr>
              <w:t>60</w:t>
            </w:r>
          </w:p>
        </w:tc>
        <w:tc>
          <w:tcPr>
            <w:tcW w:w="2420" w:type="dxa"/>
            <w:noWrap/>
            <w:hideMark/>
          </w:tcPr>
          <w:p w:rsidR="00D353DD" w:rsidRPr="00FA75B9" w:rsidRDefault="00D353DD">
            <w:pPr>
              <w:rPr>
                <w:sz w:val="16"/>
                <w:szCs w:val="16"/>
              </w:rPr>
            </w:pPr>
            <w:r w:rsidRPr="00FA75B9">
              <w:rPr>
                <w:sz w:val="16"/>
                <w:szCs w:val="16"/>
              </w:rPr>
              <w:t>Приморское шоссе</w:t>
            </w:r>
          </w:p>
        </w:tc>
        <w:tc>
          <w:tcPr>
            <w:tcW w:w="960" w:type="dxa"/>
            <w:hideMark/>
          </w:tcPr>
          <w:p w:rsidR="00D353DD" w:rsidRPr="00FA75B9" w:rsidRDefault="00D353DD" w:rsidP="00FA75B9">
            <w:pPr>
              <w:rPr>
                <w:sz w:val="16"/>
                <w:szCs w:val="16"/>
              </w:rPr>
            </w:pPr>
            <w:r w:rsidRPr="00FA75B9">
              <w:rPr>
                <w:sz w:val="16"/>
                <w:szCs w:val="16"/>
              </w:rPr>
              <w:t>63</w:t>
            </w:r>
          </w:p>
        </w:tc>
        <w:tc>
          <w:tcPr>
            <w:tcW w:w="1220" w:type="dxa"/>
            <w:hideMark/>
          </w:tcPr>
          <w:p w:rsidR="00D353DD" w:rsidRPr="00FA75B9" w:rsidRDefault="00D353DD" w:rsidP="00FA75B9">
            <w:pPr>
              <w:rPr>
                <w:sz w:val="16"/>
                <w:szCs w:val="16"/>
              </w:rPr>
            </w:pPr>
            <w:r w:rsidRPr="00FA75B9">
              <w:rPr>
                <w:sz w:val="16"/>
                <w:szCs w:val="16"/>
              </w:rPr>
              <w:t>1954</w:t>
            </w:r>
          </w:p>
        </w:tc>
        <w:tc>
          <w:tcPr>
            <w:tcW w:w="1000" w:type="dxa"/>
            <w:hideMark/>
          </w:tcPr>
          <w:p w:rsidR="00D353DD" w:rsidRPr="00FA75B9" w:rsidRDefault="00D353DD" w:rsidP="00FA75B9">
            <w:pPr>
              <w:rPr>
                <w:sz w:val="16"/>
                <w:szCs w:val="16"/>
              </w:rPr>
            </w:pPr>
            <w:r w:rsidRPr="00FA75B9">
              <w:rPr>
                <w:sz w:val="16"/>
                <w:szCs w:val="16"/>
              </w:rPr>
              <w:t>131,50</w:t>
            </w:r>
          </w:p>
        </w:tc>
        <w:tc>
          <w:tcPr>
            <w:tcW w:w="960" w:type="dxa"/>
            <w:noWrap/>
            <w:hideMark/>
          </w:tcPr>
          <w:p w:rsidR="00D353DD" w:rsidRPr="00FA75B9" w:rsidRDefault="00D353DD" w:rsidP="00FA75B9">
            <w:pPr>
              <w:rPr>
                <w:sz w:val="16"/>
                <w:szCs w:val="16"/>
              </w:rPr>
            </w:pPr>
            <w:r w:rsidRPr="00FA75B9">
              <w:rPr>
                <w:sz w:val="16"/>
                <w:szCs w:val="16"/>
              </w:rPr>
              <w:t>12,50</w:t>
            </w:r>
          </w:p>
        </w:tc>
      </w:tr>
      <w:tr w:rsidR="00D353DD" w:rsidRPr="00FA75B9" w:rsidTr="009512F6">
        <w:trPr>
          <w:trHeight w:val="163"/>
        </w:trPr>
        <w:tc>
          <w:tcPr>
            <w:tcW w:w="960" w:type="dxa"/>
            <w:noWrap/>
            <w:hideMark/>
          </w:tcPr>
          <w:p w:rsidR="00D353DD" w:rsidRPr="00FA75B9" w:rsidRDefault="00D353DD" w:rsidP="004E5F15">
            <w:pPr>
              <w:rPr>
                <w:sz w:val="16"/>
                <w:szCs w:val="16"/>
              </w:rPr>
            </w:pPr>
            <w:r w:rsidRPr="00FA75B9">
              <w:rPr>
                <w:sz w:val="16"/>
                <w:szCs w:val="16"/>
              </w:rPr>
              <w:t>61</w:t>
            </w:r>
          </w:p>
        </w:tc>
        <w:tc>
          <w:tcPr>
            <w:tcW w:w="2420" w:type="dxa"/>
            <w:noWrap/>
            <w:hideMark/>
          </w:tcPr>
          <w:p w:rsidR="00D353DD" w:rsidRPr="00FA75B9" w:rsidRDefault="00D353DD">
            <w:pPr>
              <w:rPr>
                <w:sz w:val="16"/>
                <w:szCs w:val="16"/>
              </w:rPr>
            </w:pPr>
            <w:r w:rsidRPr="00FA75B9">
              <w:rPr>
                <w:sz w:val="16"/>
                <w:szCs w:val="16"/>
              </w:rPr>
              <w:t>ул. Малышевская</w:t>
            </w:r>
          </w:p>
        </w:tc>
        <w:tc>
          <w:tcPr>
            <w:tcW w:w="960" w:type="dxa"/>
            <w:noWrap/>
            <w:hideMark/>
          </w:tcPr>
          <w:p w:rsidR="00D353DD" w:rsidRPr="00FA75B9" w:rsidRDefault="00D353DD" w:rsidP="00FA75B9">
            <w:pPr>
              <w:rPr>
                <w:sz w:val="16"/>
                <w:szCs w:val="16"/>
              </w:rPr>
            </w:pPr>
            <w:r w:rsidRPr="00FA75B9">
              <w:rPr>
                <w:sz w:val="16"/>
                <w:szCs w:val="16"/>
              </w:rPr>
              <w:t>9</w:t>
            </w:r>
          </w:p>
        </w:tc>
        <w:tc>
          <w:tcPr>
            <w:tcW w:w="1220" w:type="dxa"/>
            <w:noWrap/>
            <w:hideMark/>
          </w:tcPr>
          <w:p w:rsidR="00D353DD" w:rsidRPr="00FA75B9" w:rsidRDefault="00D353DD" w:rsidP="00FA75B9">
            <w:pPr>
              <w:rPr>
                <w:sz w:val="16"/>
                <w:szCs w:val="16"/>
              </w:rPr>
            </w:pPr>
            <w:r w:rsidRPr="00FA75B9">
              <w:rPr>
                <w:sz w:val="16"/>
                <w:szCs w:val="16"/>
              </w:rPr>
              <w:t>1940</w:t>
            </w:r>
          </w:p>
        </w:tc>
        <w:tc>
          <w:tcPr>
            <w:tcW w:w="1000" w:type="dxa"/>
            <w:noWrap/>
            <w:hideMark/>
          </w:tcPr>
          <w:p w:rsidR="00D353DD" w:rsidRPr="00FA75B9" w:rsidRDefault="00D353DD" w:rsidP="00FA75B9">
            <w:pPr>
              <w:rPr>
                <w:sz w:val="16"/>
                <w:szCs w:val="16"/>
              </w:rPr>
            </w:pPr>
            <w:r w:rsidRPr="00FA75B9">
              <w:rPr>
                <w:sz w:val="16"/>
                <w:szCs w:val="16"/>
              </w:rPr>
              <w:t>166,1</w:t>
            </w:r>
          </w:p>
        </w:tc>
        <w:tc>
          <w:tcPr>
            <w:tcW w:w="960" w:type="dxa"/>
            <w:noWrap/>
            <w:hideMark/>
          </w:tcPr>
          <w:p w:rsidR="00D353DD" w:rsidRPr="00FA75B9" w:rsidRDefault="00D353DD" w:rsidP="00FA75B9">
            <w:pPr>
              <w:rPr>
                <w:sz w:val="16"/>
                <w:szCs w:val="16"/>
              </w:rPr>
            </w:pPr>
            <w:r w:rsidRPr="00FA75B9">
              <w:rPr>
                <w:sz w:val="16"/>
                <w:szCs w:val="16"/>
              </w:rPr>
              <w:t>12,50</w:t>
            </w:r>
          </w:p>
        </w:tc>
      </w:tr>
      <w:tr w:rsidR="00D353DD" w:rsidRPr="00FA75B9" w:rsidTr="009512F6">
        <w:trPr>
          <w:trHeight w:val="110"/>
        </w:trPr>
        <w:tc>
          <w:tcPr>
            <w:tcW w:w="960" w:type="dxa"/>
            <w:noWrap/>
            <w:hideMark/>
          </w:tcPr>
          <w:p w:rsidR="00D353DD" w:rsidRPr="00FA75B9" w:rsidRDefault="00D353DD" w:rsidP="004E5F15">
            <w:pPr>
              <w:rPr>
                <w:sz w:val="16"/>
                <w:szCs w:val="16"/>
              </w:rPr>
            </w:pPr>
            <w:r w:rsidRPr="00FA75B9">
              <w:rPr>
                <w:sz w:val="16"/>
                <w:szCs w:val="16"/>
              </w:rPr>
              <w:t>62</w:t>
            </w:r>
          </w:p>
        </w:tc>
        <w:tc>
          <w:tcPr>
            <w:tcW w:w="2420" w:type="dxa"/>
            <w:noWrap/>
            <w:hideMark/>
          </w:tcPr>
          <w:p w:rsidR="00D353DD" w:rsidRPr="00FA75B9" w:rsidRDefault="00D353DD">
            <w:pPr>
              <w:rPr>
                <w:sz w:val="16"/>
                <w:szCs w:val="16"/>
              </w:rPr>
            </w:pPr>
            <w:proofErr w:type="gramStart"/>
            <w:r w:rsidRPr="00FA75B9">
              <w:rPr>
                <w:sz w:val="16"/>
                <w:szCs w:val="16"/>
              </w:rPr>
              <w:t>ул. Железнодоро</w:t>
            </w:r>
            <w:r>
              <w:rPr>
                <w:sz w:val="16"/>
                <w:szCs w:val="16"/>
              </w:rPr>
              <w:t>ж</w:t>
            </w:r>
            <w:r w:rsidRPr="00FA75B9">
              <w:rPr>
                <w:sz w:val="16"/>
                <w:szCs w:val="16"/>
              </w:rPr>
              <w:t>ная</w:t>
            </w:r>
            <w:proofErr w:type="gramEnd"/>
          </w:p>
        </w:tc>
        <w:tc>
          <w:tcPr>
            <w:tcW w:w="960" w:type="dxa"/>
            <w:noWrap/>
            <w:hideMark/>
          </w:tcPr>
          <w:p w:rsidR="00D353DD" w:rsidRPr="00FA75B9" w:rsidRDefault="00D353DD" w:rsidP="00FA75B9">
            <w:pPr>
              <w:rPr>
                <w:sz w:val="16"/>
                <w:szCs w:val="16"/>
              </w:rPr>
            </w:pPr>
            <w:r w:rsidRPr="00FA75B9">
              <w:rPr>
                <w:sz w:val="16"/>
                <w:szCs w:val="16"/>
              </w:rPr>
              <w:t>4</w:t>
            </w:r>
          </w:p>
        </w:tc>
        <w:tc>
          <w:tcPr>
            <w:tcW w:w="1220" w:type="dxa"/>
            <w:noWrap/>
            <w:hideMark/>
          </w:tcPr>
          <w:p w:rsidR="00D353DD" w:rsidRPr="00FA75B9" w:rsidRDefault="00D353DD" w:rsidP="00FA75B9">
            <w:pPr>
              <w:rPr>
                <w:sz w:val="16"/>
                <w:szCs w:val="16"/>
              </w:rPr>
            </w:pPr>
            <w:r w:rsidRPr="00FA75B9">
              <w:rPr>
                <w:sz w:val="16"/>
                <w:szCs w:val="16"/>
              </w:rPr>
              <w:t>1960</w:t>
            </w:r>
          </w:p>
        </w:tc>
        <w:tc>
          <w:tcPr>
            <w:tcW w:w="1000" w:type="dxa"/>
            <w:noWrap/>
            <w:hideMark/>
          </w:tcPr>
          <w:p w:rsidR="00D353DD" w:rsidRPr="00FA75B9" w:rsidRDefault="00D353DD" w:rsidP="00FA75B9">
            <w:pPr>
              <w:rPr>
                <w:sz w:val="16"/>
                <w:szCs w:val="16"/>
              </w:rPr>
            </w:pPr>
            <w:r w:rsidRPr="00FA75B9">
              <w:rPr>
                <w:sz w:val="16"/>
                <w:szCs w:val="16"/>
              </w:rPr>
              <w:t>196,4</w:t>
            </w:r>
          </w:p>
        </w:tc>
        <w:tc>
          <w:tcPr>
            <w:tcW w:w="960" w:type="dxa"/>
            <w:noWrap/>
            <w:hideMark/>
          </w:tcPr>
          <w:p w:rsidR="00D353DD" w:rsidRPr="00FA75B9" w:rsidRDefault="00D353DD" w:rsidP="00FA75B9">
            <w:pPr>
              <w:rPr>
                <w:sz w:val="16"/>
                <w:szCs w:val="16"/>
              </w:rPr>
            </w:pPr>
            <w:r w:rsidRPr="00FA75B9">
              <w:rPr>
                <w:sz w:val="16"/>
                <w:szCs w:val="16"/>
              </w:rPr>
              <w:t>12,50</w:t>
            </w:r>
          </w:p>
        </w:tc>
      </w:tr>
      <w:tr w:rsidR="00D353DD" w:rsidRPr="00FA75B9" w:rsidTr="009512F6">
        <w:trPr>
          <w:trHeight w:val="55"/>
        </w:trPr>
        <w:tc>
          <w:tcPr>
            <w:tcW w:w="960" w:type="dxa"/>
            <w:noWrap/>
            <w:hideMark/>
          </w:tcPr>
          <w:p w:rsidR="00D353DD" w:rsidRPr="00FA75B9" w:rsidRDefault="00D353DD" w:rsidP="004E5F15">
            <w:pPr>
              <w:rPr>
                <w:sz w:val="16"/>
                <w:szCs w:val="16"/>
              </w:rPr>
            </w:pPr>
            <w:r w:rsidRPr="00FA75B9">
              <w:rPr>
                <w:sz w:val="16"/>
                <w:szCs w:val="16"/>
              </w:rPr>
              <w:t>63</w:t>
            </w:r>
          </w:p>
        </w:tc>
        <w:tc>
          <w:tcPr>
            <w:tcW w:w="2420" w:type="dxa"/>
            <w:noWrap/>
            <w:hideMark/>
          </w:tcPr>
          <w:p w:rsidR="00D353DD" w:rsidRPr="00FA75B9" w:rsidRDefault="00D353DD">
            <w:pPr>
              <w:rPr>
                <w:sz w:val="16"/>
                <w:szCs w:val="16"/>
              </w:rPr>
            </w:pPr>
            <w:proofErr w:type="gramStart"/>
            <w:r w:rsidRPr="00FA75B9">
              <w:rPr>
                <w:sz w:val="16"/>
                <w:szCs w:val="16"/>
              </w:rPr>
              <w:t>ул. Комсомольская</w:t>
            </w:r>
            <w:proofErr w:type="gramEnd"/>
          </w:p>
        </w:tc>
        <w:tc>
          <w:tcPr>
            <w:tcW w:w="960" w:type="dxa"/>
            <w:hideMark/>
          </w:tcPr>
          <w:p w:rsidR="00D353DD" w:rsidRPr="00FA75B9" w:rsidRDefault="00D353DD" w:rsidP="00FA75B9">
            <w:pPr>
              <w:rPr>
                <w:sz w:val="16"/>
                <w:szCs w:val="16"/>
              </w:rPr>
            </w:pPr>
            <w:r w:rsidRPr="00FA75B9">
              <w:rPr>
                <w:sz w:val="16"/>
                <w:szCs w:val="16"/>
              </w:rPr>
              <w:t>11</w:t>
            </w:r>
          </w:p>
        </w:tc>
        <w:tc>
          <w:tcPr>
            <w:tcW w:w="1220" w:type="dxa"/>
            <w:hideMark/>
          </w:tcPr>
          <w:p w:rsidR="00D353DD" w:rsidRPr="00FA75B9" w:rsidRDefault="00D353DD" w:rsidP="00FA75B9">
            <w:pPr>
              <w:rPr>
                <w:sz w:val="16"/>
                <w:szCs w:val="16"/>
              </w:rPr>
            </w:pPr>
            <w:r w:rsidRPr="00FA75B9">
              <w:rPr>
                <w:sz w:val="16"/>
                <w:szCs w:val="16"/>
              </w:rPr>
              <w:t>1960</w:t>
            </w:r>
          </w:p>
        </w:tc>
        <w:tc>
          <w:tcPr>
            <w:tcW w:w="1000" w:type="dxa"/>
            <w:hideMark/>
          </w:tcPr>
          <w:p w:rsidR="00D353DD" w:rsidRPr="00FA75B9" w:rsidRDefault="00D353DD" w:rsidP="00FA75B9">
            <w:pPr>
              <w:rPr>
                <w:sz w:val="16"/>
                <w:szCs w:val="16"/>
              </w:rPr>
            </w:pPr>
            <w:r w:rsidRPr="00FA75B9">
              <w:rPr>
                <w:sz w:val="16"/>
                <w:szCs w:val="16"/>
              </w:rPr>
              <w:t>53,19</w:t>
            </w:r>
          </w:p>
        </w:tc>
        <w:tc>
          <w:tcPr>
            <w:tcW w:w="960" w:type="dxa"/>
            <w:noWrap/>
            <w:hideMark/>
          </w:tcPr>
          <w:p w:rsidR="00D353DD" w:rsidRPr="00FA75B9" w:rsidRDefault="00D353DD" w:rsidP="00FA75B9">
            <w:pPr>
              <w:rPr>
                <w:sz w:val="16"/>
                <w:szCs w:val="16"/>
              </w:rPr>
            </w:pPr>
            <w:r w:rsidRPr="00FA75B9">
              <w:rPr>
                <w:sz w:val="16"/>
                <w:szCs w:val="16"/>
              </w:rPr>
              <w:t>12,50</w:t>
            </w:r>
          </w:p>
        </w:tc>
      </w:tr>
      <w:tr w:rsidR="00D353DD" w:rsidRPr="00FA75B9" w:rsidTr="009512F6">
        <w:trPr>
          <w:trHeight w:val="143"/>
        </w:trPr>
        <w:tc>
          <w:tcPr>
            <w:tcW w:w="960" w:type="dxa"/>
            <w:noWrap/>
            <w:hideMark/>
          </w:tcPr>
          <w:p w:rsidR="00D353DD" w:rsidRPr="00FA75B9" w:rsidRDefault="00D353DD" w:rsidP="004E5F15">
            <w:pPr>
              <w:rPr>
                <w:sz w:val="16"/>
                <w:szCs w:val="16"/>
              </w:rPr>
            </w:pPr>
            <w:r w:rsidRPr="00FA75B9">
              <w:rPr>
                <w:sz w:val="16"/>
                <w:szCs w:val="16"/>
              </w:rPr>
              <w:t>64</w:t>
            </w:r>
          </w:p>
        </w:tc>
        <w:tc>
          <w:tcPr>
            <w:tcW w:w="2420" w:type="dxa"/>
            <w:noWrap/>
            <w:hideMark/>
          </w:tcPr>
          <w:p w:rsidR="00D353DD" w:rsidRPr="00FA75B9" w:rsidRDefault="00D353DD">
            <w:pPr>
              <w:rPr>
                <w:sz w:val="16"/>
                <w:szCs w:val="16"/>
              </w:rPr>
            </w:pPr>
            <w:proofErr w:type="gramStart"/>
            <w:r w:rsidRPr="00FA75B9">
              <w:rPr>
                <w:sz w:val="16"/>
                <w:szCs w:val="16"/>
              </w:rPr>
              <w:t>ул. Комсомольская</w:t>
            </w:r>
            <w:proofErr w:type="gramEnd"/>
          </w:p>
        </w:tc>
        <w:tc>
          <w:tcPr>
            <w:tcW w:w="960" w:type="dxa"/>
            <w:hideMark/>
          </w:tcPr>
          <w:p w:rsidR="00D353DD" w:rsidRPr="00FA75B9" w:rsidRDefault="00D353DD" w:rsidP="00FA75B9">
            <w:pPr>
              <w:rPr>
                <w:sz w:val="16"/>
                <w:szCs w:val="16"/>
              </w:rPr>
            </w:pPr>
            <w:r w:rsidRPr="00FA75B9">
              <w:rPr>
                <w:sz w:val="16"/>
                <w:szCs w:val="16"/>
              </w:rPr>
              <w:t>29</w:t>
            </w:r>
          </w:p>
        </w:tc>
        <w:tc>
          <w:tcPr>
            <w:tcW w:w="1220" w:type="dxa"/>
            <w:hideMark/>
          </w:tcPr>
          <w:p w:rsidR="00D353DD" w:rsidRPr="00FA75B9" w:rsidRDefault="00D353DD" w:rsidP="00FA75B9">
            <w:pPr>
              <w:rPr>
                <w:sz w:val="16"/>
                <w:szCs w:val="16"/>
              </w:rPr>
            </w:pPr>
            <w:r w:rsidRPr="00FA75B9">
              <w:rPr>
                <w:sz w:val="16"/>
                <w:szCs w:val="16"/>
              </w:rPr>
              <w:t>1963</w:t>
            </w:r>
          </w:p>
        </w:tc>
        <w:tc>
          <w:tcPr>
            <w:tcW w:w="1000" w:type="dxa"/>
            <w:hideMark/>
          </w:tcPr>
          <w:p w:rsidR="00D353DD" w:rsidRPr="00FA75B9" w:rsidRDefault="00D353DD" w:rsidP="00FA75B9">
            <w:pPr>
              <w:rPr>
                <w:sz w:val="16"/>
                <w:szCs w:val="16"/>
              </w:rPr>
            </w:pPr>
            <w:r w:rsidRPr="00FA75B9">
              <w:rPr>
                <w:sz w:val="16"/>
                <w:szCs w:val="16"/>
              </w:rPr>
              <w:t>81,95</w:t>
            </w:r>
          </w:p>
        </w:tc>
        <w:tc>
          <w:tcPr>
            <w:tcW w:w="960" w:type="dxa"/>
            <w:noWrap/>
            <w:hideMark/>
          </w:tcPr>
          <w:p w:rsidR="00D353DD" w:rsidRPr="00FA75B9" w:rsidRDefault="00D353DD" w:rsidP="00FA75B9">
            <w:pPr>
              <w:rPr>
                <w:sz w:val="16"/>
                <w:szCs w:val="16"/>
              </w:rPr>
            </w:pPr>
            <w:r w:rsidRPr="00FA75B9">
              <w:rPr>
                <w:sz w:val="16"/>
                <w:szCs w:val="16"/>
              </w:rPr>
              <w:t>12,50</w:t>
            </w:r>
          </w:p>
        </w:tc>
      </w:tr>
      <w:tr w:rsidR="00D353DD" w:rsidRPr="00FA75B9" w:rsidTr="009512F6">
        <w:trPr>
          <w:trHeight w:val="104"/>
        </w:trPr>
        <w:tc>
          <w:tcPr>
            <w:tcW w:w="960" w:type="dxa"/>
            <w:noWrap/>
            <w:hideMark/>
          </w:tcPr>
          <w:p w:rsidR="00D353DD" w:rsidRPr="00FA75B9" w:rsidRDefault="00D353DD" w:rsidP="004E5F15">
            <w:pPr>
              <w:rPr>
                <w:sz w:val="16"/>
                <w:szCs w:val="16"/>
              </w:rPr>
            </w:pPr>
            <w:r w:rsidRPr="00FA75B9">
              <w:rPr>
                <w:sz w:val="16"/>
                <w:szCs w:val="16"/>
              </w:rPr>
              <w:t>65</w:t>
            </w:r>
          </w:p>
        </w:tc>
        <w:tc>
          <w:tcPr>
            <w:tcW w:w="2420" w:type="dxa"/>
            <w:noWrap/>
            <w:hideMark/>
          </w:tcPr>
          <w:p w:rsidR="00D353DD" w:rsidRPr="00FA75B9" w:rsidRDefault="00D353DD">
            <w:pPr>
              <w:rPr>
                <w:sz w:val="16"/>
                <w:szCs w:val="16"/>
              </w:rPr>
            </w:pPr>
            <w:proofErr w:type="gramStart"/>
            <w:r w:rsidRPr="00FA75B9">
              <w:rPr>
                <w:sz w:val="16"/>
                <w:szCs w:val="16"/>
              </w:rPr>
              <w:t>ул. Лесная</w:t>
            </w:r>
            <w:proofErr w:type="gramEnd"/>
          </w:p>
        </w:tc>
        <w:tc>
          <w:tcPr>
            <w:tcW w:w="960" w:type="dxa"/>
            <w:hideMark/>
          </w:tcPr>
          <w:p w:rsidR="00D353DD" w:rsidRPr="00FA75B9" w:rsidRDefault="00D353DD" w:rsidP="00FA75B9">
            <w:pPr>
              <w:rPr>
                <w:sz w:val="16"/>
                <w:szCs w:val="16"/>
              </w:rPr>
            </w:pPr>
            <w:r w:rsidRPr="00FA75B9">
              <w:rPr>
                <w:sz w:val="16"/>
                <w:szCs w:val="16"/>
              </w:rPr>
              <w:t>2</w:t>
            </w:r>
          </w:p>
        </w:tc>
        <w:tc>
          <w:tcPr>
            <w:tcW w:w="1220" w:type="dxa"/>
            <w:hideMark/>
          </w:tcPr>
          <w:p w:rsidR="00D353DD" w:rsidRPr="00FA75B9" w:rsidRDefault="00D353DD" w:rsidP="00FA75B9">
            <w:pPr>
              <w:rPr>
                <w:sz w:val="16"/>
                <w:szCs w:val="16"/>
              </w:rPr>
            </w:pPr>
            <w:r w:rsidRPr="00FA75B9">
              <w:rPr>
                <w:sz w:val="16"/>
                <w:szCs w:val="16"/>
              </w:rPr>
              <w:t>1963</w:t>
            </w:r>
          </w:p>
        </w:tc>
        <w:tc>
          <w:tcPr>
            <w:tcW w:w="1000" w:type="dxa"/>
            <w:hideMark/>
          </w:tcPr>
          <w:p w:rsidR="00D353DD" w:rsidRPr="00FA75B9" w:rsidRDefault="00D353DD" w:rsidP="00FA75B9">
            <w:pPr>
              <w:rPr>
                <w:sz w:val="16"/>
                <w:szCs w:val="16"/>
              </w:rPr>
            </w:pPr>
            <w:r w:rsidRPr="00FA75B9">
              <w:rPr>
                <w:sz w:val="16"/>
                <w:szCs w:val="16"/>
              </w:rPr>
              <w:t>84,37</w:t>
            </w:r>
          </w:p>
        </w:tc>
        <w:tc>
          <w:tcPr>
            <w:tcW w:w="960" w:type="dxa"/>
            <w:noWrap/>
            <w:hideMark/>
          </w:tcPr>
          <w:p w:rsidR="00D353DD" w:rsidRPr="00FA75B9" w:rsidRDefault="00D353DD" w:rsidP="00FA75B9">
            <w:pPr>
              <w:rPr>
                <w:sz w:val="16"/>
                <w:szCs w:val="16"/>
              </w:rPr>
            </w:pPr>
            <w:r w:rsidRPr="00FA75B9">
              <w:rPr>
                <w:sz w:val="16"/>
                <w:szCs w:val="16"/>
              </w:rPr>
              <w:t>12,50</w:t>
            </w:r>
          </w:p>
        </w:tc>
      </w:tr>
      <w:tr w:rsidR="00D353DD" w:rsidRPr="00FA75B9" w:rsidTr="009512F6">
        <w:trPr>
          <w:trHeight w:val="49"/>
        </w:trPr>
        <w:tc>
          <w:tcPr>
            <w:tcW w:w="960" w:type="dxa"/>
            <w:noWrap/>
            <w:hideMark/>
          </w:tcPr>
          <w:p w:rsidR="00D353DD" w:rsidRPr="00FA75B9" w:rsidRDefault="00D353DD" w:rsidP="004E5F15">
            <w:pPr>
              <w:rPr>
                <w:sz w:val="16"/>
                <w:szCs w:val="16"/>
              </w:rPr>
            </w:pPr>
            <w:r w:rsidRPr="00FA75B9">
              <w:rPr>
                <w:sz w:val="16"/>
                <w:szCs w:val="16"/>
              </w:rPr>
              <w:t>66</w:t>
            </w:r>
          </w:p>
        </w:tc>
        <w:tc>
          <w:tcPr>
            <w:tcW w:w="2420" w:type="dxa"/>
            <w:noWrap/>
            <w:hideMark/>
          </w:tcPr>
          <w:p w:rsidR="00D353DD" w:rsidRPr="00FA75B9" w:rsidRDefault="00D353DD">
            <w:pPr>
              <w:rPr>
                <w:sz w:val="16"/>
                <w:szCs w:val="16"/>
              </w:rPr>
            </w:pPr>
            <w:proofErr w:type="gramStart"/>
            <w:r w:rsidRPr="00FA75B9">
              <w:rPr>
                <w:sz w:val="16"/>
                <w:szCs w:val="16"/>
              </w:rPr>
              <w:t>ул. Лесная</w:t>
            </w:r>
            <w:proofErr w:type="gramEnd"/>
          </w:p>
        </w:tc>
        <w:tc>
          <w:tcPr>
            <w:tcW w:w="960" w:type="dxa"/>
            <w:hideMark/>
          </w:tcPr>
          <w:p w:rsidR="00D353DD" w:rsidRPr="00FA75B9" w:rsidRDefault="00D353DD" w:rsidP="00FA75B9">
            <w:pPr>
              <w:rPr>
                <w:sz w:val="16"/>
                <w:szCs w:val="16"/>
              </w:rPr>
            </w:pPr>
            <w:r w:rsidRPr="00FA75B9">
              <w:rPr>
                <w:sz w:val="16"/>
                <w:szCs w:val="16"/>
              </w:rPr>
              <w:t>3</w:t>
            </w:r>
          </w:p>
        </w:tc>
        <w:tc>
          <w:tcPr>
            <w:tcW w:w="1220" w:type="dxa"/>
            <w:hideMark/>
          </w:tcPr>
          <w:p w:rsidR="00D353DD" w:rsidRPr="00FA75B9" w:rsidRDefault="00D353DD" w:rsidP="00FA75B9">
            <w:pPr>
              <w:rPr>
                <w:sz w:val="16"/>
                <w:szCs w:val="16"/>
              </w:rPr>
            </w:pPr>
            <w:r w:rsidRPr="00FA75B9">
              <w:rPr>
                <w:sz w:val="16"/>
                <w:szCs w:val="16"/>
              </w:rPr>
              <w:t>1963</w:t>
            </w:r>
          </w:p>
        </w:tc>
        <w:tc>
          <w:tcPr>
            <w:tcW w:w="1000" w:type="dxa"/>
            <w:hideMark/>
          </w:tcPr>
          <w:p w:rsidR="00D353DD" w:rsidRPr="00FA75B9" w:rsidRDefault="00D353DD" w:rsidP="00FA75B9">
            <w:pPr>
              <w:rPr>
                <w:sz w:val="16"/>
                <w:szCs w:val="16"/>
              </w:rPr>
            </w:pPr>
            <w:r w:rsidRPr="00FA75B9">
              <w:rPr>
                <w:sz w:val="16"/>
                <w:szCs w:val="16"/>
              </w:rPr>
              <w:t>89,29</w:t>
            </w:r>
          </w:p>
        </w:tc>
        <w:tc>
          <w:tcPr>
            <w:tcW w:w="960" w:type="dxa"/>
            <w:noWrap/>
            <w:hideMark/>
          </w:tcPr>
          <w:p w:rsidR="00D353DD" w:rsidRPr="00FA75B9" w:rsidRDefault="00D353DD" w:rsidP="00FA75B9">
            <w:pPr>
              <w:rPr>
                <w:sz w:val="16"/>
                <w:szCs w:val="16"/>
              </w:rPr>
            </w:pPr>
            <w:r w:rsidRPr="00FA75B9">
              <w:rPr>
                <w:sz w:val="16"/>
                <w:szCs w:val="16"/>
              </w:rPr>
              <w:t>12,50</w:t>
            </w:r>
          </w:p>
        </w:tc>
      </w:tr>
      <w:tr w:rsidR="00D353DD" w:rsidRPr="00FA75B9" w:rsidTr="009512F6">
        <w:trPr>
          <w:trHeight w:val="137"/>
        </w:trPr>
        <w:tc>
          <w:tcPr>
            <w:tcW w:w="960" w:type="dxa"/>
            <w:noWrap/>
            <w:hideMark/>
          </w:tcPr>
          <w:p w:rsidR="00D353DD" w:rsidRPr="00FA75B9" w:rsidRDefault="00D353DD" w:rsidP="004E5F15">
            <w:pPr>
              <w:rPr>
                <w:sz w:val="16"/>
                <w:szCs w:val="16"/>
              </w:rPr>
            </w:pPr>
            <w:r w:rsidRPr="00FA75B9">
              <w:rPr>
                <w:sz w:val="16"/>
                <w:szCs w:val="16"/>
              </w:rPr>
              <w:t>67</w:t>
            </w:r>
          </w:p>
        </w:tc>
        <w:tc>
          <w:tcPr>
            <w:tcW w:w="2420" w:type="dxa"/>
            <w:noWrap/>
            <w:hideMark/>
          </w:tcPr>
          <w:p w:rsidR="00D353DD" w:rsidRPr="00FA75B9" w:rsidRDefault="00D353DD">
            <w:pPr>
              <w:rPr>
                <w:sz w:val="16"/>
                <w:szCs w:val="16"/>
              </w:rPr>
            </w:pPr>
            <w:proofErr w:type="gramStart"/>
            <w:r w:rsidRPr="00FA75B9">
              <w:rPr>
                <w:sz w:val="16"/>
                <w:szCs w:val="16"/>
              </w:rPr>
              <w:t>ул. Тихая</w:t>
            </w:r>
            <w:proofErr w:type="gramEnd"/>
          </w:p>
        </w:tc>
        <w:tc>
          <w:tcPr>
            <w:tcW w:w="960" w:type="dxa"/>
            <w:hideMark/>
          </w:tcPr>
          <w:p w:rsidR="00D353DD" w:rsidRPr="00FA75B9" w:rsidRDefault="00D353DD" w:rsidP="00FA75B9">
            <w:pPr>
              <w:rPr>
                <w:sz w:val="16"/>
                <w:szCs w:val="16"/>
              </w:rPr>
            </w:pPr>
            <w:r w:rsidRPr="00FA75B9">
              <w:rPr>
                <w:sz w:val="16"/>
                <w:szCs w:val="16"/>
              </w:rPr>
              <w:t>3</w:t>
            </w:r>
          </w:p>
        </w:tc>
        <w:tc>
          <w:tcPr>
            <w:tcW w:w="1220" w:type="dxa"/>
            <w:hideMark/>
          </w:tcPr>
          <w:p w:rsidR="00D353DD" w:rsidRPr="00FA75B9" w:rsidRDefault="00D353DD" w:rsidP="00FA75B9">
            <w:pPr>
              <w:rPr>
                <w:sz w:val="16"/>
                <w:szCs w:val="16"/>
              </w:rPr>
            </w:pPr>
            <w:r w:rsidRPr="00FA75B9">
              <w:rPr>
                <w:sz w:val="16"/>
                <w:szCs w:val="16"/>
              </w:rPr>
              <w:t>1963</w:t>
            </w:r>
          </w:p>
        </w:tc>
        <w:tc>
          <w:tcPr>
            <w:tcW w:w="1000" w:type="dxa"/>
            <w:hideMark/>
          </w:tcPr>
          <w:p w:rsidR="00D353DD" w:rsidRPr="00FA75B9" w:rsidRDefault="00D353DD" w:rsidP="00FA75B9">
            <w:pPr>
              <w:rPr>
                <w:sz w:val="16"/>
                <w:szCs w:val="16"/>
              </w:rPr>
            </w:pPr>
            <w:r w:rsidRPr="00FA75B9">
              <w:rPr>
                <w:sz w:val="16"/>
                <w:szCs w:val="16"/>
              </w:rPr>
              <w:t>42,03</w:t>
            </w:r>
          </w:p>
        </w:tc>
        <w:tc>
          <w:tcPr>
            <w:tcW w:w="960" w:type="dxa"/>
            <w:noWrap/>
            <w:hideMark/>
          </w:tcPr>
          <w:p w:rsidR="00D353DD" w:rsidRPr="00FA75B9" w:rsidRDefault="00D353DD" w:rsidP="00FA75B9">
            <w:pPr>
              <w:rPr>
                <w:sz w:val="16"/>
                <w:szCs w:val="16"/>
              </w:rPr>
            </w:pPr>
            <w:r w:rsidRPr="00FA75B9">
              <w:rPr>
                <w:sz w:val="16"/>
                <w:szCs w:val="16"/>
              </w:rPr>
              <w:t>12,50</w:t>
            </w:r>
          </w:p>
        </w:tc>
      </w:tr>
      <w:tr w:rsidR="00D353DD" w:rsidRPr="00FA75B9" w:rsidTr="009512F6">
        <w:trPr>
          <w:trHeight w:val="84"/>
        </w:trPr>
        <w:tc>
          <w:tcPr>
            <w:tcW w:w="960" w:type="dxa"/>
            <w:noWrap/>
            <w:hideMark/>
          </w:tcPr>
          <w:p w:rsidR="00D353DD" w:rsidRPr="00FA75B9" w:rsidRDefault="00D353DD" w:rsidP="004E5F15">
            <w:pPr>
              <w:rPr>
                <w:sz w:val="16"/>
                <w:szCs w:val="16"/>
              </w:rPr>
            </w:pPr>
            <w:r w:rsidRPr="00FA75B9">
              <w:rPr>
                <w:sz w:val="16"/>
                <w:szCs w:val="16"/>
              </w:rPr>
              <w:t>68</w:t>
            </w:r>
          </w:p>
        </w:tc>
        <w:tc>
          <w:tcPr>
            <w:tcW w:w="2420" w:type="dxa"/>
            <w:noWrap/>
            <w:hideMark/>
          </w:tcPr>
          <w:p w:rsidR="00D353DD" w:rsidRPr="00FA75B9" w:rsidRDefault="00D353DD">
            <w:pPr>
              <w:rPr>
                <w:sz w:val="16"/>
                <w:szCs w:val="16"/>
              </w:rPr>
            </w:pPr>
            <w:proofErr w:type="gramStart"/>
            <w:r w:rsidRPr="00FA75B9">
              <w:rPr>
                <w:sz w:val="16"/>
                <w:szCs w:val="16"/>
              </w:rPr>
              <w:t>ул. Озерная</w:t>
            </w:r>
            <w:proofErr w:type="gramEnd"/>
          </w:p>
        </w:tc>
        <w:tc>
          <w:tcPr>
            <w:tcW w:w="960" w:type="dxa"/>
            <w:hideMark/>
          </w:tcPr>
          <w:p w:rsidR="00D353DD" w:rsidRPr="00FA75B9" w:rsidRDefault="00D353DD" w:rsidP="00FA75B9">
            <w:pPr>
              <w:rPr>
                <w:sz w:val="16"/>
                <w:szCs w:val="16"/>
              </w:rPr>
            </w:pPr>
            <w:r w:rsidRPr="00FA75B9">
              <w:rPr>
                <w:sz w:val="16"/>
                <w:szCs w:val="16"/>
              </w:rPr>
              <w:t>18</w:t>
            </w:r>
          </w:p>
        </w:tc>
        <w:tc>
          <w:tcPr>
            <w:tcW w:w="1220" w:type="dxa"/>
            <w:hideMark/>
          </w:tcPr>
          <w:p w:rsidR="00D353DD" w:rsidRPr="00FA75B9" w:rsidRDefault="00D353DD" w:rsidP="00FA75B9">
            <w:pPr>
              <w:rPr>
                <w:sz w:val="16"/>
                <w:szCs w:val="16"/>
              </w:rPr>
            </w:pPr>
            <w:r w:rsidRPr="00FA75B9">
              <w:rPr>
                <w:sz w:val="16"/>
                <w:szCs w:val="16"/>
              </w:rPr>
              <w:t>1958</w:t>
            </w:r>
          </w:p>
        </w:tc>
        <w:tc>
          <w:tcPr>
            <w:tcW w:w="1000" w:type="dxa"/>
            <w:hideMark/>
          </w:tcPr>
          <w:p w:rsidR="00D353DD" w:rsidRPr="00FA75B9" w:rsidRDefault="00D353DD" w:rsidP="00FA75B9">
            <w:pPr>
              <w:rPr>
                <w:sz w:val="16"/>
                <w:szCs w:val="16"/>
              </w:rPr>
            </w:pPr>
            <w:r w:rsidRPr="00FA75B9">
              <w:rPr>
                <w:sz w:val="16"/>
                <w:szCs w:val="16"/>
              </w:rPr>
              <w:t>166,10</w:t>
            </w:r>
          </w:p>
        </w:tc>
        <w:tc>
          <w:tcPr>
            <w:tcW w:w="960" w:type="dxa"/>
            <w:noWrap/>
            <w:hideMark/>
          </w:tcPr>
          <w:p w:rsidR="00D353DD" w:rsidRPr="00FA75B9" w:rsidRDefault="00D353DD" w:rsidP="00FA75B9">
            <w:pPr>
              <w:rPr>
                <w:sz w:val="16"/>
                <w:szCs w:val="16"/>
              </w:rPr>
            </w:pPr>
            <w:r w:rsidRPr="00FA75B9">
              <w:rPr>
                <w:sz w:val="16"/>
                <w:szCs w:val="16"/>
              </w:rPr>
              <w:t>12,50</w:t>
            </w:r>
          </w:p>
        </w:tc>
      </w:tr>
      <w:tr w:rsidR="00D353DD" w:rsidRPr="00FA75B9" w:rsidTr="009512F6">
        <w:trPr>
          <w:trHeight w:val="171"/>
        </w:trPr>
        <w:tc>
          <w:tcPr>
            <w:tcW w:w="960" w:type="dxa"/>
            <w:noWrap/>
            <w:hideMark/>
          </w:tcPr>
          <w:p w:rsidR="00D353DD" w:rsidRPr="00FA75B9" w:rsidRDefault="00D353DD" w:rsidP="00FA75B9">
            <w:pPr>
              <w:rPr>
                <w:sz w:val="16"/>
                <w:szCs w:val="16"/>
              </w:rPr>
            </w:pPr>
            <w:r>
              <w:rPr>
                <w:sz w:val="16"/>
                <w:szCs w:val="16"/>
              </w:rPr>
              <w:t>69</w:t>
            </w:r>
          </w:p>
        </w:tc>
        <w:tc>
          <w:tcPr>
            <w:tcW w:w="2420" w:type="dxa"/>
            <w:noWrap/>
            <w:hideMark/>
          </w:tcPr>
          <w:p w:rsidR="00D353DD" w:rsidRPr="00FA75B9" w:rsidRDefault="00D353DD">
            <w:pPr>
              <w:rPr>
                <w:sz w:val="16"/>
                <w:szCs w:val="16"/>
              </w:rPr>
            </w:pPr>
            <w:proofErr w:type="gramStart"/>
            <w:r w:rsidRPr="00FA75B9">
              <w:rPr>
                <w:sz w:val="16"/>
                <w:szCs w:val="16"/>
              </w:rPr>
              <w:t xml:space="preserve">ул. Станционная </w:t>
            </w:r>
            <w:proofErr w:type="gramEnd"/>
          </w:p>
        </w:tc>
        <w:tc>
          <w:tcPr>
            <w:tcW w:w="960" w:type="dxa"/>
            <w:hideMark/>
          </w:tcPr>
          <w:p w:rsidR="00D353DD" w:rsidRPr="00FA75B9" w:rsidRDefault="00D353DD" w:rsidP="00FA75B9">
            <w:pPr>
              <w:rPr>
                <w:sz w:val="16"/>
                <w:szCs w:val="16"/>
              </w:rPr>
            </w:pPr>
            <w:r w:rsidRPr="00FA75B9">
              <w:rPr>
                <w:sz w:val="16"/>
                <w:szCs w:val="16"/>
              </w:rPr>
              <w:t>1а</w:t>
            </w:r>
          </w:p>
        </w:tc>
        <w:tc>
          <w:tcPr>
            <w:tcW w:w="1220" w:type="dxa"/>
            <w:hideMark/>
          </w:tcPr>
          <w:p w:rsidR="00D353DD" w:rsidRPr="00FA75B9" w:rsidRDefault="00D353DD" w:rsidP="00FA75B9">
            <w:pPr>
              <w:rPr>
                <w:sz w:val="16"/>
                <w:szCs w:val="16"/>
              </w:rPr>
            </w:pPr>
            <w:r w:rsidRPr="00FA75B9">
              <w:rPr>
                <w:sz w:val="16"/>
                <w:szCs w:val="16"/>
              </w:rPr>
              <w:t>1960</w:t>
            </w:r>
          </w:p>
        </w:tc>
        <w:tc>
          <w:tcPr>
            <w:tcW w:w="1000" w:type="dxa"/>
            <w:hideMark/>
          </w:tcPr>
          <w:p w:rsidR="00D353DD" w:rsidRPr="00FA75B9" w:rsidRDefault="00D353DD" w:rsidP="00FA75B9">
            <w:pPr>
              <w:rPr>
                <w:sz w:val="16"/>
                <w:szCs w:val="16"/>
              </w:rPr>
            </w:pPr>
            <w:r w:rsidRPr="00FA75B9">
              <w:rPr>
                <w:sz w:val="16"/>
                <w:szCs w:val="16"/>
              </w:rPr>
              <w:t>42,40</w:t>
            </w:r>
          </w:p>
        </w:tc>
        <w:tc>
          <w:tcPr>
            <w:tcW w:w="960" w:type="dxa"/>
            <w:noWrap/>
            <w:hideMark/>
          </w:tcPr>
          <w:p w:rsidR="00D353DD" w:rsidRPr="00FA75B9" w:rsidRDefault="00D353DD" w:rsidP="00FA75B9">
            <w:pPr>
              <w:rPr>
                <w:sz w:val="16"/>
                <w:szCs w:val="16"/>
              </w:rPr>
            </w:pPr>
            <w:r w:rsidRPr="00FA75B9">
              <w:rPr>
                <w:sz w:val="16"/>
                <w:szCs w:val="16"/>
              </w:rPr>
              <w:t>12,50</w:t>
            </w:r>
          </w:p>
        </w:tc>
      </w:tr>
    </w:tbl>
    <w:p w:rsidR="00FA75B9" w:rsidRPr="00D45AE1" w:rsidRDefault="00FA75B9" w:rsidP="00B96480"/>
    <w:sectPr w:rsidR="00FA75B9" w:rsidRPr="00D45AE1" w:rsidSect="000A3B3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07EBF"/>
    <w:multiLevelType w:val="multilevel"/>
    <w:tmpl w:val="5B40FCD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44791108"/>
    <w:multiLevelType w:val="hybridMultilevel"/>
    <w:tmpl w:val="32345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431EB3"/>
    <w:multiLevelType w:val="singleLevel"/>
    <w:tmpl w:val="00B68DFE"/>
    <w:lvl w:ilvl="0">
      <w:start w:val="2"/>
      <w:numFmt w:val="decimal"/>
      <w:lvlText w:val="2.%1."/>
      <w:legacy w:legacy="1" w:legacySpace="0" w:legacyIndent="383"/>
      <w:lvlJc w:val="left"/>
      <w:rPr>
        <w:rFonts w:ascii="Times New Roman" w:hAnsi="Times New Roman" w:cs="Times New Roman" w:hint="default"/>
      </w:rPr>
    </w:lvl>
  </w:abstractNum>
  <w:abstractNum w:abstractNumId="3">
    <w:nsid w:val="529E4CD1"/>
    <w:multiLevelType w:val="hybridMultilevel"/>
    <w:tmpl w:val="8336201E"/>
    <w:lvl w:ilvl="0" w:tplc="452C0A4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5667D0"/>
    <w:multiLevelType w:val="singleLevel"/>
    <w:tmpl w:val="ADC4BD50"/>
    <w:lvl w:ilvl="0">
      <w:start w:val="1"/>
      <w:numFmt w:val="decimal"/>
      <w:lvlText w:val="1.%1."/>
      <w:legacy w:legacy="1" w:legacySpace="0" w:legacyIndent="3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4"/>
  </w:num>
  <w:num w:numId="5">
    <w:abstractNumId w:val="2"/>
  </w:num>
  <w:num w:numId="6">
    <w:abstractNumId w:val="2"/>
    <w:lvlOverride w:ilvl="0">
      <w:lvl w:ilvl="0">
        <w:start w:val="2"/>
        <w:numFmt w:val="decimal"/>
        <w:lvlText w:val="2.%1."/>
        <w:legacy w:legacy="1" w:legacySpace="0" w:legacyIndent="38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862FCD"/>
    <w:rsid w:val="000171A0"/>
    <w:rsid w:val="000634AA"/>
    <w:rsid w:val="000968DF"/>
    <w:rsid w:val="000A3B3E"/>
    <w:rsid w:val="000A653A"/>
    <w:rsid w:val="000F2B52"/>
    <w:rsid w:val="0011125E"/>
    <w:rsid w:val="0013042B"/>
    <w:rsid w:val="00144B9C"/>
    <w:rsid w:val="00157441"/>
    <w:rsid w:val="0017443B"/>
    <w:rsid w:val="0019018D"/>
    <w:rsid w:val="001D6A09"/>
    <w:rsid w:val="001E4782"/>
    <w:rsid w:val="001F7104"/>
    <w:rsid w:val="00221E23"/>
    <w:rsid w:val="00225029"/>
    <w:rsid w:val="002440A0"/>
    <w:rsid w:val="0027166F"/>
    <w:rsid w:val="002872A1"/>
    <w:rsid w:val="00294884"/>
    <w:rsid w:val="002A2A9E"/>
    <w:rsid w:val="002B63F7"/>
    <w:rsid w:val="002B6F2B"/>
    <w:rsid w:val="002C1C77"/>
    <w:rsid w:val="002C5DEC"/>
    <w:rsid w:val="003113D4"/>
    <w:rsid w:val="00321C83"/>
    <w:rsid w:val="003310D9"/>
    <w:rsid w:val="00351D98"/>
    <w:rsid w:val="00354983"/>
    <w:rsid w:val="00362CA6"/>
    <w:rsid w:val="00365C77"/>
    <w:rsid w:val="003A2C5E"/>
    <w:rsid w:val="003C08D6"/>
    <w:rsid w:val="003C7CD2"/>
    <w:rsid w:val="003D191D"/>
    <w:rsid w:val="003E2DCD"/>
    <w:rsid w:val="003E7E2F"/>
    <w:rsid w:val="00413E47"/>
    <w:rsid w:val="00415DFE"/>
    <w:rsid w:val="004225BC"/>
    <w:rsid w:val="004365A6"/>
    <w:rsid w:val="00451C0C"/>
    <w:rsid w:val="00476947"/>
    <w:rsid w:val="00495CE0"/>
    <w:rsid w:val="004C6567"/>
    <w:rsid w:val="004D0E2A"/>
    <w:rsid w:val="004D16FB"/>
    <w:rsid w:val="0051355D"/>
    <w:rsid w:val="00514923"/>
    <w:rsid w:val="005361B3"/>
    <w:rsid w:val="005679F2"/>
    <w:rsid w:val="005B191A"/>
    <w:rsid w:val="005B24F5"/>
    <w:rsid w:val="005F34C0"/>
    <w:rsid w:val="0061411B"/>
    <w:rsid w:val="0066641F"/>
    <w:rsid w:val="00677AAB"/>
    <w:rsid w:val="006843A2"/>
    <w:rsid w:val="00684639"/>
    <w:rsid w:val="006A5E9A"/>
    <w:rsid w:val="006B19CF"/>
    <w:rsid w:val="006B6F71"/>
    <w:rsid w:val="006C275C"/>
    <w:rsid w:val="00734EC9"/>
    <w:rsid w:val="00743B12"/>
    <w:rsid w:val="00772A30"/>
    <w:rsid w:val="007929ED"/>
    <w:rsid w:val="007B0531"/>
    <w:rsid w:val="007B5F5C"/>
    <w:rsid w:val="007C3457"/>
    <w:rsid w:val="007F1A87"/>
    <w:rsid w:val="00800E4B"/>
    <w:rsid w:val="00803D4B"/>
    <w:rsid w:val="00862FCD"/>
    <w:rsid w:val="008A5ECE"/>
    <w:rsid w:val="008C1931"/>
    <w:rsid w:val="00911405"/>
    <w:rsid w:val="0092040C"/>
    <w:rsid w:val="00927B5C"/>
    <w:rsid w:val="009512F6"/>
    <w:rsid w:val="00977CBC"/>
    <w:rsid w:val="009B2016"/>
    <w:rsid w:val="009B7B43"/>
    <w:rsid w:val="00A156F9"/>
    <w:rsid w:val="00A16321"/>
    <w:rsid w:val="00A20936"/>
    <w:rsid w:val="00A23065"/>
    <w:rsid w:val="00A27673"/>
    <w:rsid w:val="00A353E1"/>
    <w:rsid w:val="00A40E5B"/>
    <w:rsid w:val="00A631D0"/>
    <w:rsid w:val="00AD699B"/>
    <w:rsid w:val="00AE3628"/>
    <w:rsid w:val="00AF0B56"/>
    <w:rsid w:val="00AF567E"/>
    <w:rsid w:val="00B25581"/>
    <w:rsid w:val="00B25BFA"/>
    <w:rsid w:val="00B276C1"/>
    <w:rsid w:val="00B45B45"/>
    <w:rsid w:val="00B7657B"/>
    <w:rsid w:val="00B77C4D"/>
    <w:rsid w:val="00B96480"/>
    <w:rsid w:val="00BE739D"/>
    <w:rsid w:val="00BF1172"/>
    <w:rsid w:val="00BF5567"/>
    <w:rsid w:val="00C5775C"/>
    <w:rsid w:val="00C63781"/>
    <w:rsid w:val="00C82287"/>
    <w:rsid w:val="00C85942"/>
    <w:rsid w:val="00C93441"/>
    <w:rsid w:val="00CA6EA4"/>
    <w:rsid w:val="00CB732F"/>
    <w:rsid w:val="00D16D82"/>
    <w:rsid w:val="00D353DD"/>
    <w:rsid w:val="00D45AE1"/>
    <w:rsid w:val="00D53867"/>
    <w:rsid w:val="00D57860"/>
    <w:rsid w:val="00D638CD"/>
    <w:rsid w:val="00D93D3B"/>
    <w:rsid w:val="00DB771B"/>
    <w:rsid w:val="00E01B78"/>
    <w:rsid w:val="00E33F70"/>
    <w:rsid w:val="00E44398"/>
    <w:rsid w:val="00E57CB9"/>
    <w:rsid w:val="00EA5A14"/>
    <w:rsid w:val="00EC2C9B"/>
    <w:rsid w:val="00F0473F"/>
    <w:rsid w:val="00F22814"/>
    <w:rsid w:val="00F71637"/>
    <w:rsid w:val="00F932CC"/>
    <w:rsid w:val="00FA75B9"/>
    <w:rsid w:val="00FF3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F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16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CD"/>
    <w:pPr>
      <w:ind w:left="720"/>
      <w:contextualSpacing/>
    </w:pPr>
  </w:style>
  <w:style w:type="paragraph" w:styleId="a4">
    <w:name w:val="Balloon Text"/>
    <w:basedOn w:val="a"/>
    <w:link w:val="a5"/>
    <w:uiPriority w:val="99"/>
    <w:semiHidden/>
    <w:unhideWhenUsed/>
    <w:rsid w:val="00862FCD"/>
    <w:rPr>
      <w:rFonts w:ascii="Tahoma" w:hAnsi="Tahoma" w:cs="Tahoma"/>
      <w:sz w:val="16"/>
      <w:szCs w:val="16"/>
    </w:rPr>
  </w:style>
  <w:style w:type="character" w:customStyle="1" w:styleId="a5">
    <w:name w:val="Текст выноски Знак"/>
    <w:basedOn w:val="a0"/>
    <w:link w:val="a4"/>
    <w:uiPriority w:val="99"/>
    <w:semiHidden/>
    <w:rsid w:val="00862FCD"/>
    <w:rPr>
      <w:rFonts w:ascii="Tahoma" w:eastAsia="Times New Roman" w:hAnsi="Tahoma" w:cs="Tahoma"/>
      <w:sz w:val="16"/>
      <w:szCs w:val="16"/>
      <w:lang w:eastAsia="ru-RU"/>
    </w:rPr>
  </w:style>
  <w:style w:type="paragraph" w:customStyle="1" w:styleId="Style6">
    <w:name w:val="Style6"/>
    <w:basedOn w:val="a"/>
    <w:uiPriority w:val="99"/>
    <w:rsid w:val="009B2016"/>
    <w:pPr>
      <w:widowControl w:val="0"/>
      <w:autoSpaceDE w:val="0"/>
      <w:autoSpaceDN w:val="0"/>
      <w:adjustRightInd w:val="0"/>
      <w:spacing w:line="253" w:lineRule="exact"/>
      <w:ind w:firstLine="720"/>
      <w:jc w:val="both"/>
    </w:pPr>
    <w:rPr>
      <w:rFonts w:eastAsiaTheme="minorEastAsia"/>
    </w:rPr>
  </w:style>
  <w:style w:type="character" w:customStyle="1" w:styleId="FontStyle13">
    <w:name w:val="Font Style13"/>
    <w:basedOn w:val="a0"/>
    <w:uiPriority w:val="99"/>
    <w:rsid w:val="009B2016"/>
    <w:rPr>
      <w:rFonts w:ascii="Times New Roman" w:hAnsi="Times New Roman" w:cs="Times New Roman"/>
      <w:sz w:val="22"/>
      <w:szCs w:val="22"/>
    </w:rPr>
  </w:style>
  <w:style w:type="paragraph" w:customStyle="1" w:styleId="Style4">
    <w:name w:val="Style4"/>
    <w:basedOn w:val="a"/>
    <w:uiPriority w:val="99"/>
    <w:rsid w:val="00294884"/>
    <w:pPr>
      <w:widowControl w:val="0"/>
      <w:autoSpaceDE w:val="0"/>
      <w:autoSpaceDN w:val="0"/>
      <w:adjustRightInd w:val="0"/>
      <w:spacing w:line="250" w:lineRule="exact"/>
      <w:ind w:firstLine="744"/>
      <w:jc w:val="both"/>
    </w:pPr>
    <w:rPr>
      <w:rFonts w:eastAsiaTheme="minorEastAsia"/>
    </w:rPr>
  </w:style>
  <w:style w:type="character" w:customStyle="1" w:styleId="10">
    <w:name w:val="Заголовок 1 Знак"/>
    <w:basedOn w:val="a0"/>
    <w:link w:val="1"/>
    <w:uiPriority w:val="9"/>
    <w:rsid w:val="00F71637"/>
    <w:rPr>
      <w:rFonts w:asciiTheme="majorHAnsi" w:eastAsiaTheme="majorEastAsia" w:hAnsiTheme="majorHAnsi" w:cstheme="majorBidi"/>
      <w:b/>
      <w:bCs/>
      <w:color w:val="365F91" w:themeColor="accent1" w:themeShade="BF"/>
      <w:sz w:val="28"/>
      <w:szCs w:val="28"/>
      <w:lang w:eastAsia="ru-RU"/>
    </w:rPr>
  </w:style>
  <w:style w:type="table" w:styleId="a6">
    <w:name w:val="Table Grid"/>
    <w:basedOn w:val="a1"/>
    <w:uiPriority w:val="59"/>
    <w:rsid w:val="00FA7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645002">
      <w:bodyDiv w:val="1"/>
      <w:marLeft w:val="0"/>
      <w:marRight w:val="0"/>
      <w:marTop w:val="0"/>
      <w:marBottom w:val="0"/>
      <w:divBdr>
        <w:top w:val="none" w:sz="0" w:space="0" w:color="auto"/>
        <w:left w:val="none" w:sz="0" w:space="0" w:color="auto"/>
        <w:bottom w:val="none" w:sz="0" w:space="0" w:color="auto"/>
        <w:right w:val="none" w:sz="0" w:space="0" w:color="auto"/>
      </w:divBdr>
    </w:div>
    <w:div w:id="614795768">
      <w:bodyDiv w:val="1"/>
      <w:marLeft w:val="0"/>
      <w:marRight w:val="0"/>
      <w:marTop w:val="0"/>
      <w:marBottom w:val="0"/>
      <w:divBdr>
        <w:top w:val="none" w:sz="0" w:space="0" w:color="auto"/>
        <w:left w:val="none" w:sz="0" w:space="0" w:color="auto"/>
        <w:bottom w:val="none" w:sz="0" w:space="0" w:color="auto"/>
        <w:right w:val="none" w:sz="0" w:space="0" w:color="auto"/>
      </w:divBdr>
    </w:div>
    <w:div w:id="1037698094">
      <w:bodyDiv w:val="1"/>
      <w:marLeft w:val="0"/>
      <w:marRight w:val="0"/>
      <w:marTop w:val="0"/>
      <w:marBottom w:val="0"/>
      <w:divBdr>
        <w:top w:val="none" w:sz="0" w:space="0" w:color="auto"/>
        <w:left w:val="none" w:sz="0" w:space="0" w:color="auto"/>
        <w:bottom w:val="none" w:sz="0" w:space="0" w:color="auto"/>
        <w:right w:val="none" w:sz="0" w:space="0" w:color="auto"/>
      </w:divBdr>
    </w:div>
    <w:div w:id="12280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065F-C344-4723-90F9-6E26B769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3</Pages>
  <Words>1202</Words>
  <Characters>6855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97</cp:revision>
  <cp:lastPrinted>2021-03-10T08:34:00Z</cp:lastPrinted>
  <dcterms:created xsi:type="dcterms:W3CDTF">2012-12-18T07:06:00Z</dcterms:created>
  <dcterms:modified xsi:type="dcterms:W3CDTF">2021-03-10T13:20:00Z</dcterms:modified>
</cp:coreProperties>
</file>