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78B13" w14:textId="1EE77220" w:rsidR="00D04413" w:rsidRDefault="00D04413" w:rsidP="00D04413">
      <w:pPr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4A8E1E91" wp14:editId="0AA2B431">
            <wp:extent cx="5429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F2F0B" w14:textId="77777777" w:rsidR="00D04413" w:rsidRPr="00D04413" w:rsidRDefault="00D04413" w:rsidP="00D04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413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14:paraId="771C9C59" w14:textId="77777777" w:rsidR="00D04413" w:rsidRPr="00D04413" w:rsidRDefault="00D04413" w:rsidP="00D04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413">
        <w:rPr>
          <w:rFonts w:ascii="Times New Roman" w:hAnsi="Times New Roman" w:cs="Times New Roman"/>
          <w:b/>
          <w:bCs/>
          <w:sz w:val="28"/>
          <w:szCs w:val="28"/>
        </w:rPr>
        <w:t>«ПРИМОРСКОЕ ГОРОДСКОЕ ПОСЕЛЕНИЕ»</w:t>
      </w:r>
    </w:p>
    <w:p w14:paraId="1FA6FCFE" w14:textId="77777777" w:rsidR="00D04413" w:rsidRPr="00D04413" w:rsidRDefault="00D04413" w:rsidP="00D04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413">
        <w:rPr>
          <w:rFonts w:ascii="Times New Roman" w:hAnsi="Times New Roman" w:cs="Times New Roman"/>
          <w:b/>
          <w:bCs/>
          <w:sz w:val="28"/>
          <w:szCs w:val="28"/>
        </w:rPr>
        <w:t>ВЫБОРГСКОГО РАЙОНА ЛЕНИНГРАДСКОЙ ОБЛАСТИ</w:t>
      </w:r>
    </w:p>
    <w:p w14:paraId="288A7239" w14:textId="77777777" w:rsidR="00D04413" w:rsidRDefault="00D04413" w:rsidP="00D044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B3F367" w14:textId="77777777" w:rsidR="00D04413" w:rsidRDefault="00D04413" w:rsidP="00D044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41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30208E72" w14:textId="0B3BD837" w:rsidR="00D04413" w:rsidRPr="007B4212" w:rsidRDefault="007B4212" w:rsidP="00D04413">
      <w:pPr>
        <w:pStyle w:val="aff7"/>
        <w:ind w:left="0" w:firstLine="0"/>
        <w:rPr>
          <w:rFonts w:eastAsiaTheme="minorHAnsi"/>
          <w:lang w:eastAsia="en-US"/>
        </w:rPr>
      </w:pPr>
      <w:r w:rsidRPr="007B4212">
        <w:rPr>
          <w:rFonts w:eastAsiaTheme="minorHAnsi"/>
          <w:lang w:eastAsia="en-US"/>
        </w:rPr>
        <w:t>от 14</w:t>
      </w:r>
      <w:r>
        <w:rPr>
          <w:rFonts w:eastAsiaTheme="minorHAnsi"/>
          <w:lang w:eastAsia="en-US"/>
        </w:rPr>
        <w:t xml:space="preserve"> </w:t>
      </w:r>
      <w:r w:rsidRPr="007B4212">
        <w:rPr>
          <w:rFonts w:eastAsiaTheme="minorHAnsi"/>
          <w:lang w:eastAsia="en-US"/>
        </w:rPr>
        <w:t>нояб</w:t>
      </w:r>
      <w:r>
        <w:rPr>
          <w:rFonts w:eastAsiaTheme="minorHAnsi"/>
          <w:lang w:eastAsia="en-US"/>
        </w:rPr>
        <w:t>р</w:t>
      </w:r>
      <w:r w:rsidRPr="007B4212">
        <w:rPr>
          <w:rFonts w:eastAsiaTheme="minorHAnsi"/>
          <w:lang w:eastAsia="en-US"/>
        </w:rPr>
        <w:t>я</w:t>
      </w:r>
      <w:r w:rsidR="00D04413" w:rsidRPr="007B4212">
        <w:rPr>
          <w:rFonts w:eastAsiaTheme="minorHAnsi"/>
          <w:lang w:eastAsia="en-US"/>
        </w:rPr>
        <w:t xml:space="preserve">  2024 года</w:t>
      </w:r>
      <w:r w:rsidR="00D04413" w:rsidRPr="007B4212">
        <w:rPr>
          <w:rFonts w:eastAsiaTheme="minorHAnsi"/>
          <w:lang w:eastAsia="en-US"/>
        </w:rPr>
        <w:tab/>
        <w:t xml:space="preserve">                                                   </w:t>
      </w:r>
      <w:r>
        <w:rPr>
          <w:rFonts w:eastAsiaTheme="minorHAnsi"/>
          <w:lang w:eastAsia="en-US"/>
        </w:rPr>
        <w:t xml:space="preserve">             </w:t>
      </w:r>
      <w:r w:rsidR="00D04413" w:rsidRPr="007B4212">
        <w:rPr>
          <w:rFonts w:eastAsiaTheme="minorHAnsi"/>
          <w:lang w:eastAsia="en-US"/>
        </w:rPr>
        <w:t xml:space="preserve">                             № </w:t>
      </w:r>
      <w:r w:rsidRPr="007B4212">
        <w:rPr>
          <w:rFonts w:eastAsiaTheme="minorHAnsi"/>
          <w:lang w:eastAsia="en-US"/>
        </w:rPr>
        <w:t>908</w:t>
      </w:r>
    </w:p>
    <w:p w14:paraId="6C056A20" w14:textId="77777777" w:rsidR="00D04413" w:rsidRDefault="00D04413" w:rsidP="00D04413">
      <w:pPr>
        <w:pStyle w:val="aff7"/>
        <w:ind w:left="0" w:firstLine="0"/>
        <w:rPr>
          <w:sz w:val="28"/>
          <w:szCs w:val="28"/>
        </w:rPr>
      </w:pPr>
    </w:p>
    <w:tbl>
      <w:tblPr>
        <w:tblW w:w="10207" w:type="dxa"/>
        <w:tblInd w:w="-176" w:type="dxa"/>
        <w:tblLook w:val="0000" w:firstRow="0" w:lastRow="0" w:firstColumn="0" w:lastColumn="0" w:noHBand="0" w:noVBand="0"/>
      </w:tblPr>
      <w:tblGrid>
        <w:gridCol w:w="5920"/>
        <w:gridCol w:w="4287"/>
      </w:tblGrid>
      <w:tr w:rsidR="002C1D05" w:rsidRPr="002C1D05" w14:paraId="41581B70" w14:textId="77777777" w:rsidTr="007B4212">
        <w:trPr>
          <w:trHeight w:val="1849"/>
        </w:trPr>
        <w:tc>
          <w:tcPr>
            <w:tcW w:w="5920" w:type="dxa"/>
          </w:tcPr>
          <w:p w14:paraId="6D5644AE" w14:textId="6A2CB8FC" w:rsidR="002C1D05" w:rsidRPr="007B4212" w:rsidRDefault="002C1D05" w:rsidP="00DD1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D3FFC" w:rsidRPr="004A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  <w:r w:rsidR="008D3FFC" w:rsidRPr="007B4212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Pr="007B4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C76" w:rsidRPr="007B42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3B9D">
              <w:rPr>
                <w:rFonts w:ascii="Times New Roman" w:hAnsi="Times New Roman" w:cs="Times New Roman"/>
                <w:sz w:val="24"/>
                <w:szCs w:val="24"/>
              </w:rPr>
              <w:t>орядк</w:t>
            </w:r>
            <w:r w:rsidR="008D3FFC" w:rsidRPr="004A3B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3B9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</w:t>
            </w:r>
            <w:r w:rsidR="004A3B9D" w:rsidRPr="004A3B9D">
              <w:rPr>
                <w:rFonts w:ascii="Times New Roman" w:hAnsi="Times New Roman" w:cs="Times New Roman"/>
                <w:sz w:val="24"/>
                <w:szCs w:val="24"/>
              </w:rPr>
              <w:t xml:space="preserve">, корректировки, осуществления мониторинга реализации и оценки качества </w:t>
            </w:r>
            <w:r w:rsidR="008D3FFC" w:rsidRPr="004A3B9D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="00605E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3FFC" w:rsidRPr="004A3B9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</w:t>
            </w:r>
            <w:r w:rsidRPr="007B4212">
              <w:rPr>
                <w:rFonts w:ascii="Times New Roman" w:hAnsi="Times New Roman" w:cs="Times New Roman"/>
                <w:sz w:val="24"/>
                <w:szCs w:val="24"/>
              </w:rPr>
              <w:t>-экономического</w:t>
            </w:r>
            <w:r w:rsidR="00997E77" w:rsidRPr="007B4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21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муниципального образования </w:t>
            </w:r>
            <w:r w:rsidR="008D3FFC" w:rsidRPr="007B42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4413" w:rsidRPr="007B4212">
              <w:rPr>
                <w:rFonts w:ascii="Times New Roman" w:hAnsi="Times New Roman" w:cs="Times New Roman"/>
                <w:sz w:val="24"/>
                <w:szCs w:val="24"/>
              </w:rPr>
              <w:t>Приморское городское поселение</w:t>
            </w:r>
            <w:r w:rsidR="008D3FFC" w:rsidRPr="007B42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4413" w:rsidRPr="007B4212">
              <w:rPr>
                <w:rFonts w:ascii="Times New Roman" w:hAnsi="Times New Roman" w:cs="Times New Roman"/>
                <w:sz w:val="24"/>
                <w:szCs w:val="24"/>
              </w:rPr>
              <w:t xml:space="preserve"> Выборгского района </w:t>
            </w:r>
            <w:r w:rsidRPr="007B4212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  <w:r w:rsidR="006F5A3B" w:rsidRPr="007B4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21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2670E" w:rsidRPr="007B4212">
              <w:rPr>
                <w:rFonts w:ascii="Times New Roman" w:hAnsi="Times New Roman" w:cs="Times New Roman"/>
                <w:sz w:val="24"/>
                <w:szCs w:val="24"/>
              </w:rPr>
              <w:t>долгосрочный период</w:t>
            </w:r>
          </w:p>
          <w:p w14:paraId="6C2DAA82" w14:textId="51D663A0" w:rsidR="002C1D05" w:rsidRPr="002C1D05" w:rsidRDefault="002C1D05" w:rsidP="002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</w:tcPr>
          <w:p w14:paraId="2EF32827" w14:textId="77777777" w:rsidR="002C1D05" w:rsidRPr="002C1D05" w:rsidRDefault="002C1D05" w:rsidP="002C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8CD452" w14:textId="1F2B95AE" w:rsidR="001644D2" w:rsidRPr="000F1180" w:rsidRDefault="002C1D05">
      <w:pPr>
        <w:spacing w:after="1" w:line="220" w:lineRule="atLeas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3B9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A3B9D" w:rsidRPr="004A3B9D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распоряжением  Комитета экономического развития и инвестиционной деятельности Ленинградской области от 07.08.2020 №141 «О внесении изменений в распоряжение Комитета экономического развития и инвестиционной деятельности Ленинградской области от 10 июня</w:t>
      </w:r>
      <w:proofErr w:type="gramEnd"/>
      <w:r w:rsidR="004A3B9D" w:rsidRPr="004A3B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3B9D" w:rsidRPr="004A3B9D">
        <w:rPr>
          <w:rFonts w:ascii="Times New Roman" w:hAnsi="Times New Roman" w:cs="Times New Roman"/>
          <w:sz w:val="24"/>
          <w:szCs w:val="24"/>
        </w:rPr>
        <w:t xml:space="preserve">2015 года №60 «Об утверждении методических рекомендаций по осуществлению </w:t>
      </w:r>
      <w:r w:rsidR="004A3B9D" w:rsidRPr="007B4212">
        <w:rPr>
          <w:rFonts w:ascii="Times New Roman" w:hAnsi="Times New Roman" w:cs="Times New Roman"/>
          <w:sz w:val="24"/>
          <w:szCs w:val="24"/>
        </w:rPr>
        <w:t>стратегического планирования на уровне муниципальных образований Ленинградской области», решением совета</w:t>
      </w:r>
      <w:hyperlink r:id="rId8" w:history="1">
        <w:r w:rsidR="00C2670E" w:rsidRPr="007B4212">
          <w:rPr>
            <w:rFonts w:ascii="Times New Roman" w:hAnsi="Times New Roman" w:cs="Times New Roman"/>
            <w:sz w:val="24"/>
            <w:szCs w:val="24"/>
          </w:rPr>
          <w:t xml:space="preserve"> депутатов от </w:t>
        </w:r>
        <w:r w:rsidR="007B4212" w:rsidRPr="007B4212">
          <w:rPr>
            <w:rFonts w:ascii="Times New Roman" w:hAnsi="Times New Roman" w:cs="Times New Roman"/>
            <w:sz w:val="24"/>
            <w:szCs w:val="24"/>
          </w:rPr>
          <w:t>13</w:t>
        </w:r>
        <w:r w:rsidR="00C2670E" w:rsidRPr="007B4212">
          <w:rPr>
            <w:rFonts w:ascii="Times New Roman" w:hAnsi="Times New Roman" w:cs="Times New Roman"/>
            <w:sz w:val="24"/>
            <w:szCs w:val="24"/>
          </w:rPr>
          <w:t>.</w:t>
        </w:r>
        <w:r w:rsidR="007B4212" w:rsidRPr="007B4212">
          <w:rPr>
            <w:rFonts w:ascii="Times New Roman" w:hAnsi="Times New Roman" w:cs="Times New Roman"/>
            <w:sz w:val="24"/>
            <w:szCs w:val="24"/>
          </w:rPr>
          <w:t>11</w:t>
        </w:r>
        <w:r w:rsidR="00C2670E" w:rsidRPr="007B4212">
          <w:rPr>
            <w:rFonts w:ascii="Times New Roman" w:hAnsi="Times New Roman" w:cs="Times New Roman"/>
            <w:sz w:val="24"/>
            <w:szCs w:val="24"/>
          </w:rPr>
          <w:t>.20</w:t>
        </w:r>
        <w:r w:rsidR="007B4212" w:rsidRPr="007B4212">
          <w:rPr>
            <w:rFonts w:ascii="Times New Roman" w:hAnsi="Times New Roman" w:cs="Times New Roman"/>
            <w:sz w:val="24"/>
            <w:szCs w:val="24"/>
          </w:rPr>
          <w:t>24</w:t>
        </w:r>
        <w:r w:rsidR="00C2670E" w:rsidRPr="007B4212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="007B4212" w:rsidRPr="007B4212">
          <w:rPr>
            <w:rFonts w:ascii="Times New Roman" w:hAnsi="Times New Roman" w:cs="Times New Roman"/>
            <w:sz w:val="24"/>
            <w:szCs w:val="24"/>
          </w:rPr>
          <w:t>16 «О внесении изменении изменений в решение совета депутатов от 23.12.2020 года №61</w:t>
        </w:r>
        <w:r w:rsidR="00C2670E" w:rsidRPr="007B4212">
          <w:rPr>
            <w:rFonts w:ascii="Times New Roman" w:hAnsi="Times New Roman" w:cs="Times New Roman"/>
            <w:sz w:val="24"/>
            <w:szCs w:val="24"/>
          </w:rPr>
          <w:t xml:space="preserve"> «О стратегическом планировании в муниципальном образовании «Выборгский район» Ленинградской области», в целях формирования бюджетного прогноза </w:t>
        </w:r>
        <w:r w:rsidR="00D04413" w:rsidRPr="007B4212">
          <w:rPr>
            <w:rFonts w:ascii="Times New Roman" w:hAnsi="Times New Roman" w:cs="Times New Roman"/>
            <w:sz w:val="24"/>
            <w:szCs w:val="24"/>
          </w:rPr>
          <w:t>«Приморское городское поселение» Выборгского района Ленинградской области</w:t>
        </w:r>
        <w:r w:rsidR="00C2670E" w:rsidRPr="007B4212">
          <w:rPr>
            <w:rFonts w:ascii="Times New Roman" w:hAnsi="Times New Roman" w:cs="Times New Roman"/>
            <w:sz w:val="24"/>
            <w:szCs w:val="24"/>
          </w:rPr>
          <w:t xml:space="preserve"> на долгосрочный период</w:t>
        </w:r>
      </w:hyperlink>
      <w:r w:rsidR="001644D2" w:rsidRPr="000F1180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</w:p>
    <w:p w14:paraId="0F74BBDF" w14:textId="77777777" w:rsidR="001644D2" w:rsidRDefault="001644D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700295" w14:textId="3BA1E802" w:rsidR="002C1D05" w:rsidRDefault="001644D2" w:rsidP="001644D2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2D5C4DBD" w14:textId="77777777" w:rsidR="00596DA0" w:rsidRPr="001644D2" w:rsidRDefault="00596DA0" w:rsidP="001644D2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7B63CF1" w14:textId="3C62F415" w:rsidR="002C1D05" w:rsidRDefault="002C1D05" w:rsidP="00D04413">
      <w:pPr>
        <w:pStyle w:val="1"/>
        <w:numPr>
          <w:ilvl w:val="0"/>
          <w:numId w:val="10"/>
        </w:numPr>
        <w:spacing w:before="0"/>
        <w:ind w:left="0" w:firstLine="42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85C7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Утвердить</w:t>
      </w:r>
      <w:r w:rsidR="00997E77" w:rsidRPr="00085C7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hyperlink r:id="rId9" w:history="1">
        <w:r w:rsidRPr="00085C76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Порядок</w:t>
        </w:r>
      </w:hyperlink>
      <w:r w:rsidRPr="00085C7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разработки</w:t>
      </w:r>
      <w:r w:rsidR="00085C76" w:rsidRPr="00085C7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корректировки, осуществления мониторинга реализации и оценки </w:t>
      </w:r>
      <w:r w:rsidR="00085C76" w:rsidRPr="003D4E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качества </w:t>
      </w:r>
      <w:r w:rsidRPr="003D4E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прогноз</w:t>
      </w:r>
      <w:r w:rsidR="00D04413" w:rsidRPr="003D4E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</w:t>
      </w:r>
      <w:r w:rsidR="00085C76" w:rsidRPr="003D4E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3D4E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социально-экономического развития </w:t>
      </w:r>
      <w:r w:rsidR="00997E77" w:rsidRPr="003D4E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D04413" w:rsidRPr="003D4E36">
        <w:rPr>
          <w:rFonts w:ascii="Times New Roman" w:hAnsi="Times New Roman" w:cs="Times New Roman"/>
          <w:b w:val="0"/>
          <w:color w:val="auto"/>
          <w:sz w:val="24"/>
          <w:szCs w:val="24"/>
        </w:rPr>
        <w:t>«Приморское городское поселение» Выборгского района Ленинградской области</w:t>
      </w:r>
      <w:r w:rsidR="00D04413" w:rsidRPr="003D4E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596DA0" w:rsidRPr="003D4E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 долгосрочный период</w:t>
      </w:r>
      <w:r w:rsidR="00596DA0" w:rsidRPr="00596DA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596DA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согласно приложению 1</w:t>
      </w:r>
      <w:r w:rsidR="0079503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,2</w:t>
      </w:r>
      <w:r w:rsidRPr="00596DA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;</w:t>
      </w:r>
    </w:p>
    <w:p w14:paraId="454CAB0A" w14:textId="3ADA594A" w:rsidR="002C1D05" w:rsidRPr="00260E90" w:rsidRDefault="00596DA0" w:rsidP="00D04413">
      <w:pPr>
        <w:pStyle w:val="aa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0E90">
        <w:rPr>
          <w:rFonts w:ascii="Times New Roman" w:hAnsi="Times New Roman" w:cs="Times New Roman"/>
          <w:sz w:val="24"/>
          <w:szCs w:val="24"/>
        </w:rPr>
        <w:t>Утвердить</w:t>
      </w:r>
      <w:r w:rsidRPr="00A32F33">
        <w:t xml:space="preserve"> </w:t>
      </w:r>
      <w:hyperlink r:id="rId10" w:history="1">
        <w:r w:rsidR="002C1D05" w:rsidRPr="00260E9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2C1D05" w:rsidRPr="00260E90">
        <w:rPr>
          <w:rFonts w:ascii="Times New Roman" w:hAnsi="Times New Roman" w:cs="Times New Roman"/>
          <w:sz w:val="24"/>
          <w:szCs w:val="24"/>
        </w:rPr>
        <w:t xml:space="preserve"> ответственных исполнителей за предоставление разделов (показателей) прогноз</w:t>
      </w:r>
      <w:r w:rsidR="00D04413">
        <w:rPr>
          <w:rFonts w:ascii="Times New Roman" w:hAnsi="Times New Roman" w:cs="Times New Roman"/>
          <w:sz w:val="24"/>
          <w:szCs w:val="24"/>
        </w:rPr>
        <w:t>а</w:t>
      </w:r>
      <w:r w:rsidR="002C1D05" w:rsidRPr="00260E90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D04413" w:rsidRPr="00C048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D04413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04413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D04413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0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4413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Выборгск</w:t>
      </w:r>
      <w:r w:rsidR="00D04413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D04413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D0441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04413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Ленинградской области</w:t>
      </w:r>
      <w:r w:rsidRPr="00260E90">
        <w:rPr>
          <w:rFonts w:ascii="Times New Roman" w:hAnsi="Times New Roman" w:cs="Times New Roman"/>
          <w:sz w:val="24"/>
          <w:szCs w:val="24"/>
        </w:rPr>
        <w:t xml:space="preserve"> на долгосрочный период </w:t>
      </w:r>
      <w:r w:rsidR="00997E77" w:rsidRPr="00260E90">
        <w:rPr>
          <w:rFonts w:ascii="Times New Roman" w:hAnsi="Times New Roman" w:cs="Times New Roman"/>
          <w:sz w:val="24"/>
          <w:szCs w:val="24"/>
        </w:rPr>
        <w:t xml:space="preserve"> </w:t>
      </w:r>
      <w:r w:rsidR="002C1D05" w:rsidRPr="00260E90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795037" w:rsidRPr="00260E90">
        <w:rPr>
          <w:rFonts w:ascii="Times New Roman" w:hAnsi="Times New Roman" w:cs="Times New Roman"/>
          <w:sz w:val="24"/>
          <w:szCs w:val="24"/>
        </w:rPr>
        <w:t>3</w:t>
      </w:r>
      <w:r w:rsidR="00A32F33" w:rsidRPr="00260E90">
        <w:rPr>
          <w:rFonts w:ascii="Times New Roman" w:hAnsi="Times New Roman" w:cs="Times New Roman"/>
          <w:sz w:val="24"/>
          <w:szCs w:val="24"/>
        </w:rPr>
        <w:t>;</w:t>
      </w:r>
    </w:p>
    <w:p w14:paraId="6DFD747A" w14:textId="60B72EBB" w:rsidR="00260E90" w:rsidRPr="00C048E9" w:rsidRDefault="00260E90" w:rsidP="00D044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48E9">
        <w:rPr>
          <w:rFonts w:ascii="Times New Roman" w:hAnsi="Times New Roman" w:cs="Times New Roman"/>
          <w:sz w:val="24"/>
          <w:szCs w:val="24"/>
        </w:rPr>
        <w:t xml:space="preserve">. Контроль за исполнением постановления возложить на </w:t>
      </w:r>
      <w:r w:rsidR="00801D0F">
        <w:rPr>
          <w:rFonts w:ascii="Times New Roman" w:hAnsi="Times New Roman" w:cs="Times New Roman"/>
          <w:sz w:val="24"/>
          <w:szCs w:val="24"/>
        </w:rPr>
        <w:t>заместителя главы</w:t>
      </w:r>
      <w:r w:rsidRPr="00C048E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05E63" w:rsidRPr="00C048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605E63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05E63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605E63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05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5E63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Выборгск</w:t>
      </w:r>
      <w:r w:rsidR="00605E63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605E63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605E6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05E63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Ленинградской области</w:t>
      </w:r>
      <w:r w:rsidRPr="00C048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1D0F">
        <w:rPr>
          <w:rFonts w:ascii="Times New Roman" w:hAnsi="Times New Roman" w:cs="Times New Roman"/>
          <w:color w:val="000000" w:themeColor="text1"/>
          <w:sz w:val="24"/>
          <w:szCs w:val="24"/>
        </w:rPr>
        <w:t>по экономике</w:t>
      </w:r>
      <w:r w:rsidRPr="00C048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6D0218" w14:textId="77777777" w:rsidR="00260E90" w:rsidRPr="00C048E9" w:rsidRDefault="00260E90" w:rsidP="00260E90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</w:p>
    <w:p w14:paraId="20F63E8B" w14:textId="2560830D" w:rsidR="00260E90" w:rsidRPr="00C048E9" w:rsidRDefault="00D04413" w:rsidP="00260E90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260E90" w:rsidRPr="00C048E9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60E90" w:rsidRPr="00C048E9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Карзов</w:t>
      </w:r>
      <w:proofErr w:type="spellEnd"/>
    </w:p>
    <w:p w14:paraId="21CA1CA9" w14:textId="77777777" w:rsidR="00260E90" w:rsidRDefault="00260E90" w:rsidP="00260E90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</w:p>
    <w:p w14:paraId="498D43CF" w14:textId="5FD14A9B" w:rsidR="00D04413" w:rsidRDefault="00D04413" w:rsidP="00D0441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B3EB7">
        <w:rPr>
          <w:rFonts w:ascii="Times New Roman" w:hAnsi="Times New Roman"/>
          <w:sz w:val="16"/>
          <w:szCs w:val="16"/>
        </w:rPr>
        <w:t xml:space="preserve">Разослано: дело, отдел бюджетной политики и учета администрации, прокуратура, комитет финансов, ООО «Газета «Выборг» - редакция», </w:t>
      </w:r>
      <w:r w:rsidRPr="001A021D">
        <w:rPr>
          <w:rFonts w:ascii="Times New Roman" w:hAnsi="Times New Roman"/>
          <w:sz w:val="16"/>
          <w:szCs w:val="16"/>
        </w:rPr>
        <w:t>https://primorsk.vbglenobl.ru</w:t>
      </w:r>
      <w:r w:rsidRPr="002B3EB7">
        <w:rPr>
          <w:rFonts w:ascii="Times New Roman" w:hAnsi="Times New Roman"/>
          <w:sz w:val="16"/>
          <w:szCs w:val="16"/>
        </w:rPr>
        <w:t xml:space="preserve">, </w:t>
      </w:r>
      <w:hyperlink r:id="rId11" w:history="1">
        <w:r w:rsidRPr="001A021D">
          <w:rPr>
            <w:rFonts w:ascii="Times New Roman" w:hAnsi="Times New Roman"/>
            <w:sz w:val="16"/>
            <w:szCs w:val="16"/>
          </w:rPr>
          <w:t>http://npavrlo.ru</w:t>
        </w:r>
      </w:hyperlink>
      <w:r w:rsidRPr="002B3EB7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регистр, </w:t>
      </w:r>
      <w:r w:rsidRPr="002B3EB7">
        <w:rPr>
          <w:rFonts w:ascii="Times New Roman" w:hAnsi="Times New Roman"/>
          <w:sz w:val="16"/>
          <w:szCs w:val="16"/>
        </w:rPr>
        <w:t xml:space="preserve">Кузнецова Г.А., </w:t>
      </w:r>
      <w:proofErr w:type="spellStart"/>
      <w:r>
        <w:rPr>
          <w:rFonts w:ascii="Times New Roman" w:hAnsi="Times New Roman"/>
          <w:sz w:val="16"/>
          <w:szCs w:val="16"/>
        </w:rPr>
        <w:t>Карзов</w:t>
      </w:r>
      <w:proofErr w:type="spellEnd"/>
      <w:r>
        <w:rPr>
          <w:rFonts w:ascii="Times New Roman" w:hAnsi="Times New Roman"/>
          <w:sz w:val="16"/>
          <w:szCs w:val="16"/>
        </w:rPr>
        <w:t xml:space="preserve"> О.В.</w:t>
      </w:r>
      <w:r w:rsidRPr="002B3EB7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="00605E63">
        <w:rPr>
          <w:rFonts w:ascii="Times New Roman" w:hAnsi="Times New Roman"/>
          <w:sz w:val="16"/>
          <w:szCs w:val="16"/>
        </w:rPr>
        <w:t>Слобожанюк</w:t>
      </w:r>
      <w:proofErr w:type="spellEnd"/>
      <w:r w:rsidR="00605E63">
        <w:rPr>
          <w:rFonts w:ascii="Times New Roman" w:hAnsi="Times New Roman"/>
          <w:sz w:val="16"/>
          <w:szCs w:val="16"/>
        </w:rPr>
        <w:t xml:space="preserve"> С.В.</w:t>
      </w:r>
    </w:p>
    <w:p w14:paraId="22856E51" w14:textId="77777777" w:rsidR="00260E90" w:rsidRDefault="00260E90" w:rsidP="00260E90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</w:p>
    <w:p w14:paraId="6F8E299D" w14:textId="77777777" w:rsidR="00D04413" w:rsidRPr="00D04413" w:rsidRDefault="00D04413" w:rsidP="00D04413">
      <w:pPr>
        <w:pStyle w:val="2c"/>
        <w:shd w:val="clear" w:color="auto" w:fill="auto"/>
        <w:spacing w:after="0" w:line="240" w:lineRule="auto"/>
        <w:ind w:left="4962" w:right="20" w:firstLine="283"/>
        <w:jc w:val="right"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D04413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lastRenderedPageBreak/>
        <w:t xml:space="preserve">Приложение№1 </w:t>
      </w:r>
    </w:p>
    <w:p w14:paraId="0536F2B0" w14:textId="38A4763B" w:rsidR="00D04413" w:rsidRPr="00D04413" w:rsidRDefault="00D04413" w:rsidP="00D04413">
      <w:pPr>
        <w:pStyle w:val="2c"/>
        <w:shd w:val="clear" w:color="auto" w:fill="auto"/>
        <w:spacing w:after="0" w:line="240" w:lineRule="auto"/>
        <w:ind w:left="4962" w:right="20" w:firstLine="283"/>
        <w:jc w:val="right"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D04413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 xml:space="preserve">к Постановлению администрации «Приморское городское поселение» Выборгского района Ленинградской области от </w:t>
      </w:r>
      <w:r w:rsidR="007B4212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 xml:space="preserve">14 ноября </w:t>
      </w:r>
      <w:r w:rsidRPr="00D04413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4</w:t>
      </w:r>
      <w:r w:rsidRPr="00D04413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 xml:space="preserve"> г. №</w:t>
      </w:r>
      <w:r w:rsidR="007B4212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908</w:t>
      </w:r>
    </w:p>
    <w:p w14:paraId="2CE0AF51" w14:textId="77777777" w:rsidR="002C1D05" w:rsidRDefault="002C1D05">
      <w:pPr>
        <w:spacing w:after="1" w:line="220" w:lineRule="atLeast"/>
        <w:ind w:firstLine="540"/>
        <w:jc w:val="both"/>
      </w:pPr>
    </w:p>
    <w:p w14:paraId="2310AF50" w14:textId="77777777" w:rsidR="00085C76" w:rsidRPr="00085C76" w:rsidRDefault="00085C76" w:rsidP="00085C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C76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14:paraId="5222658E" w14:textId="00EB98D4" w:rsidR="00085C76" w:rsidRPr="00085C76" w:rsidRDefault="00085C76" w:rsidP="00085C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C76">
        <w:rPr>
          <w:rFonts w:ascii="Times New Roman" w:hAnsi="Times New Roman" w:cs="Times New Roman"/>
          <w:b/>
          <w:bCs/>
          <w:sz w:val="24"/>
          <w:szCs w:val="24"/>
        </w:rPr>
        <w:t>разработки, корректировки, осуществления мониторинга реализации и оценки качества прогноз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085C76"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социально-экономического развития муниципального </w:t>
      </w:r>
      <w:r w:rsidR="00992FC6" w:rsidRPr="00992FC6">
        <w:rPr>
          <w:rFonts w:ascii="Times New Roman" w:hAnsi="Times New Roman" w:cs="Times New Roman"/>
          <w:b/>
          <w:bCs/>
          <w:sz w:val="24"/>
          <w:szCs w:val="24"/>
        </w:rPr>
        <w:t>«Приморское городское поселение» Выбо</w:t>
      </w:r>
      <w:bookmarkStart w:id="0" w:name="_GoBack"/>
      <w:bookmarkEnd w:id="0"/>
      <w:r w:rsidR="00992FC6" w:rsidRPr="00992FC6">
        <w:rPr>
          <w:rFonts w:ascii="Times New Roman" w:hAnsi="Times New Roman" w:cs="Times New Roman"/>
          <w:b/>
          <w:bCs/>
          <w:sz w:val="24"/>
          <w:szCs w:val="24"/>
        </w:rPr>
        <w:t>ргского района Ленинградской области</w:t>
      </w:r>
      <w:r w:rsidR="00992FC6" w:rsidRPr="00085C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C76">
        <w:rPr>
          <w:rFonts w:ascii="Times New Roman" w:hAnsi="Times New Roman" w:cs="Times New Roman"/>
          <w:b/>
          <w:bCs/>
          <w:sz w:val="24"/>
          <w:szCs w:val="24"/>
        </w:rPr>
        <w:t>на долгосрочный период</w:t>
      </w:r>
    </w:p>
    <w:p w14:paraId="2B51EB30" w14:textId="77777777" w:rsidR="00DE55B8" w:rsidRDefault="00DE55B8">
      <w:pPr>
        <w:spacing w:after="1" w:line="220" w:lineRule="atLeast"/>
        <w:jc w:val="center"/>
        <w:outlineLvl w:val="0"/>
        <w:rPr>
          <w:rFonts w:ascii="Calibri" w:hAnsi="Calibri" w:cs="Calibri"/>
          <w:b/>
        </w:rPr>
      </w:pPr>
    </w:p>
    <w:p w14:paraId="4B02E209" w14:textId="1FC1FE5A" w:rsidR="00F46311" w:rsidRPr="00B85D64" w:rsidRDefault="00F46311" w:rsidP="004832DF">
      <w:pPr>
        <w:pStyle w:val="ConsPlusTitle"/>
        <w:numPr>
          <w:ilvl w:val="0"/>
          <w:numId w:val="12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5D64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0CB68639" w14:textId="77777777" w:rsidR="00B85D64" w:rsidRPr="00B85D64" w:rsidRDefault="00B85D64" w:rsidP="00B85D64">
      <w:pPr>
        <w:pStyle w:val="ConsPlusTitle"/>
        <w:ind w:left="1699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62FAEAFD" w14:textId="3073C96E" w:rsidR="00B85D64" w:rsidRPr="00B85D64" w:rsidRDefault="00B85D64" w:rsidP="00B85D6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64">
        <w:rPr>
          <w:rFonts w:ascii="Times New Roman" w:hAnsi="Times New Roman" w:cs="Times New Roman"/>
          <w:sz w:val="24"/>
          <w:szCs w:val="24"/>
        </w:rPr>
        <w:t>1.1. Настоящий Порядок разработки прогноз</w:t>
      </w:r>
      <w:r w:rsidR="00605E63">
        <w:rPr>
          <w:rFonts w:ascii="Times New Roman" w:hAnsi="Times New Roman" w:cs="Times New Roman"/>
          <w:sz w:val="24"/>
          <w:szCs w:val="24"/>
        </w:rPr>
        <w:t>а</w:t>
      </w:r>
      <w:r w:rsidRPr="00B85D64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992FC6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92FC6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992FC6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92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2FC6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Выборгск</w:t>
      </w:r>
      <w:r w:rsidR="00992FC6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992FC6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992FC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92FC6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Ленинградской области</w:t>
      </w:r>
      <w:r w:rsidRPr="00B85D64">
        <w:rPr>
          <w:rFonts w:ascii="Times New Roman" w:hAnsi="Times New Roman" w:cs="Times New Roman"/>
          <w:sz w:val="24"/>
          <w:szCs w:val="24"/>
        </w:rPr>
        <w:t xml:space="preserve"> на долгосрочный период (далее – Порядок) определяет сроки, варианты, показатели прогноза социально-экономического развития </w:t>
      </w:r>
      <w:r w:rsidR="00992FC6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92FC6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992FC6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92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2FC6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Выборгск</w:t>
      </w:r>
      <w:r w:rsidR="00992FC6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992FC6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992FC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92FC6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Ленинградской области</w:t>
      </w:r>
      <w:r w:rsidRPr="00B85D64">
        <w:rPr>
          <w:rFonts w:ascii="Times New Roman" w:hAnsi="Times New Roman" w:cs="Times New Roman"/>
          <w:sz w:val="24"/>
          <w:szCs w:val="24"/>
        </w:rPr>
        <w:t xml:space="preserve"> (далее – Прогноз</w:t>
      </w:r>
      <w:r w:rsidR="008D6DC9">
        <w:rPr>
          <w:rFonts w:ascii="Times New Roman" w:hAnsi="Times New Roman" w:cs="Times New Roman"/>
          <w:sz w:val="24"/>
          <w:szCs w:val="24"/>
        </w:rPr>
        <w:t>, МО «Приморское городское поселение»</w:t>
      </w:r>
      <w:r w:rsidRPr="00B85D64">
        <w:rPr>
          <w:rFonts w:ascii="Times New Roman" w:hAnsi="Times New Roman" w:cs="Times New Roman"/>
          <w:sz w:val="24"/>
          <w:szCs w:val="24"/>
        </w:rPr>
        <w:t>), исполнителей и их взаимоотношения.</w:t>
      </w:r>
    </w:p>
    <w:p w14:paraId="4F15D628" w14:textId="77777777" w:rsidR="00B85D64" w:rsidRPr="00B85D64" w:rsidRDefault="00B85D64" w:rsidP="00B85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64">
        <w:rPr>
          <w:rFonts w:ascii="Times New Roman" w:hAnsi="Times New Roman" w:cs="Times New Roman"/>
          <w:sz w:val="24"/>
          <w:szCs w:val="24"/>
        </w:rPr>
        <w:t>1.2. В настоящем Порядке используются следующие понятия:</w:t>
      </w:r>
    </w:p>
    <w:p w14:paraId="13C5AC1A" w14:textId="77777777" w:rsidR="00B85D64" w:rsidRPr="00B85D64" w:rsidRDefault="00B85D64" w:rsidP="00B85D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64">
        <w:rPr>
          <w:rFonts w:ascii="Times New Roman" w:hAnsi="Times New Roman" w:cs="Times New Roman"/>
          <w:sz w:val="24"/>
          <w:szCs w:val="24"/>
        </w:rPr>
        <w:t>- долгосрочный период - период, следующий за текущим годом, продолжительностью более шести лет;</w:t>
      </w:r>
    </w:p>
    <w:p w14:paraId="216826AE" w14:textId="77777777" w:rsidR="00B85D64" w:rsidRPr="00B85D64" w:rsidRDefault="00B85D64" w:rsidP="00B85D64">
      <w:pPr>
        <w:pStyle w:val="11"/>
        <w:autoSpaceDE w:val="0"/>
        <w:autoSpaceDN w:val="0"/>
        <w:adjustRightInd w:val="0"/>
        <w:ind w:left="0" w:firstLine="709"/>
        <w:jc w:val="both"/>
      </w:pPr>
      <w:r w:rsidRPr="00B85D64">
        <w:t>- субъекты прогнозирования – разработчики Прогноза и участники разработки Прогноза;</w:t>
      </w:r>
    </w:p>
    <w:p w14:paraId="33A0B4C2" w14:textId="6DE16B2B" w:rsidR="00B85D64" w:rsidRPr="003D4E36" w:rsidRDefault="00B85D64" w:rsidP="00B85D64">
      <w:pPr>
        <w:pStyle w:val="11"/>
        <w:autoSpaceDE w:val="0"/>
        <w:autoSpaceDN w:val="0"/>
        <w:adjustRightInd w:val="0"/>
        <w:ind w:left="0" w:firstLine="709"/>
        <w:jc w:val="both"/>
      </w:pPr>
      <w:r w:rsidRPr="003D4E36">
        <w:t>- разработчик Прогноза –</w:t>
      </w:r>
      <w:r w:rsidR="00992FC6" w:rsidRPr="003D4E36">
        <w:t xml:space="preserve"> </w:t>
      </w:r>
      <w:r w:rsidR="003D4E36" w:rsidRPr="003D4E36">
        <w:t xml:space="preserve">специалисты </w:t>
      </w:r>
      <w:r w:rsidRPr="003D4E36">
        <w:t>администраци</w:t>
      </w:r>
      <w:r w:rsidR="003D4E36" w:rsidRPr="003D4E36">
        <w:t>и</w:t>
      </w:r>
      <w:r w:rsidRPr="003D4E36">
        <w:t xml:space="preserve"> </w:t>
      </w:r>
      <w:r w:rsidR="008D6DC9">
        <w:t xml:space="preserve">МО </w:t>
      </w:r>
      <w:r w:rsidR="00992FC6" w:rsidRPr="003D4E36">
        <w:t>«Приморское городское поселение»</w:t>
      </w:r>
      <w:r w:rsidRPr="003D4E36">
        <w:t xml:space="preserve">, уполномоченное в сфере прогнозирования и стратегического планирования социально-экономического развития </w:t>
      </w:r>
      <w:r w:rsidR="003D4E36" w:rsidRPr="003D4E36">
        <w:t>МО «Приморское городское поселение»</w:t>
      </w:r>
      <w:r w:rsidRPr="003D4E36">
        <w:t>;</w:t>
      </w:r>
    </w:p>
    <w:p w14:paraId="37433E42" w14:textId="7BD9438F" w:rsidR="00B85D64" w:rsidRPr="003D4E36" w:rsidRDefault="00B85D64" w:rsidP="00B85D6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E36">
        <w:rPr>
          <w:rFonts w:ascii="Times New Roman" w:hAnsi="Times New Roman" w:cs="Times New Roman"/>
          <w:sz w:val="24"/>
          <w:szCs w:val="24"/>
        </w:rPr>
        <w:t xml:space="preserve">- участники прогнозирования – </w:t>
      </w:r>
      <w:r w:rsidR="003D4E36" w:rsidRPr="003D4E36">
        <w:rPr>
          <w:rFonts w:ascii="Times New Roman" w:hAnsi="Times New Roman" w:cs="Times New Roman"/>
          <w:sz w:val="24"/>
          <w:szCs w:val="24"/>
        </w:rPr>
        <w:t xml:space="preserve">специалисты администрации </w:t>
      </w:r>
      <w:r w:rsidR="00992FC6" w:rsidRPr="003D4E36">
        <w:rPr>
          <w:rFonts w:ascii="Times New Roman" w:hAnsi="Times New Roman" w:cs="Times New Roman"/>
          <w:sz w:val="24"/>
          <w:szCs w:val="24"/>
        </w:rPr>
        <w:t>МО «Приморское городское поселение»</w:t>
      </w:r>
      <w:r w:rsidRPr="003D4E36">
        <w:rPr>
          <w:rFonts w:ascii="Times New Roman" w:hAnsi="Times New Roman" w:cs="Times New Roman"/>
          <w:sz w:val="24"/>
          <w:szCs w:val="24"/>
        </w:rPr>
        <w:t>.</w:t>
      </w:r>
    </w:p>
    <w:p w14:paraId="29B84444" w14:textId="5901B737" w:rsidR="00B85D64" w:rsidRPr="00B85D64" w:rsidRDefault="00B85D64" w:rsidP="00B85D64">
      <w:pPr>
        <w:pStyle w:val="11"/>
        <w:autoSpaceDE w:val="0"/>
        <w:autoSpaceDN w:val="0"/>
        <w:adjustRightInd w:val="0"/>
        <w:ind w:left="0" w:firstLine="709"/>
        <w:jc w:val="both"/>
      </w:pPr>
      <w:r w:rsidRPr="00B85D64">
        <w:t>1.3. Прогноз социально-экономического развития на долгосрочный период –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</w:t>
      </w:r>
      <w:r w:rsidR="00992FC6">
        <w:t xml:space="preserve"> МО</w:t>
      </w:r>
      <w:r w:rsidRPr="00B85D64">
        <w:t xml:space="preserve"> </w:t>
      </w:r>
      <w:r w:rsidR="00992FC6" w:rsidRPr="004A3B9D">
        <w:rPr>
          <w:color w:val="000000" w:themeColor="text1"/>
        </w:rPr>
        <w:t>«</w:t>
      </w:r>
      <w:r w:rsidR="00992FC6">
        <w:rPr>
          <w:color w:val="000000" w:themeColor="text1"/>
        </w:rPr>
        <w:t>Приморское городское поселение</w:t>
      </w:r>
      <w:r w:rsidR="00992FC6" w:rsidRPr="004A3B9D">
        <w:rPr>
          <w:color w:val="000000" w:themeColor="text1"/>
        </w:rPr>
        <w:t>»</w:t>
      </w:r>
      <w:r w:rsidR="00992FC6">
        <w:rPr>
          <w:color w:val="000000" w:themeColor="text1"/>
        </w:rPr>
        <w:t xml:space="preserve"> </w:t>
      </w:r>
      <w:r w:rsidRPr="00B85D64">
        <w:t>на долгосрочный период.</w:t>
      </w:r>
    </w:p>
    <w:p w14:paraId="1D1FB9D3" w14:textId="77777777" w:rsidR="00B85D64" w:rsidRPr="00B85D64" w:rsidRDefault="00B85D64" w:rsidP="00B85D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64">
        <w:rPr>
          <w:rFonts w:ascii="Times New Roman" w:hAnsi="Times New Roman" w:cs="Times New Roman"/>
          <w:sz w:val="24"/>
          <w:szCs w:val="24"/>
        </w:rPr>
        <w:t xml:space="preserve">Разработка прогноза на долгосрочный период осуществляется в соответствии с пунктом 7 статьи 173 Бюджетного кодекса Российской Федерации. </w:t>
      </w:r>
    </w:p>
    <w:p w14:paraId="65289450" w14:textId="77777777" w:rsidR="00B85D64" w:rsidRPr="00B85D64" w:rsidRDefault="00B85D64" w:rsidP="00B85D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64">
        <w:rPr>
          <w:rFonts w:ascii="Times New Roman" w:hAnsi="Times New Roman" w:cs="Times New Roman"/>
          <w:sz w:val="24"/>
          <w:szCs w:val="24"/>
        </w:rPr>
        <w:t>1.4. Прогноз на долгосрочный период определяет направления и ожидаемые результаты социально-экономического развития в долгосрочной перспективе, формирует единую основу для разработки документов стратегического планирования муниципального образования, используется в целях формирования бюджетного прогноза муниципального образования на долгосрочный период.</w:t>
      </w:r>
    </w:p>
    <w:p w14:paraId="60CEB7E6" w14:textId="28365953" w:rsidR="00B85D64" w:rsidRPr="003D4E36" w:rsidRDefault="00B85D64" w:rsidP="00B85D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64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B85D64">
        <w:rPr>
          <w:rFonts w:ascii="Times New Roman" w:hAnsi="Times New Roman" w:cs="Times New Roman"/>
          <w:sz w:val="24"/>
          <w:szCs w:val="24"/>
        </w:rPr>
        <w:t xml:space="preserve">Прогноз на долгосрочный период разрабатывается в виде отдельного документа стратегического планирования каждые три года на шесть и более лет на основе утверждённого прогноза социально-экономического развития Российской Федерации на долгосрочный период, утвержденного прогноза социально-экономического развития Ленинградской области на долгосрочный период, </w:t>
      </w:r>
      <w:r w:rsidR="002B2B69">
        <w:rPr>
          <w:rFonts w:ascii="Times New Roman" w:hAnsi="Times New Roman" w:cs="Times New Roman"/>
          <w:sz w:val="24"/>
          <w:szCs w:val="24"/>
        </w:rPr>
        <w:t xml:space="preserve">Стратегии </w:t>
      </w:r>
      <w:r w:rsidR="002B2B69" w:rsidRPr="00B85D64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 w:rsidR="002B2B69" w:rsidRPr="002B2B6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F535C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«Выборгск</w:t>
      </w:r>
      <w:r w:rsidR="009D1FBA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="007F535C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9D1FB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F535C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Ленинградской области</w:t>
      </w:r>
      <w:r w:rsidR="007F535C">
        <w:rPr>
          <w:rFonts w:ascii="Times New Roman" w:hAnsi="Times New Roman" w:cs="Times New Roman"/>
          <w:sz w:val="24"/>
          <w:szCs w:val="24"/>
        </w:rPr>
        <w:t xml:space="preserve"> </w:t>
      </w:r>
      <w:r w:rsidR="002C4F4B">
        <w:rPr>
          <w:rFonts w:ascii="Times New Roman" w:hAnsi="Times New Roman" w:cs="Times New Roman"/>
          <w:sz w:val="24"/>
          <w:szCs w:val="24"/>
        </w:rPr>
        <w:t>на период до 2035 года,</w:t>
      </w:r>
      <w:r w:rsidR="002B2B69" w:rsidRPr="002C4F4B">
        <w:rPr>
          <w:rFonts w:ascii="Times New Roman" w:hAnsi="Times New Roman" w:cs="Times New Roman"/>
          <w:sz w:val="24"/>
          <w:szCs w:val="24"/>
        </w:rPr>
        <w:t xml:space="preserve"> </w:t>
      </w:r>
      <w:r w:rsidRPr="00B85D64">
        <w:rPr>
          <w:rFonts w:ascii="Times New Roman" w:hAnsi="Times New Roman" w:cs="Times New Roman"/>
          <w:sz w:val="24"/>
          <w:szCs w:val="24"/>
        </w:rPr>
        <w:t>итогов социально-экономического развития за предыдущие 5 лет</w:t>
      </w:r>
      <w:proofErr w:type="gramEnd"/>
      <w:r w:rsidRPr="00B85D64">
        <w:rPr>
          <w:rFonts w:ascii="Times New Roman" w:hAnsi="Times New Roman" w:cs="Times New Roman"/>
          <w:sz w:val="24"/>
          <w:szCs w:val="24"/>
        </w:rPr>
        <w:t xml:space="preserve">, оценки ожидаемых итогов социально-экономического развития за текущий год, одобренного прогноза социально-экономического развития </w:t>
      </w:r>
      <w:r w:rsidR="007F535C">
        <w:rPr>
          <w:rFonts w:ascii="Times New Roman" w:hAnsi="Times New Roman" w:cs="Times New Roman"/>
          <w:sz w:val="24"/>
          <w:szCs w:val="24"/>
        </w:rPr>
        <w:t xml:space="preserve">МО </w:t>
      </w:r>
      <w:r w:rsidR="007F535C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F535C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7F535C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F5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5D64">
        <w:rPr>
          <w:rFonts w:ascii="Times New Roman" w:hAnsi="Times New Roman" w:cs="Times New Roman"/>
          <w:sz w:val="24"/>
          <w:szCs w:val="24"/>
        </w:rPr>
        <w:t>на среднесрочный период, тенденций развития экономики и социальной сферы на прогнозируемый период, планов (прогнозов) производственной (финансово–хозяйственной) деятельности наиболее значимых предприятий</w:t>
      </w:r>
      <w:r w:rsidR="003D4E36">
        <w:rPr>
          <w:rFonts w:ascii="Times New Roman" w:hAnsi="Times New Roman" w:cs="Times New Roman"/>
          <w:sz w:val="24"/>
          <w:szCs w:val="24"/>
        </w:rPr>
        <w:t>, расположенных на территории</w:t>
      </w:r>
      <w:r w:rsidRPr="00B85D64">
        <w:rPr>
          <w:rFonts w:ascii="Times New Roman" w:hAnsi="Times New Roman" w:cs="Times New Roman"/>
          <w:sz w:val="24"/>
          <w:szCs w:val="24"/>
        </w:rPr>
        <w:t xml:space="preserve"> </w:t>
      </w:r>
      <w:r w:rsidR="00C0298A">
        <w:rPr>
          <w:rFonts w:ascii="Times New Roman" w:hAnsi="Times New Roman" w:cs="Times New Roman"/>
          <w:sz w:val="24"/>
          <w:szCs w:val="24"/>
        </w:rPr>
        <w:t xml:space="preserve">МО </w:t>
      </w:r>
      <w:r w:rsidR="003D4E36" w:rsidRPr="003D4E36">
        <w:rPr>
          <w:rFonts w:ascii="Times New Roman" w:hAnsi="Times New Roman" w:cs="Times New Roman"/>
          <w:sz w:val="24"/>
          <w:szCs w:val="24"/>
        </w:rPr>
        <w:t xml:space="preserve">«Приморское городское поселение» </w:t>
      </w:r>
      <w:r w:rsidRPr="003D4E36">
        <w:rPr>
          <w:rFonts w:ascii="Times New Roman" w:hAnsi="Times New Roman" w:cs="Times New Roman"/>
          <w:sz w:val="24"/>
          <w:szCs w:val="24"/>
        </w:rPr>
        <w:t xml:space="preserve">на </w:t>
      </w:r>
      <w:r w:rsidRPr="003D4E36">
        <w:rPr>
          <w:rFonts w:ascii="Times New Roman" w:hAnsi="Times New Roman" w:cs="Times New Roman"/>
          <w:sz w:val="24"/>
          <w:szCs w:val="24"/>
        </w:rPr>
        <w:lastRenderedPageBreak/>
        <w:t>долгосрочную перспективу.</w:t>
      </w:r>
    </w:p>
    <w:p w14:paraId="7571CF8A" w14:textId="77777777" w:rsidR="00B85D64" w:rsidRPr="00B85D64" w:rsidRDefault="00B85D64" w:rsidP="00B85D6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D1C40" w14:textId="6872861C" w:rsidR="00F46311" w:rsidRDefault="00F46311" w:rsidP="00B85D64">
      <w:pPr>
        <w:pStyle w:val="ConsPlusTitle"/>
        <w:numPr>
          <w:ilvl w:val="0"/>
          <w:numId w:val="3"/>
        </w:numPr>
        <w:spacing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D0BA0">
        <w:rPr>
          <w:rFonts w:ascii="Times New Roman" w:hAnsi="Times New Roman" w:cs="Times New Roman"/>
          <w:sz w:val="24"/>
          <w:szCs w:val="24"/>
        </w:rPr>
        <w:t xml:space="preserve">Разработка прогноза на </w:t>
      </w:r>
      <w:r w:rsidR="00021340">
        <w:rPr>
          <w:rFonts w:ascii="Times New Roman" w:hAnsi="Times New Roman" w:cs="Times New Roman"/>
          <w:sz w:val="24"/>
          <w:szCs w:val="24"/>
        </w:rPr>
        <w:t>долгосрочный</w:t>
      </w:r>
      <w:r w:rsidRPr="00CD0BA0">
        <w:rPr>
          <w:rFonts w:ascii="Times New Roman" w:hAnsi="Times New Roman" w:cs="Times New Roman"/>
          <w:sz w:val="24"/>
          <w:szCs w:val="24"/>
        </w:rPr>
        <w:t xml:space="preserve"> период </w:t>
      </w:r>
    </w:p>
    <w:p w14:paraId="66081788" w14:textId="77777777" w:rsidR="007B4212" w:rsidRDefault="007B4212" w:rsidP="007B4212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5B40244D" w14:textId="77777777" w:rsidR="00B85D64" w:rsidRPr="00B85D64" w:rsidRDefault="00B85D64" w:rsidP="007B421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5D64">
        <w:rPr>
          <w:rFonts w:ascii="Times New Roman" w:hAnsi="Times New Roman" w:cs="Times New Roman"/>
          <w:sz w:val="24"/>
          <w:szCs w:val="24"/>
        </w:rPr>
        <w:t xml:space="preserve">2.1. </w:t>
      </w:r>
      <w:r w:rsidRPr="00B85D64">
        <w:rPr>
          <w:rFonts w:ascii="Times New Roman" w:eastAsia="Calibri" w:hAnsi="Times New Roman" w:cs="Times New Roman"/>
          <w:sz w:val="24"/>
          <w:szCs w:val="24"/>
        </w:rPr>
        <w:t>Разработка Прогноза на долгосрочный период осуществляется на основе единой методологии и в соответствии с методическими рекомендациями, разработанными Министерством экономического развития Российской Федерации и Комитетом экономического развития и инвестиционной деятельности Ленинградской области.</w:t>
      </w:r>
    </w:p>
    <w:p w14:paraId="46BD7D82" w14:textId="77777777" w:rsidR="00B85D64" w:rsidRPr="00B85D64" w:rsidRDefault="00B85D64" w:rsidP="007B42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5D64">
        <w:rPr>
          <w:rFonts w:ascii="Times New Roman" w:hAnsi="Times New Roman" w:cs="Times New Roman"/>
          <w:sz w:val="24"/>
          <w:szCs w:val="24"/>
        </w:rPr>
        <w:t>2.2. Исходной базой для составления Прогноза являются:</w:t>
      </w:r>
    </w:p>
    <w:p w14:paraId="6E84AE67" w14:textId="5A3F7185" w:rsidR="00B85D64" w:rsidRPr="00B85D64" w:rsidRDefault="00B85D64" w:rsidP="007B4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D64">
        <w:rPr>
          <w:rFonts w:ascii="Times New Roman" w:hAnsi="Times New Roman" w:cs="Times New Roman"/>
          <w:sz w:val="24"/>
          <w:szCs w:val="24"/>
        </w:rPr>
        <w:t xml:space="preserve">- стратегия </w:t>
      </w:r>
      <w:r w:rsidR="006D62A7" w:rsidRPr="00B85D64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 w:rsidR="006D62A7" w:rsidRPr="002B2B6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D62A7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«Выборгск</w:t>
      </w:r>
      <w:r w:rsidR="006D62A7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="006D62A7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6D62A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D62A7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Ленинградской области</w:t>
      </w:r>
      <w:r w:rsidR="006D62A7">
        <w:rPr>
          <w:rFonts w:ascii="Times New Roman" w:hAnsi="Times New Roman" w:cs="Times New Roman"/>
          <w:sz w:val="24"/>
          <w:szCs w:val="24"/>
        </w:rPr>
        <w:t xml:space="preserve"> на период до 2035 года</w:t>
      </w:r>
      <w:r w:rsidRPr="00B85D6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239EE0" w14:textId="77777777" w:rsidR="00B85D64" w:rsidRPr="00B85D64" w:rsidRDefault="00B85D64" w:rsidP="007B4212">
      <w:pPr>
        <w:pStyle w:val="11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B85D64">
        <w:t>- сценарные условия функционирования экономики Российской Федерации, основные параметры прогноза социально-экономического развития Российской Федерации, Ленинградской области на текущий и плановый периоды;</w:t>
      </w:r>
    </w:p>
    <w:p w14:paraId="3892E226" w14:textId="77777777" w:rsidR="00B85D64" w:rsidRPr="007B4212" w:rsidRDefault="00B85D64" w:rsidP="007B4212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статистические показатели социально-экономического развития Ленинградской области за предыдущий период;</w:t>
      </w:r>
    </w:p>
    <w:p w14:paraId="75FA9F7F" w14:textId="480D9613" w:rsidR="00B85D64" w:rsidRPr="00B85D64" w:rsidRDefault="00B85D64" w:rsidP="007B4212">
      <w:pPr>
        <w:pStyle w:val="11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B85D64">
        <w:t xml:space="preserve">- основные статистические показатели социально-экономического развития </w:t>
      </w:r>
      <w:r w:rsidR="007F535C">
        <w:t xml:space="preserve">МО </w:t>
      </w:r>
      <w:r w:rsidR="007F535C" w:rsidRPr="007B4212">
        <w:t xml:space="preserve">«Приморское городское поселение» </w:t>
      </w:r>
      <w:r w:rsidRPr="00B85D64">
        <w:t>за предыдущий период;</w:t>
      </w:r>
    </w:p>
    <w:p w14:paraId="012255F6" w14:textId="77777777" w:rsidR="00281DE3" w:rsidRPr="007B4212" w:rsidRDefault="00B85D64" w:rsidP="007B4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информационные и методические материалы Комитета экономического развития и инвестиционной деятельности Ленинградской области;</w:t>
      </w:r>
    </w:p>
    <w:p w14:paraId="2A35F126" w14:textId="4C433756" w:rsidR="00B85D64" w:rsidRPr="00B85D64" w:rsidRDefault="00B85D64" w:rsidP="007B4212">
      <w:pPr>
        <w:pStyle w:val="11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B85D64">
        <w:t xml:space="preserve">- основные показатели деятельности хозяйствующих субъектов, осуществляющих свою экономическую деятельность на территории </w:t>
      </w:r>
      <w:r w:rsidR="007F535C">
        <w:t xml:space="preserve">МО </w:t>
      </w:r>
      <w:r w:rsidR="007F535C" w:rsidRPr="007B4212">
        <w:t>«Приморское городское поселение»</w:t>
      </w:r>
      <w:r w:rsidRPr="00B85D64">
        <w:t xml:space="preserve">, за истекший период </w:t>
      </w:r>
      <w:r w:rsidR="00281DE3" w:rsidRPr="00B85D64">
        <w:t>и перспективы</w:t>
      </w:r>
      <w:r w:rsidRPr="00B85D64">
        <w:t xml:space="preserve"> их развития в прогнозном периоде;</w:t>
      </w:r>
    </w:p>
    <w:p w14:paraId="727117EE" w14:textId="49AEAF50" w:rsidR="00B85D64" w:rsidRPr="003D4E36" w:rsidRDefault="00B85D64" w:rsidP="007B4212">
      <w:pPr>
        <w:pStyle w:val="11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3D4E36">
        <w:t>- пр</w:t>
      </w:r>
      <w:r w:rsidR="003D4E36" w:rsidRPr="003D4E36">
        <w:t xml:space="preserve">огнозные материалы и показатели, предоставленные специалистами </w:t>
      </w:r>
      <w:r w:rsidRPr="003D4E36">
        <w:t xml:space="preserve">администрации </w:t>
      </w:r>
      <w:r w:rsidR="003D4E36">
        <w:t xml:space="preserve">МО </w:t>
      </w:r>
      <w:r w:rsidR="003D4E36" w:rsidRPr="007B4212">
        <w:t xml:space="preserve">«Приморское городское поселение» </w:t>
      </w:r>
      <w:r w:rsidRPr="003D4E36">
        <w:t>по направлениям деятельности в соответствии с приложением к настоящему По</w:t>
      </w:r>
      <w:r w:rsidR="00281DE3" w:rsidRPr="003D4E36">
        <w:t>рядку</w:t>
      </w:r>
      <w:r w:rsidRPr="003D4E36">
        <w:t>;</w:t>
      </w:r>
    </w:p>
    <w:p w14:paraId="77AFF4D7" w14:textId="77777777" w:rsidR="00B85D64" w:rsidRPr="00B85D64" w:rsidRDefault="00B85D64" w:rsidP="007B4212">
      <w:pPr>
        <w:pStyle w:val="11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B85D64">
        <w:t>- индексы и дефляторы по видам экономической деятельности, утверждённые Правительством Российской Федерации и Правительством Ленинградской области.</w:t>
      </w:r>
    </w:p>
    <w:p w14:paraId="3450C994" w14:textId="08673129" w:rsidR="00B85D64" w:rsidRPr="00B85D64" w:rsidRDefault="00B85D64" w:rsidP="007B4212">
      <w:pPr>
        <w:pStyle w:val="11"/>
        <w:tabs>
          <w:tab w:val="left" w:pos="900"/>
          <w:tab w:val="left" w:pos="1260"/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B85D64">
        <w:t>2.3.</w:t>
      </w:r>
      <w:r w:rsidRPr="00B85D64">
        <w:tab/>
      </w:r>
      <w:r w:rsidR="007F535C">
        <w:t xml:space="preserve">Отдел бюджетной политики и учета </w:t>
      </w:r>
      <w:r w:rsidR="007D17D6">
        <w:t xml:space="preserve">администрации </w:t>
      </w:r>
      <w:r w:rsidR="007F535C">
        <w:t xml:space="preserve">МО </w:t>
      </w:r>
      <w:r w:rsidR="007F535C" w:rsidRPr="007B4212">
        <w:t>«Приморское городское поселение»</w:t>
      </w:r>
      <w:r w:rsidR="007D17D6">
        <w:t xml:space="preserve">, </w:t>
      </w:r>
      <w:r w:rsidR="007D17D6" w:rsidRPr="00281DE3">
        <w:t>уполномоченн</w:t>
      </w:r>
      <w:r w:rsidR="003D4E36">
        <w:t>ый</w:t>
      </w:r>
      <w:r w:rsidR="007D17D6" w:rsidRPr="00281DE3">
        <w:t xml:space="preserve"> в сфере прогнозирования и стратегического планирования социально-экономического развития </w:t>
      </w:r>
      <w:r w:rsidR="007F535C">
        <w:t xml:space="preserve">МО </w:t>
      </w:r>
      <w:r w:rsidR="007F535C" w:rsidRPr="007B4212">
        <w:t>«Приморское городское поселение»</w:t>
      </w:r>
      <w:r w:rsidRPr="00B85D64">
        <w:t>:</w:t>
      </w:r>
    </w:p>
    <w:p w14:paraId="1A51F4C8" w14:textId="45919BA2" w:rsidR="00B85D64" w:rsidRPr="007B4212" w:rsidRDefault="00B85D64" w:rsidP="007B4212">
      <w:pPr>
        <w:tabs>
          <w:tab w:val="left" w:pos="8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организует в соответствии с возложенными на него полномочиями работу по разработке и корректировке Прогноз</w:t>
      </w:r>
      <w:r w:rsidR="00605E63"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28511B" w14:textId="3E92E60F" w:rsidR="00B85D64" w:rsidRPr="007B4212" w:rsidRDefault="00B85D64" w:rsidP="007B4212">
      <w:pPr>
        <w:tabs>
          <w:tab w:val="left" w:pos="8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устанавливает для участников процесса прогнозирования сроки представления информации для разработки Прогноз</w:t>
      </w:r>
      <w:r w:rsidR="00605E63"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295F227" w14:textId="75006A0C" w:rsidR="00B85D64" w:rsidRPr="007B4212" w:rsidRDefault="00B85D64" w:rsidP="007B4212">
      <w:pPr>
        <w:tabs>
          <w:tab w:val="left" w:pos="8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обеспечивает организацию и проведение общественного обсуждения проект</w:t>
      </w:r>
      <w:r w:rsidR="007D17D6"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Прогноза в соответствии с действующим законодательством;</w:t>
      </w:r>
    </w:p>
    <w:p w14:paraId="4D776EE6" w14:textId="5BE499C3" w:rsidR="00B85D64" w:rsidRPr="007B4212" w:rsidRDefault="00B85D64" w:rsidP="007B4212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обязательную государственную регистрацию Прогноз</w:t>
      </w:r>
      <w:r w:rsidR="00605E63"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путём его размещения в федеральной информационной системе стратегического планирования Государственной автоматизированной информационной системы «Управление» (далее – ФИС СП ГАСУ);</w:t>
      </w:r>
    </w:p>
    <w:p w14:paraId="79E65840" w14:textId="79D59449" w:rsidR="00B85D64" w:rsidRPr="007B4212" w:rsidRDefault="00B85D64" w:rsidP="007B4212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3480528"/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размещение Прогноз</w:t>
      </w:r>
      <w:r w:rsidR="00605E63"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="003D4E36"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«Приморское городское поселение» </w:t>
      </w: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«Интернет»;</w:t>
      </w:r>
    </w:p>
    <w:bookmarkEnd w:id="1"/>
    <w:p w14:paraId="14D49945" w14:textId="77777777" w:rsidR="00B85D64" w:rsidRPr="00B85D64" w:rsidRDefault="00B85D64" w:rsidP="007B4212">
      <w:pPr>
        <w:pStyle w:val="11"/>
        <w:autoSpaceDE w:val="0"/>
        <w:autoSpaceDN w:val="0"/>
        <w:adjustRightInd w:val="0"/>
        <w:ind w:left="0" w:firstLine="709"/>
        <w:jc w:val="both"/>
      </w:pPr>
      <w:r w:rsidRPr="00B85D64">
        <w:t>- разрабатывает предложения по внесению изменений и дополнению настоящего Порядка;</w:t>
      </w:r>
    </w:p>
    <w:p w14:paraId="3B08B605" w14:textId="77777777" w:rsidR="00B85D64" w:rsidRPr="007B4212" w:rsidRDefault="00B85D64" w:rsidP="007B4212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регулирует иные отношения, возникающие между участниками прогнозирования, по вопросам разработки Прогноза.</w:t>
      </w:r>
    </w:p>
    <w:p w14:paraId="0F7C18FA" w14:textId="77777777" w:rsidR="00281DE3" w:rsidRPr="007B4212" w:rsidRDefault="00281DE3" w:rsidP="007B4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Участники прогнозирования в целях обеспечения разработки Прогноза:</w:t>
      </w:r>
    </w:p>
    <w:p w14:paraId="26D6EF30" w14:textId="11A69CAC" w:rsidR="00281DE3" w:rsidRPr="007B4212" w:rsidRDefault="00281DE3" w:rsidP="007B4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обеспечивают своевременное представление запрашиваемой информации в </w:t>
      </w:r>
      <w:r w:rsidR="003D4E36"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бюджетной политики и учета администрации МО «Приморское городское поселение»</w:t>
      </w: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уполномоченное в сфере прогнозирования и стратегического планирования социально-экономического развития Выборгского муниципального района, в соответствии с направлениями их деятельности;</w:t>
      </w:r>
    </w:p>
    <w:p w14:paraId="1EA2B90A" w14:textId="3FD53865" w:rsidR="00281DE3" w:rsidRPr="007B4212" w:rsidRDefault="00281DE3" w:rsidP="007B4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осуществляют ежегодный мониторинг, прогнозирование отдельных показателей социально-экономического развития </w:t>
      </w:r>
      <w:r w:rsidR="007F535C"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«Приморское городское поселение» </w:t>
      </w: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направлениями их деятельности</w:t>
      </w:r>
      <w:r w:rsidR="000655DE"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14E9F6" w14:textId="71E14039" w:rsidR="00281DE3" w:rsidRPr="007B4212" w:rsidRDefault="00281DE3" w:rsidP="007B42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Состав прогнозных показателей должен обеспечивать принятие обоснованных решений по вопросам стратегического планирования социально-экономического развития </w:t>
      </w:r>
      <w:r w:rsidR="007F535C"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«Приморское городское поселение»</w:t>
      </w: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605636" w14:textId="77777777" w:rsidR="00281DE3" w:rsidRPr="007B4212" w:rsidRDefault="00281DE3" w:rsidP="007B4212">
      <w:pPr>
        <w:pStyle w:val="aa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Этапы разработки, согласования и утверждения Прогноза:</w:t>
      </w:r>
    </w:p>
    <w:p w14:paraId="60D83945" w14:textId="6969BA20" w:rsidR="00281DE3" w:rsidRPr="007B4212" w:rsidRDefault="00281DE3" w:rsidP="007B4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Основанием для разработки Прогноза является постановление администрации </w:t>
      </w:r>
      <w:r w:rsidR="007F535C"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«Приморское городское поселение» </w:t>
      </w: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разработке Прогноза (далее – постановление).</w:t>
      </w:r>
    </w:p>
    <w:p w14:paraId="6219FC3B" w14:textId="624DD6B6" w:rsidR="00281DE3" w:rsidRPr="007B4212" w:rsidRDefault="00281DE3" w:rsidP="007B4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Проект постановления подготавливается разработчиком Прогноз</w:t>
      </w:r>
      <w:r w:rsidR="00605E63"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утверждается постановлением администрации </w:t>
      </w:r>
      <w:r w:rsidR="007F535C"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«Приморское городское поселение» </w:t>
      </w: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не позднее </w:t>
      </w:r>
      <w:r w:rsidR="007B4212"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15 декабря</w:t>
      </w:r>
      <w:r w:rsidR="003C41C4"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текущего календарного года, далее не позднее </w:t>
      </w:r>
      <w:r w:rsidR="007B4212"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15 декабря</w:t>
      </w:r>
      <w:r w:rsidR="002B2B69"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каждые три года</w:t>
      </w: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19EE606B" w14:textId="414F769F" w:rsidR="00281DE3" w:rsidRPr="007B4212" w:rsidRDefault="00281DE3" w:rsidP="007B4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должен содержать постановку задачи, сроки разработки Прогноз</w:t>
      </w:r>
      <w:r w:rsidR="00605E63"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назначение структурных подразделений администрации </w:t>
      </w:r>
      <w:r w:rsidR="007F535C"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«Приморское городское поселение»</w:t>
      </w: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ответственных за разработку Прогноз</w:t>
      </w:r>
      <w:r w:rsidR="00605E63"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назначение </w:t>
      </w:r>
      <w:r w:rsidR="007F535C"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специалистов </w:t>
      </w: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F535C"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«Приморское городское поселение»</w:t>
      </w: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ответственных за формирование и предоставление значений основных показателей Прогноз</w:t>
      </w:r>
      <w:r w:rsidR="00605E63"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направлениями их деятельности.</w:t>
      </w:r>
    </w:p>
    <w:p w14:paraId="68F59B72" w14:textId="77777777" w:rsidR="00281DE3" w:rsidRPr="007B4212" w:rsidRDefault="00281DE3" w:rsidP="007B4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Этапы разработки Прогноза:</w:t>
      </w:r>
    </w:p>
    <w:p w14:paraId="3159558F" w14:textId="20869378" w:rsidR="00281DE3" w:rsidRPr="00281DE3" w:rsidRDefault="00281DE3" w:rsidP="007B4212">
      <w:pPr>
        <w:pStyle w:val="11"/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281DE3">
        <w:t>-</w:t>
      </w:r>
      <w:r w:rsidRPr="00281DE3">
        <w:tab/>
        <w:t xml:space="preserve"> подведение предварительных итогов социально-экономического развития </w:t>
      </w:r>
      <w:r w:rsidR="007F535C">
        <w:t xml:space="preserve">МО </w:t>
      </w:r>
      <w:r w:rsidR="007F535C" w:rsidRPr="007B4212">
        <w:t xml:space="preserve">«Приморское городское поселение» </w:t>
      </w:r>
      <w:r w:rsidRPr="00281DE3">
        <w:t>за предыдущий период;</w:t>
      </w:r>
    </w:p>
    <w:p w14:paraId="4B340D10" w14:textId="77777777" w:rsidR="00281DE3" w:rsidRPr="007B4212" w:rsidRDefault="00281DE3" w:rsidP="007B421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42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определение информационно-статистической базы для составления Прогноза;</w:t>
      </w:r>
    </w:p>
    <w:p w14:paraId="26E60EE8" w14:textId="38192AE6" w:rsidR="00281DE3" w:rsidRPr="00281DE3" w:rsidRDefault="00281DE3" w:rsidP="007B4212">
      <w:pPr>
        <w:pStyle w:val="11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281DE3">
        <w:t>-</w:t>
      </w:r>
      <w:r w:rsidRPr="00281DE3">
        <w:tab/>
        <w:t xml:space="preserve">проведение комплексного анализа сложившихся тенденций и текущих социально-экономических условий социально-экономического развития </w:t>
      </w:r>
      <w:r w:rsidR="007F535C">
        <w:t xml:space="preserve">МО </w:t>
      </w:r>
      <w:r w:rsidR="007F535C" w:rsidRPr="007B4212">
        <w:t xml:space="preserve">«Приморское городское поселение» </w:t>
      </w:r>
      <w:r w:rsidRPr="00281DE3">
        <w:t xml:space="preserve">на основе представленной информации структурных подразделений администрации </w:t>
      </w:r>
      <w:r w:rsidR="007F535C">
        <w:t xml:space="preserve">МО </w:t>
      </w:r>
      <w:r w:rsidR="007F535C" w:rsidRPr="007B4212">
        <w:t>«Приморское городское поселение»</w:t>
      </w:r>
      <w:r w:rsidRPr="00281DE3">
        <w:t xml:space="preserve">, органов государственной власти Ленинградской области, хозяйствующих субъектов, осуществляющих свою деятельность на территории </w:t>
      </w:r>
      <w:r w:rsidR="007F535C">
        <w:t xml:space="preserve">МО </w:t>
      </w:r>
      <w:r w:rsidR="007F535C" w:rsidRPr="004A3B9D">
        <w:rPr>
          <w:color w:val="000000" w:themeColor="text1"/>
        </w:rPr>
        <w:t>«</w:t>
      </w:r>
      <w:r w:rsidR="007F535C">
        <w:rPr>
          <w:color w:val="000000" w:themeColor="text1"/>
        </w:rPr>
        <w:t>Приморское городское поселение</w:t>
      </w:r>
      <w:r w:rsidR="007F535C" w:rsidRPr="004A3B9D">
        <w:rPr>
          <w:color w:val="000000" w:themeColor="text1"/>
        </w:rPr>
        <w:t>»</w:t>
      </w:r>
      <w:r w:rsidRPr="00281DE3">
        <w:t>;</w:t>
      </w:r>
      <w:proofErr w:type="gramEnd"/>
    </w:p>
    <w:p w14:paraId="62D6A9EE" w14:textId="24F8CCCB" w:rsidR="00281DE3" w:rsidRPr="00281DE3" w:rsidRDefault="00281DE3" w:rsidP="007B4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DE3">
        <w:rPr>
          <w:rFonts w:ascii="Times New Roman" w:hAnsi="Times New Roman" w:cs="Times New Roman"/>
          <w:sz w:val="24"/>
          <w:szCs w:val="24"/>
        </w:rPr>
        <w:t xml:space="preserve">- разработка перечня основных социально-экономических проблем (задач) </w:t>
      </w:r>
      <w:r w:rsidR="007F535C">
        <w:rPr>
          <w:rFonts w:ascii="Times New Roman" w:hAnsi="Times New Roman" w:cs="Times New Roman"/>
          <w:sz w:val="24"/>
          <w:szCs w:val="24"/>
        </w:rPr>
        <w:t xml:space="preserve">МО </w:t>
      </w:r>
      <w:r w:rsidR="007F535C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F535C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7F535C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81DE3">
        <w:rPr>
          <w:rFonts w:ascii="Times New Roman" w:hAnsi="Times New Roman" w:cs="Times New Roman"/>
          <w:sz w:val="24"/>
          <w:szCs w:val="24"/>
        </w:rPr>
        <w:t xml:space="preserve">, на решение которых будет направлена деятельность администрации </w:t>
      </w:r>
      <w:r w:rsidR="008D6DC9">
        <w:rPr>
          <w:rFonts w:ascii="Times New Roman" w:hAnsi="Times New Roman" w:cs="Times New Roman"/>
          <w:sz w:val="24"/>
          <w:szCs w:val="24"/>
        </w:rPr>
        <w:t xml:space="preserve">МО </w:t>
      </w:r>
      <w:r w:rsidR="008D6DC9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D6DC9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8D6DC9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81DE3">
        <w:rPr>
          <w:rFonts w:ascii="Times New Roman" w:hAnsi="Times New Roman" w:cs="Times New Roman"/>
          <w:sz w:val="24"/>
          <w:szCs w:val="24"/>
        </w:rPr>
        <w:t xml:space="preserve"> в прогнозируемом периоде;</w:t>
      </w:r>
    </w:p>
    <w:p w14:paraId="6041EC85" w14:textId="1E891AFB" w:rsidR="00281DE3" w:rsidRPr="00281DE3" w:rsidRDefault="00281DE3" w:rsidP="007B42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DE3">
        <w:rPr>
          <w:rFonts w:ascii="Times New Roman" w:hAnsi="Times New Roman" w:cs="Times New Roman"/>
          <w:sz w:val="24"/>
          <w:szCs w:val="24"/>
        </w:rPr>
        <w:t>-  разработка проекта Прогноз</w:t>
      </w:r>
      <w:r w:rsidR="00605E63">
        <w:rPr>
          <w:rFonts w:ascii="Times New Roman" w:hAnsi="Times New Roman" w:cs="Times New Roman"/>
          <w:sz w:val="24"/>
          <w:szCs w:val="24"/>
        </w:rPr>
        <w:t>а</w:t>
      </w:r>
      <w:r w:rsidRPr="00281DE3">
        <w:rPr>
          <w:rFonts w:ascii="Times New Roman" w:hAnsi="Times New Roman" w:cs="Times New Roman"/>
          <w:sz w:val="24"/>
          <w:szCs w:val="24"/>
        </w:rPr>
        <w:t>;</w:t>
      </w:r>
    </w:p>
    <w:p w14:paraId="5C1B9B15" w14:textId="0CBFD816" w:rsidR="00281DE3" w:rsidRPr="00281DE3" w:rsidRDefault="00281DE3" w:rsidP="007B4212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DE3">
        <w:rPr>
          <w:rFonts w:ascii="Times New Roman" w:hAnsi="Times New Roman" w:cs="Times New Roman"/>
          <w:sz w:val="24"/>
          <w:szCs w:val="24"/>
        </w:rPr>
        <w:t>- согласование проекта Прогноз</w:t>
      </w:r>
      <w:r w:rsidR="00605E63">
        <w:rPr>
          <w:rFonts w:ascii="Times New Roman" w:hAnsi="Times New Roman" w:cs="Times New Roman"/>
          <w:sz w:val="24"/>
          <w:szCs w:val="24"/>
        </w:rPr>
        <w:t>а</w:t>
      </w:r>
      <w:r w:rsidRPr="00281DE3">
        <w:rPr>
          <w:rFonts w:ascii="Times New Roman" w:hAnsi="Times New Roman" w:cs="Times New Roman"/>
          <w:sz w:val="24"/>
          <w:szCs w:val="24"/>
        </w:rPr>
        <w:t>;</w:t>
      </w:r>
    </w:p>
    <w:p w14:paraId="2A195CA2" w14:textId="1DF4FBDA" w:rsidR="00281DE3" w:rsidRPr="00281DE3" w:rsidRDefault="00281DE3" w:rsidP="007B4212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DE3">
        <w:rPr>
          <w:rFonts w:ascii="Times New Roman" w:hAnsi="Times New Roman" w:cs="Times New Roman"/>
          <w:sz w:val="24"/>
          <w:szCs w:val="24"/>
        </w:rPr>
        <w:t>- проведение процедуры общественного обсуждения проекта Прогноз</w:t>
      </w:r>
      <w:r w:rsidR="00605E63">
        <w:rPr>
          <w:rFonts w:ascii="Times New Roman" w:hAnsi="Times New Roman" w:cs="Times New Roman"/>
          <w:sz w:val="24"/>
          <w:szCs w:val="24"/>
        </w:rPr>
        <w:t>а</w:t>
      </w:r>
      <w:r w:rsidRPr="00281DE3">
        <w:rPr>
          <w:rFonts w:ascii="Times New Roman" w:hAnsi="Times New Roman" w:cs="Times New Roman"/>
          <w:sz w:val="24"/>
          <w:szCs w:val="24"/>
        </w:rPr>
        <w:t>;</w:t>
      </w:r>
    </w:p>
    <w:p w14:paraId="2A036AD3" w14:textId="77D53CA4" w:rsidR="00281DE3" w:rsidRPr="00281DE3" w:rsidRDefault="00281DE3" w:rsidP="007B421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DE3">
        <w:rPr>
          <w:rFonts w:ascii="Times New Roman" w:hAnsi="Times New Roman" w:cs="Times New Roman"/>
          <w:sz w:val="24"/>
          <w:szCs w:val="24"/>
        </w:rPr>
        <w:t>-</w:t>
      </w:r>
      <w:r w:rsidRPr="00281DE3">
        <w:rPr>
          <w:rFonts w:ascii="Times New Roman" w:hAnsi="Times New Roman" w:cs="Times New Roman"/>
          <w:sz w:val="24"/>
          <w:szCs w:val="24"/>
        </w:rPr>
        <w:tab/>
        <w:t xml:space="preserve">согласование, подписание и опубликование постановления администрации </w:t>
      </w:r>
      <w:r w:rsidR="007F535C">
        <w:rPr>
          <w:rFonts w:ascii="Times New Roman" w:hAnsi="Times New Roman" w:cs="Times New Roman"/>
          <w:sz w:val="24"/>
          <w:szCs w:val="24"/>
        </w:rPr>
        <w:t xml:space="preserve">МО </w:t>
      </w:r>
      <w:r w:rsidR="007F535C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F535C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7F535C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F5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1DE3">
        <w:rPr>
          <w:rFonts w:ascii="Times New Roman" w:hAnsi="Times New Roman" w:cs="Times New Roman"/>
          <w:sz w:val="24"/>
          <w:szCs w:val="24"/>
        </w:rPr>
        <w:t>об утверждении Прогноз</w:t>
      </w:r>
      <w:r w:rsidR="00605E63">
        <w:rPr>
          <w:rFonts w:ascii="Times New Roman" w:hAnsi="Times New Roman" w:cs="Times New Roman"/>
          <w:sz w:val="24"/>
          <w:szCs w:val="24"/>
        </w:rPr>
        <w:t>а</w:t>
      </w:r>
      <w:r w:rsidRPr="00281DE3">
        <w:rPr>
          <w:rFonts w:ascii="Times New Roman" w:hAnsi="Times New Roman" w:cs="Times New Roman"/>
          <w:sz w:val="24"/>
          <w:szCs w:val="24"/>
        </w:rPr>
        <w:t>.</w:t>
      </w:r>
    </w:p>
    <w:p w14:paraId="6025EE6D" w14:textId="4A8468EC" w:rsidR="00281DE3" w:rsidRPr="00281DE3" w:rsidRDefault="00281DE3" w:rsidP="007B4212">
      <w:pPr>
        <w:pStyle w:val="11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281DE3">
        <w:t>2.7. В утверждённы</w:t>
      </w:r>
      <w:r w:rsidR="003B2F04">
        <w:t>е</w:t>
      </w:r>
      <w:r w:rsidRPr="00281DE3">
        <w:t xml:space="preserve"> Прогноз</w:t>
      </w:r>
      <w:r w:rsidR="003B2F04">
        <w:t>ы</w:t>
      </w:r>
      <w:r w:rsidRPr="00281DE3">
        <w:t xml:space="preserve"> могут быть внесены изменения в случае: изменения значений </w:t>
      </w:r>
      <w:r w:rsidR="00795037" w:rsidRPr="00281DE3">
        <w:t>прогнозных показателей,</w:t>
      </w:r>
      <w:r w:rsidRPr="00281DE3">
        <w:t xml:space="preserve"> выявленных по итогам проведения мониторинга основных прогнозных показателей (индикаторов) социально-экономического развития </w:t>
      </w:r>
      <w:r w:rsidR="007F535C">
        <w:t xml:space="preserve">МО </w:t>
      </w:r>
      <w:r w:rsidR="007F535C" w:rsidRPr="004A3B9D">
        <w:rPr>
          <w:color w:val="000000" w:themeColor="text1"/>
        </w:rPr>
        <w:t>«</w:t>
      </w:r>
      <w:r w:rsidR="007F535C">
        <w:rPr>
          <w:color w:val="000000" w:themeColor="text1"/>
        </w:rPr>
        <w:t>Приморское городское поселение</w:t>
      </w:r>
      <w:r w:rsidR="007F535C" w:rsidRPr="004A3B9D">
        <w:rPr>
          <w:color w:val="000000" w:themeColor="text1"/>
        </w:rPr>
        <w:t>»</w:t>
      </w:r>
      <w:r w:rsidR="007F535C">
        <w:rPr>
          <w:color w:val="000000" w:themeColor="text1"/>
        </w:rPr>
        <w:t xml:space="preserve"> </w:t>
      </w:r>
      <w:r w:rsidRPr="00281DE3">
        <w:t>в соответствии с пунктом 5.1 настоящего Порядка; изменения форм и структуры показателей, включённых в статистические документы Федеральной службы государственной статистики (Росстата).</w:t>
      </w:r>
    </w:p>
    <w:p w14:paraId="7C8FA960" w14:textId="77777777" w:rsidR="007F535C" w:rsidRDefault="007F535C" w:rsidP="007B421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38BA45" w14:textId="77777777" w:rsidR="00281DE3" w:rsidRPr="00281DE3" w:rsidRDefault="00281DE3" w:rsidP="007B421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DE3">
        <w:rPr>
          <w:rFonts w:ascii="Times New Roman" w:hAnsi="Times New Roman" w:cs="Times New Roman"/>
          <w:sz w:val="24"/>
          <w:szCs w:val="24"/>
        </w:rPr>
        <w:t>2.8. Структура Прогноза:</w:t>
      </w:r>
    </w:p>
    <w:p w14:paraId="5D4EA768" w14:textId="7E43BF6F" w:rsidR="00281DE3" w:rsidRPr="00281DE3" w:rsidRDefault="00281DE3" w:rsidP="007B421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DE3">
        <w:rPr>
          <w:rFonts w:ascii="Times New Roman" w:hAnsi="Times New Roman" w:cs="Times New Roman"/>
          <w:sz w:val="24"/>
          <w:szCs w:val="24"/>
        </w:rPr>
        <w:t>2.8.1. Прогноз на долгосрочный период формируется из таблицы</w:t>
      </w:r>
      <w:r w:rsidR="00830BCD">
        <w:rPr>
          <w:rFonts w:ascii="Times New Roman" w:hAnsi="Times New Roman" w:cs="Times New Roman"/>
          <w:sz w:val="24"/>
          <w:szCs w:val="24"/>
        </w:rPr>
        <w:t>,</w:t>
      </w:r>
      <w:r w:rsidR="00830BCD" w:rsidRPr="00830BCD">
        <w:rPr>
          <w:rFonts w:ascii="Times New Roman" w:hAnsi="Times New Roman" w:cs="Times New Roman"/>
          <w:sz w:val="24"/>
          <w:szCs w:val="24"/>
        </w:rPr>
        <w:t xml:space="preserve"> </w:t>
      </w:r>
      <w:r w:rsidR="00830BCD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 w:rsidR="00830BCD" w:rsidRPr="00830BCD">
        <w:rPr>
          <w:rFonts w:ascii="Times New Roman" w:hAnsi="Times New Roman" w:cs="Times New Roman"/>
          <w:i/>
          <w:iCs/>
          <w:sz w:val="24"/>
          <w:szCs w:val="24"/>
        </w:rPr>
        <w:t>приложению 3</w:t>
      </w:r>
      <w:r w:rsidR="00830BCD">
        <w:rPr>
          <w:rFonts w:ascii="Times New Roman" w:hAnsi="Times New Roman" w:cs="Times New Roman"/>
          <w:sz w:val="24"/>
          <w:szCs w:val="24"/>
        </w:rPr>
        <w:t>,</w:t>
      </w:r>
      <w:r w:rsidR="00830BCD" w:rsidRPr="00281DE3">
        <w:rPr>
          <w:rFonts w:ascii="Times New Roman" w:hAnsi="Times New Roman" w:cs="Times New Roman"/>
          <w:sz w:val="24"/>
          <w:szCs w:val="24"/>
        </w:rPr>
        <w:t xml:space="preserve"> </w:t>
      </w:r>
      <w:r w:rsidRPr="00281DE3">
        <w:rPr>
          <w:rFonts w:ascii="Times New Roman" w:hAnsi="Times New Roman" w:cs="Times New Roman"/>
          <w:sz w:val="24"/>
          <w:szCs w:val="24"/>
        </w:rPr>
        <w:t xml:space="preserve"> с основными отчетными и прогнозными значениями показателей социально-экономического развития </w:t>
      </w:r>
      <w:r w:rsidR="007F535C">
        <w:rPr>
          <w:rFonts w:ascii="Times New Roman" w:hAnsi="Times New Roman" w:cs="Times New Roman"/>
          <w:sz w:val="24"/>
          <w:szCs w:val="24"/>
        </w:rPr>
        <w:t xml:space="preserve">МО </w:t>
      </w:r>
      <w:r w:rsidR="007F535C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F535C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7F535C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81DE3">
        <w:rPr>
          <w:rFonts w:ascii="Times New Roman" w:hAnsi="Times New Roman" w:cs="Times New Roman"/>
          <w:sz w:val="24"/>
          <w:szCs w:val="24"/>
        </w:rPr>
        <w:t xml:space="preserve">, отражающими предполагаемое состояние </w:t>
      </w:r>
      <w:r w:rsidR="007F535C">
        <w:rPr>
          <w:rFonts w:ascii="Times New Roman" w:hAnsi="Times New Roman" w:cs="Times New Roman"/>
          <w:sz w:val="24"/>
          <w:szCs w:val="24"/>
        </w:rPr>
        <w:t xml:space="preserve">МО </w:t>
      </w:r>
      <w:r w:rsidR="007F535C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F535C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7F535C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F5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1DE3">
        <w:rPr>
          <w:rFonts w:ascii="Times New Roman" w:hAnsi="Times New Roman" w:cs="Times New Roman"/>
          <w:sz w:val="24"/>
          <w:szCs w:val="24"/>
        </w:rPr>
        <w:t>по важнейшим направлениям развития,</w:t>
      </w:r>
      <w:r w:rsidR="002A404E" w:rsidRPr="002A404E">
        <w:rPr>
          <w:rFonts w:ascii="Times New Roman" w:hAnsi="Times New Roman" w:cs="Times New Roman"/>
          <w:sz w:val="24"/>
          <w:szCs w:val="24"/>
        </w:rPr>
        <w:t xml:space="preserve"> </w:t>
      </w:r>
      <w:r w:rsidRPr="00281DE3">
        <w:rPr>
          <w:rFonts w:ascii="Times New Roman" w:hAnsi="Times New Roman" w:cs="Times New Roman"/>
          <w:sz w:val="24"/>
          <w:szCs w:val="24"/>
        </w:rPr>
        <w:t xml:space="preserve">и пояснительной записки, обосновывающей значения прогнозируемых </w:t>
      </w:r>
      <w:r w:rsidRPr="00281DE3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показателей. </w:t>
      </w:r>
    </w:p>
    <w:p w14:paraId="2D791F6B" w14:textId="77777777" w:rsidR="00281DE3" w:rsidRPr="00281DE3" w:rsidRDefault="00281DE3" w:rsidP="007B421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DE3">
        <w:rPr>
          <w:rFonts w:ascii="Times New Roman" w:hAnsi="Times New Roman" w:cs="Times New Roman"/>
          <w:sz w:val="24"/>
          <w:szCs w:val="24"/>
        </w:rPr>
        <w:t>2.8.2. В пояснительную записку включаются:</w:t>
      </w:r>
    </w:p>
    <w:p w14:paraId="1AB70F29" w14:textId="0813FD23" w:rsidR="00281DE3" w:rsidRPr="00281DE3" w:rsidRDefault="00281DE3" w:rsidP="007B42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DE3">
        <w:rPr>
          <w:rFonts w:ascii="Times New Roman" w:hAnsi="Times New Roman" w:cs="Times New Roman"/>
          <w:sz w:val="24"/>
          <w:szCs w:val="24"/>
        </w:rPr>
        <w:t xml:space="preserve">1) оценка достигнутого уровня социально-экономического развития </w:t>
      </w:r>
      <w:r w:rsidR="007F535C">
        <w:rPr>
          <w:rFonts w:ascii="Times New Roman" w:hAnsi="Times New Roman" w:cs="Times New Roman"/>
          <w:sz w:val="24"/>
          <w:szCs w:val="24"/>
        </w:rPr>
        <w:t xml:space="preserve">МО </w:t>
      </w:r>
      <w:r w:rsidR="007F535C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F535C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7F535C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81DE3">
        <w:rPr>
          <w:rFonts w:ascii="Times New Roman" w:hAnsi="Times New Roman" w:cs="Times New Roman"/>
          <w:sz w:val="24"/>
          <w:szCs w:val="24"/>
        </w:rPr>
        <w:t>:</w:t>
      </w:r>
    </w:p>
    <w:p w14:paraId="7BCD4FB6" w14:textId="01E2EC47" w:rsidR="00281DE3" w:rsidRPr="00281DE3" w:rsidRDefault="00281DE3" w:rsidP="007B4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DE3">
        <w:rPr>
          <w:rFonts w:ascii="Times New Roman" w:hAnsi="Times New Roman" w:cs="Times New Roman"/>
          <w:sz w:val="24"/>
          <w:szCs w:val="24"/>
        </w:rPr>
        <w:t xml:space="preserve">В данном разделе должны содержаться выводы, сделанные по результатам анализа социально-экономического развития </w:t>
      </w:r>
      <w:r w:rsidR="007F535C">
        <w:rPr>
          <w:rFonts w:ascii="Times New Roman" w:hAnsi="Times New Roman" w:cs="Times New Roman"/>
          <w:sz w:val="24"/>
          <w:szCs w:val="24"/>
        </w:rPr>
        <w:t xml:space="preserve">МО </w:t>
      </w:r>
      <w:r w:rsidR="007F535C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F535C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7F535C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F5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1DE3">
        <w:rPr>
          <w:rFonts w:ascii="Times New Roman" w:hAnsi="Times New Roman" w:cs="Times New Roman"/>
          <w:sz w:val="24"/>
          <w:szCs w:val="24"/>
        </w:rPr>
        <w:t xml:space="preserve">за период, составляющий не менее 5 (пяти) лет. Здесь кратко оценивается состояние экономики, социальной сферы, городской среды, экологической ситуации, сложившееся на момент разработки Прогноза. Выявляются основные сложившиеся тенденции, проблемы и перспективы социально-экономического развития </w:t>
      </w:r>
      <w:r w:rsidR="003B2F04">
        <w:rPr>
          <w:rFonts w:ascii="Times New Roman" w:hAnsi="Times New Roman" w:cs="Times New Roman"/>
          <w:sz w:val="24"/>
          <w:szCs w:val="24"/>
        </w:rPr>
        <w:t>муниципального района и города</w:t>
      </w:r>
      <w:r w:rsidRPr="00281DE3">
        <w:rPr>
          <w:rFonts w:ascii="Times New Roman" w:hAnsi="Times New Roman" w:cs="Times New Roman"/>
          <w:sz w:val="24"/>
          <w:szCs w:val="24"/>
        </w:rPr>
        <w:t>.</w:t>
      </w:r>
    </w:p>
    <w:p w14:paraId="0E7805B0" w14:textId="77777777" w:rsidR="00281DE3" w:rsidRPr="00281DE3" w:rsidRDefault="00281DE3" w:rsidP="007B42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DE3">
        <w:rPr>
          <w:rFonts w:ascii="Times New Roman" w:hAnsi="Times New Roman" w:cs="Times New Roman"/>
          <w:sz w:val="24"/>
          <w:szCs w:val="24"/>
        </w:rPr>
        <w:t>2) характеристика условий социально-экономического развития в долгосрочном периоде, включая основные показатели и направления демографического и экономического развития:</w:t>
      </w:r>
    </w:p>
    <w:p w14:paraId="2D7EDB20" w14:textId="798F1AFC" w:rsidR="00281DE3" w:rsidRPr="00281DE3" w:rsidRDefault="00281DE3" w:rsidP="007B4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DE3">
        <w:rPr>
          <w:rFonts w:ascii="Times New Roman" w:hAnsi="Times New Roman" w:cs="Times New Roman"/>
          <w:sz w:val="24"/>
          <w:szCs w:val="24"/>
        </w:rPr>
        <w:t xml:space="preserve">В этом разделе описываются ключевые направления развития, реализация которых позволит достичь прогнозируемых значений, характеризующих состояние </w:t>
      </w:r>
      <w:r w:rsidR="007F535C">
        <w:rPr>
          <w:rFonts w:ascii="Times New Roman" w:hAnsi="Times New Roman" w:cs="Times New Roman"/>
          <w:sz w:val="24"/>
          <w:szCs w:val="24"/>
        </w:rPr>
        <w:t xml:space="preserve">МО </w:t>
      </w:r>
      <w:r w:rsidR="007F535C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F535C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7F535C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F5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1DE3">
        <w:rPr>
          <w:rFonts w:ascii="Times New Roman" w:hAnsi="Times New Roman" w:cs="Times New Roman"/>
          <w:sz w:val="24"/>
          <w:szCs w:val="24"/>
        </w:rPr>
        <w:t xml:space="preserve">на прогнозируемый период. Количественные значения показателей могут дополняться качественными характеристиками ожидаемых результатов социально-экономического развития муниципального </w:t>
      </w:r>
      <w:r w:rsidR="003B2F04" w:rsidRPr="00281DE3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3B2F04">
        <w:rPr>
          <w:rFonts w:ascii="Times New Roman" w:hAnsi="Times New Roman" w:cs="Times New Roman"/>
          <w:sz w:val="24"/>
          <w:szCs w:val="24"/>
        </w:rPr>
        <w:t xml:space="preserve">и города </w:t>
      </w:r>
      <w:r w:rsidRPr="00281DE3">
        <w:rPr>
          <w:rFonts w:ascii="Times New Roman" w:hAnsi="Times New Roman" w:cs="Times New Roman"/>
          <w:sz w:val="24"/>
          <w:szCs w:val="24"/>
        </w:rPr>
        <w:t xml:space="preserve">в прогнозируемом периоде. </w:t>
      </w:r>
    </w:p>
    <w:p w14:paraId="76A91837" w14:textId="020B226D" w:rsidR="00281DE3" w:rsidRPr="00281DE3" w:rsidRDefault="00281DE3" w:rsidP="007B421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DE3">
        <w:rPr>
          <w:rFonts w:ascii="Times New Roman" w:hAnsi="Times New Roman" w:cs="Times New Roman"/>
          <w:sz w:val="24"/>
          <w:szCs w:val="24"/>
        </w:rPr>
        <w:t xml:space="preserve">3) оценка внешних факторов и ограничений экономического роста </w:t>
      </w:r>
      <w:r w:rsidR="007F535C">
        <w:rPr>
          <w:rFonts w:ascii="Times New Roman" w:hAnsi="Times New Roman" w:cs="Times New Roman"/>
          <w:sz w:val="24"/>
          <w:szCs w:val="24"/>
        </w:rPr>
        <w:t xml:space="preserve">МО </w:t>
      </w:r>
      <w:r w:rsidR="007F535C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F535C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7F535C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F5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1DE3">
        <w:rPr>
          <w:rFonts w:ascii="Times New Roman" w:hAnsi="Times New Roman" w:cs="Times New Roman"/>
          <w:sz w:val="24"/>
          <w:szCs w:val="24"/>
        </w:rPr>
        <w:t>на долгосрочный период:</w:t>
      </w:r>
    </w:p>
    <w:p w14:paraId="5012DBA8" w14:textId="003450CC" w:rsidR="00281DE3" w:rsidRPr="00281DE3" w:rsidRDefault="00281DE3" w:rsidP="007B4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DE3">
        <w:rPr>
          <w:rFonts w:ascii="Times New Roman" w:hAnsi="Times New Roman" w:cs="Times New Roman"/>
          <w:sz w:val="24"/>
          <w:szCs w:val="24"/>
        </w:rPr>
        <w:t>В данный раздел должны включаться выводы по результатам анализа факторов и условий, влияющих на социально-экономическое развитие муниципального района</w:t>
      </w:r>
      <w:r w:rsidR="003B2F04">
        <w:rPr>
          <w:rFonts w:ascii="Times New Roman" w:hAnsi="Times New Roman" w:cs="Times New Roman"/>
          <w:sz w:val="24"/>
          <w:szCs w:val="24"/>
        </w:rPr>
        <w:t xml:space="preserve"> и города</w:t>
      </w:r>
      <w:r w:rsidRPr="00281DE3">
        <w:rPr>
          <w:rFonts w:ascii="Times New Roman" w:hAnsi="Times New Roman" w:cs="Times New Roman"/>
          <w:sz w:val="24"/>
          <w:szCs w:val="24"/>
        </w:rPr>
        <w:t xml:space="preserve">. При описании внешних факторов и условий используются сценарные условия и другие материалы Минэкономразвития РФ к Прогнозу долгосрочного социально-экономического развития Российской Федерации. При анализе внутренних факторов развития выделяются предпосылки, конкурентные преимущества и ограничения, формирующиеся в </w:t>
      </w:r>
      <w:r w:rsidR="008D716B">
        <w:rPr>
          <w:rFonts w:ascii="Times New Roman" w:hAnsi="Times New Roman" w:cs="Times New Roman"/>
          <w:sz w:val="24"/>
          <w:szCs w:val="24"/>
        </w:rPr>
        <w:t xml:space="preserve">МО </w:t>
      </w:r>
      <w:r w:rsidR="008D716B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D716B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8D716B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D7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1DE3">
        <w:rPr>
          <w:rFonts w:ascii="Times New Roman" w:hAnsi="Times New Roman" w:cs="Times New Roman"/>
          <w:sz w:val="24"/>
          <w:szCs w:val="24"/>
        </w:rPr>
        <w:t xml:space="preserve">и влияющие на его социально-экономическое развитие. </w:t>
      </w:r>
    </w:p>
    <w:p w14:paraId="7E81A899" w14:textId="720C4121" w:rsidR="00281DE3" w:rsidRPr="00281DE3" w:rsidRDefault="00281DE3" w:rsidP="007B42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DE3">
        <w:rPr>
          <w:rFonts w:ascii="Times New Roman" w:hAnsi="Times New Roman" w:cs="Times New Roman"/>
          <w:sz w:val="24"/>
          <w:szCs w:val="24"/>
        </w:rPr>
        <w:t xml:space="preserve">- стратегические направления социально-экономического развития </w:t>
      </w:r>
      <w:r w:rsidR="008D716B">
        <w:rPr>
          <w:rFonts w:ascii="Times New Roman" w:hAnsi="Times New Roman" w:cs="Times New Roman"/>
          <w:sz w:val="24"/>
          <w:szCs w:val="24"/>
        </w:rPr>
        <w:t xml:space="preserve">МО </w:t>
      </w:r>
      <w:r w:rsidR="008D716B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D716B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8D716B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D7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1DE3">
        <w:rPr>
          <w:rFonts w:ascii="Times New Roman" w:hAnsi="Times New Roman" w:cs="Times New Roman"/>
          <w:sz w:val="24"/>
          <w:szCs w:val="24"/>
        </w:rPr>
        <w:t>на долгосрочный период;</w:t>
      </w:r>
    </w:p>
    <w:p w14:paraId="4F2DFD5A" w14:textId="77777777" w:rsidR="00281DE3" w:rsidRDefault="00281DE3" w:rsidP="007B42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DE3">
        <w:rPr>
          <w:rFonts w:ascii="Times New Roman" w:hAnsi="Times New Roman" w:cs="Times New Roman"/>
          <w:sz w:val="24"/>
          <w:szCs w:val="24"/>
        </w:rPr>
        <w:t>- оценка экономического эффекта от реализации муниципальных программ и других документов стратегического планирования.</w:t>
      </w:r>
    </w:p>
    <w:p w14:paraId="71EDF259" w14:textId="77777777" w:rsidR="00F87B8B" w:rsidRDefault="00F87B8B" w:rsidP="00F87B8B">
      <w:pPr>
        <w:pStyle w:val="ConsPlusTitle"/>
        <w:ind w:left="360"/>
        <w:outlineLvl w:val="1"/>
        <w:rPr>
          <w:rFonts w:ascii="Times New Roman" w:hAnsi="Times New Roman" w:cs="Times New Roman"/>
          <w:sz w:val="24"/>
          <w:szCs w:val="24"/>
        </w:rPr>
      </w:pPr>
    </w:p>
    <w:p w14:paraId="7B8E47C1" w14:textId="772A61AC" w:rsidR="00F46311" w:rsidRDefault="00F46311" w:rsidP="005B1704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D0BA0">
        <w:rPr>
          <w:rFonts w:ascii="Times New Roman" w:hAnsi="Times New Roman" w:cs="Times New Roman"/>
          <w:sz w:val="24"/>
          <w:szCs w:val="24"/>
        </w:rPr>
        <w:t>Общественное обсуждение проектов прогноз</w:t>
      </w:r>
      <w:r w:rsidR="006B75A8">
        <w:rPr>
          <w:rFonts w:ascii="Times New Roman" w:hAnsi="Times New Roman" w:cs="Times New Roman"/>
          <w:sz w:val="24"/>
          <w:szCs w:val="24"/>
        </w:rPr>
        <w:t>а</w:t>
      </w:r>
      <w:r w:rsidRPr="00CD0BA0">
        <w:rPr>
          <w:rFonts w:ascii="Times New Roman" w:hAnsi="Times New Roman" w:cs="Times New Roman"/>
          <w:sz w:val="24"/>
          <w:szCs w:val="24"/>
        </w:rPr>
        <w:t xml:space="preserve"> на </w:t>
      </w:r>
      <w:r w:rsidR="00A9605B">
        <w:rPr>
          <w:rFonts w:ascii="Times New Roman" w:hAnsi="Times New Roman" w:cs="Times New Roman"/>
          <w:sz w:val="24"/>
          <w:szCs w:val="24"/>
        </w:rPr>
        <w:t>долгосрочный</w:t>
      </w:r>
      <w:r w:rsidRPr="00CD0BA0">
        <w:rPr>
          <w:rFonts w:ascii="Times New Roman" w:hAnsi="Times New Roman" w:cs="Times New Roman"/>
          <w:sz w:val="24"/>
          <w:szCs w:val="24"/>
        </w:rPr>
        <w:t xml:space="preserve"> период</w:t>
      </w:r>
    </w:p>
    <w:p w14:paraId="0E4EDA2C" w14:textId="77777777" w:rsidR="005B1704" w:rsidRDefault="005B1704" w:rsidP="005B1704">
      <w:pPr>
        <w:pStyle w:val="ConsPlusTitle"/>
        <w:ind w:left="360"/>
        <w:outlineLvl w:val="1"/>
        <w:rPr>
          <w:rFonts w:ascii="Times New Roman" w:hAnsi="Times New Roman" w:cs="Times New Roman"/>
          <w:sz w:val="24"/>
          <w:szCs w:val="24"/>
        </w:rPr>
      </w:pPr>
    </w:p>
    <w:p w14:paraId="4A626907" w14:textId="5B2B8777" w:rsidR="005B1704" w:rsidRPr="005B1704" w:rsidRDefault="005B1704" w:rsidP="005B1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4">
        <w:rPr>
          <w:rFonts w:ascii="Times New Roman" w:hAnsi="Times New Roman" w:cs="Times New Roman"/>
          <w:sz w:val="24"/>
          <w:szCs w:val="24"/>
        </w:rPr>
        <w:t>3.1. Проект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B1704">
        <w:rPr>
          <w:rFonts w:ascii="Times New Roman" w:hAnsi="Times New Roman" w:cs="Times New Roman"/>
          <w:sz w:val="24"/>
          <w:szCs w:val="24"/>
        </w:rPr>
        <w:t xml:space="preserve"> Прогноз</w:t>
      </w:r>
      <w:r w:rsidR="006B75A8">
        <w:rPr>
          <w:rFonts w:ascii="Times New Roman" w:hAnsi="Times New Roman" w:cs="Times New Roman"/>
          <w:sz w:val="24"/>
          <w:szCs w:val="24"/>
        </w:rPr>
        <w:t>а</w:t>
      </w:r>
      <w:r w:rsidRPr="005B1704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8D716B">
        <w:rPr>
          <w:rFonts w:ascii="Times New Roman" w:hAnsi="Times New Roman" w:cs="Times New Roman"/>
          <w:sz w:val="24"/>
          <w:szCs w:val="24"/>
        </w:rPr>
        <w:t xml:space="preserve">МО </w:t>
      </w:r>
      <w:r w:rsidR="008D716B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D716B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8D716B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D7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1704">
        <w:rPr>
          <w:rFonts w:ascii="Times New Roman" w:hAnsi="Times New Roman" w:cs="Times New Roman"/>
          <w:sz w:val="24"/>
          <w:szCs w:val="24"/>
        </w:rPr>
        <w:t>на долгосрочный период (далее - проект</w:t>
      </w:r>
      <w:r w:rsidR="006B75A8">
        <w:rPr>
          <w:rFonts w:ascii="Times New Roman" w:hAnsi="Times New Roman" w:cs="Times New Roman"/>
          <w:sz w:val="24"/>
          <w:szCs w:val="24"/>
        </w:rPr>
        <w:t>ы</w:t>
      </w:r>
      <w:r w:rsidRPr="005B1704">
        <w:rPr>
          <w:rFonts w:ascii="Times New Roman" w:hAnsi="Times New Roman" w:cs="Times New Roman"/>
          <w:sz w:val="24"/>
          <w:szCs w:val="24"/>
        </w:rPr>
        <w:t xml:space="preserve"> </w:t>
      </w:r>
      <w:r w:rsidR="006B75A8" w:rsidRPr="005B1704">
        <w:rPr>
          <w:rFonts w:ascii="Times New Roman" w:hAnsi="Times New Roman" w:cs="Times New Roman"/>
          <w:sz w:val="24"/>
          <w:szCs w:val="24"/>
        </w:rPr>
        <w:t>Прогноза) подлежат</w:t>
      </w:r>
      <w:r w:rsidRPr="005B1704">
        <w:rPr>
          <w:rFonts w:ascii="Times New Roman" w:hAnsi="Times New Roman" w:cs="Times New Roman"/>
          <w:sz w:val="24"/>
          <w:szCs w:val="24"/>
        </w:rPr>
        <w:t xml:space="preserve"> общественному обсуждению в соответствии с действующим законодательством</w:t>
      </w:r>
      <w:r w:rsidR="006B75A8">
        <w:rPr>
          <w:rFonts w:ascii="Times New Roman" w:hAnsi="Times New Roman" w:cs="Times New Roman"/>
          <w:sz w:val="24"/>
          <w:szCs w:val="24"/>
        </w:rPr>
        <w:t>.</w:t>
      </w:r>
    </w:p>
    <w:p w14:paraId="3C63FC66" w14:textId="4CFDD816" w:rsidR="005B1704" w:rsidRPr="005B1704" w:rsidRDefault="005B1704" w:rsidP="005B1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4">
        <w:rPr>
          <w:rFonts w:ascii="Times New Roman" w:hAnsi="Times New Roman" w:cs="Times New Roman"/>
          <w:sz w:val="24"/>
          <w:szCs w:val="24"/>
        </w:rPr>
        <w:t>3.2. Общественное обсуждение проект</w:t>
      </w:r>
      <w:r w:rsidR="006B75A8">
        <w:rPr>
          <w:rFonts w:ascii="Times New Roman" w:hAnsi="Times New Roman" w:cs="Times New Roman"/>
          <w:sz w:val="24"/>
          <w:szCs w:val="24"/>
        </w:rPr>
        <w:t>ов</w:t>
      </w:r>
      <w:r w:rsidRPr="005B1704">
        <w:rPr>
          <w:rFonts w:ascii="Times New Roman" w:hAnsi="Times New Roman" w:cs="Times New Roman"/>
          <w:sz w:val="24"/>
          <w:szCs w:val="24"/>
        </w:rPr>
        <w:t xml:space="preserve"> Прогноза может осуществляться в форме его размещения:</w:t>
      </w:r>
    </w:p>
    <w:p w14:paraId="62D69A23" w14:textId="0B9F0140" w:rsidR="005B1704" w:rsidRPr="005B1704" w:rsidRDefault="005B1704" w:rsidP="005B17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4">
        <w:rPr>
          <w:rFonts w:ascii="Times New Roman" w:hAnsi="Times New Roman" w:cs="Times New Roman"/>
          <w:sz w:val="24"/>
          <w:szCs w:val="24"/>
        </w:rPr>
        <w:t xml:space="preserve">- на официальном сайте </w:t>
      </w:r>
      <w:r w:rsidR="008D716B">
        <w:rPr>
          <w:rFonts w:ascii="Times New Roman" w:hAnsi="Times New Roman" w:cs="Times New Roman"/>
          <w:sz w:val="24"/>
          <w:szCs w:val="24"/>
        </w:rPr>
        <w:t xml:space="preserve">МО </w:t>
      </w:r>
      <w:r w:rsidR="008D716B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D716B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8D716B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D7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1704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«Интернет», </w:t>
      </w:r>
    </w:p>
    <w:p w14:paraId="5DE41CAF" w14:textId="77777777" w:rsidR="005B1704" w:rsidRPr="005B1704" w:rsidRDefault="005B1704" w:rsidP="005B1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4">
        <w:rPr>
          <w:rFonts w:ascii="Times New Roman" w:hAnsi="Times New Roman" w:cs="Times New Roman"/>
          <w:sz w:val="24"/>
          <w:szCs w:val="24"/>
        </w:rPr>
        <w:t xml:space="preserve">- на общедоступном информационном ресурсе стратегического планирования Ленинградской области (http://monitoring.lenreg.ru/obsuzhdenie-zakonoproektov/), </w:t>
      </w:r>
    </w:p>
    <w:p w14:paraId="132D5BF7" w14:textId="77777777" w:rsidR="005B1704" w:rsidRPr="005B1704" w:rsidRDefault="005B1704" w:rsidP="005B1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4">
        <w:rPr>
          <w:rFonts w:ascii="Times New Roman" w:hAnsi="Times New Roman" w:cs="Times New Roman"/>
          <w:sz w:val="24"/>
          <w:szCs w:val="24"/>
        </w:rPr>
        <w:t>- путем проведения очного общественного обсуждения (публичных слушаний)</w:t>
      </w:r>
    </w:p>
    <w:p w14:paraId="4E2DC5E8" w14:textId="2018ABA2" w:rsidR="005B1704" w:rsidRPr="005B1704" w:rsidRDefault="005B1704" w:rsidP="005B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704">
        <w:rPr>
          <w:rFonts w:ascii="Times New Roman" w:hAnsi="Times New Roman" w:cs="Times New Roman"/>
          <w:sz w:val="24"/>
          <w:szCs w:val="24"/>
        </w:rPr>
        <w:t xml:space="preserve">с одновременным размещением проекта Прогноза в федеральной информационной системе стратегического </w:t>
      </w:r>
      <w:r w:rsidR="006B75A8" w:rsidRPr="005B1704">
        <w:rPr>
          <w:rFonts w:ascii="Times New Roman" w:hAnsi="Times New Roman" w:cs="Times New Roman"/>
          <w:sz w:val="24"/>
          <w:szCs w:val="24"/>
        </w:rPr>
        <w:t>планирования (</w:t>
      </w:r>
      <w:r w:rsidRPr="005B1704">
        <w:rPr>
          <w:rFonts w:ascii="Times New Roman" w:hAnsi="Times New Roman" w:cs="Times New Roman"/>
          <w:sz w:val="24"/>
          <w:szCs w:val="24"/>
        </w:rPr>
        <w:t>http://gasu.gov.ru/stratpassport) с соблюдением требований законодательства Российской Федерации</w:t>
      </w:r>
      <w:r w:rsidR="006B75A8">
        <w:rPr>
          <w:rFonts w:ascii="Times New Roman" w:hAnsi="Times New Roman" w:cs="Times New Roman"/>
          <w:sz w:val="24"/>
          <w:szCs w:val="24"/>
        </w:rPr>
        <w:t xml:space="preserve"> </w:t>
      </w:r>
      <w:r w:rsidRPr="005B1704">
        <w:rPr>
          <w:rFonts w:ascii="Times New Roman" w:hAnsi="Times New Roman" w:cs="Times New Roman"/>
          <w:sz w:val="24"/>
          <w:szCs w:val="24"/>
        </w:rPr>
        <w:t>и с предоставлением участникам общественного обсуждения возможности направления замечаний и предложений в электронном и(или) письменном виде.</w:t>
      </w:r>
    </w:p>
    <w:p w14:paraId="4D0E3171" w14:textId="353FFC0F" w:rsidR="005B1704" w:rsidRPr="005B1704" w:rsidRDefault="005B1704" w:rsidP="005B17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4">
        <w:rPr>
          <w:rFonts w:ascii="Times New Roman" w:hAnsi="Times New Roman" w:cs="Times New Roman"/>
          <w:sz w:val="24"/>
          <w:szCs w:val="24"/>
        </w:rPr>
        <w:t>3.3. Общественное обсуждение проект</w:t>
      </w:r>
      <w:r w:rsidR="006B75A8">
        <w:rPr>
          <w:rFonts w:ascii="Times New Roman" w:hAnsi="Times New Roman" w:cs="Times New Roman"/>
          <w:sz w:val="24"/>
          <w:szCs w:val="24"/>
        </w:rPr>
        <w:t>ов</w:t>
      </w:r>
      <w:r w:rsidRPr="005B1704">
        <w:rPr>
          <w:rFonts w:ascii="Times New Roman" w:hAnsi="Times New Roman" w:cs="Times New Roman"/>
          <w:sz w:val="24"/>
          <w:szCs w:val="24"/>
        </w:rPr>
        <w:t xml:space="preserve"> Прогноза на долгосрочный период проводится публично и открыто. </w:t>
      </w:r>
    </w:p>
    <w:p w14:paraId="348BA5ED" w14:textId="77777777" w:rsidR="005B1704" w:rsidRPr="005B1704" w:rsidRDefault="005B1704" w:rsidP="005B17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4">
        <w:rPr>
          <w:rFonts w:ascii="Times New Roman" w:hAnsi="Times New Roman" w:cs="Times New Roman"/>
          <w:sz w:val="24"/>
          <w:szCs w:val="24"/>
        </w:rPr>
        <w:t xml:space="preserve">Извещение о проведении общественных обсуждений размещается уполномоченным </w:t>
      </w:r>
      <w:r w:rsidRPr="005B1704">
        <w:rPr>
          <w:rFonts w:ascii="Times New Roman" w:hAnsi="Times New Roman" w:cs="Times New Roman"/>
          <w:sz w:val="24"/>
          <w:szCs w:val="24"/>
        </w:rPr>
        <w:lastRenderedPageBreak/>
        <w:t>органом в средствах массовой информации с указанием:</w:t>
      </w:r>
    </w:p>
    <w:p w14:paraId="6C6941D2" w14:textId="77777777" w:rsidR="005B1704" w:rsidRPr="005B1704" w:rsidRDefault="005B1704" w:rsidP="005B17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4">
        <w:rPr>
          <w:rFonts w:ascii="Times New Roman" w:hAnsi="Times New Roman" w:cs="Times New Roman"/>
          <w:sz w:val="24"/>
          <w:szCs w:val="24"/>
        </w:rPr>
        <w:t>- сроков начала и окончания общественных обсуждений,</w:t>
      </w:r>
    </w:p>
    <w:p w14:paraId="1D0F157E" w14:textId="4D0A8EF6" w:rsidR="005B1704" w:rsidRPr="005B1704" w:rsidRDefault="005B1704" w:rsidP="005B17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4">
        <w:rPr>
          <w:rFonts w:ascii="Times New Roman" w:hAnsi="Times New Roman" w:cs="Times New Roman"/>
          <w:sz w:val="24"/>
          <w:szCs w:val="24"/>
        </w:rPr>
        <w:t>- порядка направления замечаний и предложений по проект</w:t>
      </w:r>
      <w:r w:rsidR="006B75A8">
        <w:rPr>
          <w:rFonts w:ascii="Times New Roman" w:hAnsi="Times New Roman" w:cs="Times New Roman"/>
          <w:sz w:val="24"/>
          <w:szCs w:val="24"/>
        </w:rPr>
        <w:t>ам</w:t>
      </w:r>
      <w:r w:rsidRPr="005B1704">
        <w:rPr>
          <w:rFonts w:ascii="Times New Roman" w:hAnsi="Times New Roman" w:cs="Times New Roman"/>
          <w:sz w:val="24"/>
          <w:szCs w:val="24"/>
        </w:rPr>
        <w:t xml:space="preserve"> Прогноза,</w:t>
      </w:r>
    </w:p>
    <w:p w14:paraId="66B85485" w14:textId="77777777" w:rsidR="005B1704" w:rsidRPr="005B1704" w:rsidRDefault="005B1704" w:rsidP="005B17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4">
        <w:rPr>
          <w:rFonts w:ascii="Times New Roman" w:hAnsi="Times New Roman" w:cs="Times New Roman"/>
          <w:sz w:val="24"/>
          <w:szCs w:val="24"/>
        </w:rPr>
        <w:t xml:space="preserve">- официального адреса электронной почты, по которому направляются </w:t>
      </w:r>
    </w:p>
    <w:p w14:paraId="488F52AD" w14:textId="77777777" w:rsidR="005B1704" w:rsidRPr="005B1704" w:rsidRDefault="005B1704" w:rsidP="005B17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4">
        <w:rPr>
          <w:rFonts w:ascii="Times New Roman" w:hAnsi="Times New Roman" w:cs="Times New Roman"/>
          <w:sz w:val="24"/>
          <w:szCs w:val="24"/>
        </w:rPr>
        <w:t xml:space="preserve">  в электронной форме замечания и предложения представителей </w:t>
      </w:r>
    </w:p>
    <w:p w14:paraId="3D6380F4" w14:textId="77777777" w:rsidR="005B1704" w:rsidRPr="005B1704" w:rsidRDefault="005B1704" w:rsidP="005B17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4">
        <w:rPr>
          <w:rFonts w:ascii="Times New Roman" w:hAnsi="Times New Roman" w:cs="Times New Roman"/>
          <w:sz w:val="24"/>
          <w:szCs w:val="24"/>
        </w:rPr>
        <w:t xml:space="preserve">  общественности, </w:t>
      </w:r>
    </w:p>
    <w:p w14:paraId="2D56DCC5" w14:textId="44260A03" w:rsidR="005B1704" w:rsidRPr="005B1704" w:rsidRDefault="005B1704" w:rsidP="005B17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4">
        <w:rPr>
          <w:rFonts w:ascii="Times New Roman" w:hAnsi="Times New Roman" w:cs="Times New Roman"/>
          <w:sz w:val="24"/>
          <w:szCs w:val="24"/>
        </w:rPr>
        <w:t>- контактных данных разработчика проект</w:t>
      </w:r>
      <w:r w:rsidR="006B75A8">
        <w:rPr>
          <w:rFonts w:ascii="Times New Roman" w:hAnsi="Times New Roman" w:cs="Times New Roman"/>
          <w:sz w:val="24"/>
          <w:szCs w:val="24"/>
        </w:rPr>
        <w:t>ов</w:t>
      </w:r>
      <w:r w:rsidRPr="005B1704">
        <w:rPr>
          <w:rFonts w:ascii="Times New Roman" w:hAnsi="Times New Roman" w:cs="Times New Roman"/>
          <w:sz w:val="24"/>
          <w:szCs w:val="24"/>
        </w:rPr>
        <w:t xml:space="preserve"> Прогноза.</w:t>
      </w:r>
    </w:p>
    <w:p w14:paraId="78603A05" w14:textId="3AD9ABF3" w:rsidR="005B1704" w:rsidRPr="005B1704" w:rsidRDefault="005B1704" w:rsidP="005B1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4">
        <w:rPr>
          <w:rFonts w:ascii="Times New Roman" w:hAnsi="Times New Roman" w:cs="Times New Roman"/>
          <w:sz w:val="24"/>
          <w:szCs w:val="24"/>
        </w:rPr>
        <w:t>3.4. Участниками общественного обсуждения являются физические, юридические лица, заинтересованные в общественном обсуждении проект</w:t>
      </w:r>
      <w:r w:rsidR="006B75A8">
        <w:rPr>
          <w:rFonts w:ascii="Times New Roman" w:hAnsi="Times New Roman" w:cs="Times New Roman"/>
          <w:sz w:val="24"/>
          <w:szCs w:val="24"/>
        </w:rPr>
        <w:t>ов</w:t>
      </w:r>
      <w:r w:rsidRPr="005B1704">
        <w:rPr>
          <w:rFonts w:ascii="Times New Roman" w:hAnsi="Times New Roman" w:cs="Times New Roman"/>
          <w:sz w:val="24"/>
          <w:szCs w:val="24"/>
        </w:rPr>
        <w:t xml:space="preserve"> Прогноза.</w:t>
      </w:r>
    </w:p>
    <w:p w14:paraId="1E9EC476" w14:textId="42ECC61E" w:rsidR="005B1704" w:rsidRPr="005B1704" w:rsidRDefault="005B1704" w:rsidP="005B1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4">
        <w:rPr>
          <w:rFonts w:ascii="Times New Roman" w:hAnsi="Times New Roman" w:cs="Times New Roman"/>
          <w:sz w:val="24"/>
          <w:szCs w:val="24"/>
        </w:rPr>
        <w:t>3.5. Общественное обсуждение проект</w:t>
      </w:r>
      <w:r w:rsidR="006B75A8">
        <w:rPr>
          <w:rFonts w:ascii="Times New Roman" w:hAnsi="Times New Roman" w:cs="Times New Roman"/>
          <w:sz w:val="24"/>
          <w:szCs w:val="24"/>
        </w:rPr>
        <w:t>ов</w:t>
      </w:r>
      <w:r w:rsidRPr="005B1704">
        <w:rPr>
          <w:rFonts w:ascii="Times New Roman" w:hAnsi="Times New Roman" w:cs="Times New Roman"/>
          <w:sz w:val="24"/>
          <w:szCs w:val="24"/>
        </w:rPr>
        <w:t xml:space="preserve"> Прогноз</w:t>
      </w:r>
      <w:r w:rsidR="00605E63">
        <w:rPr>
          <w:rFonts w:ascii="Times New Roman" w:hAnsi="Times New Roman" w:cs="Times New Roman"/>
          <w:sz w:val="24"/>
          <w:szCs w:val="24"/>
        </w:rPr>
        <w:t>а</w:t>
      </w:r>
      <w:r w:rsidRPr="005B1704">
        <w:rPr>
          <w:rFonts w:ascii="Times New Roman" w:hAnsi="Times New Roman" w:cs="Times New Roman"/>
          <w:sz w:val="24"/>
          <w:szCs w:val="24"/>
        </w:rPr>
        <w:t xml:space="preserve"> проводится в срок не менее 15 календарных дней со дня размещения.</w:t>
      </w:r>
    </w:p>
    <w:p w14:paraId="4BE3930C" w14:textId="77777777" w:rsidR="005B1704" w:rsidRPr="005B1704" w:rsidRDefault="005B1704" w:rsidP="005B1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4">
        <w:rPr>
          <w:rFonts w:ascii="Times New Roman" w:hAnsi="Times New Roman" w:cs="Times New Roman"/>
          <w:sz w:val="24"/>
          <w:szCs w:val="24"/>
        </w:rPr>
        <w:t>3.6. Информация, полученная в ходе общественного обсуждения, носит рекомендательный характер.</w:t>
      </w:r>
    </w:p>
    <w:p w14:paraId="748D0554" w14:textId="0D7D52EF" w:rsidR="005B1704" w:rsidRPr="005B1704" w:rsidRDefault="005B1704" w:rsidP="005B1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4">
        <w:rPr>
          <w:rFonts w:ascii="Times New Roman" w:hAnsi="Times New Roman" w:cs="Times New Roman"/>
          <w:sz w:val="24"/>
          <w:szCs w:val="24"/>
        </w:rPr>
        <w:t>3.7. Замечания и предложения, поступившие в ходе общественного обсуждения проект</w:t>
      </w:r>
      <w:r w:rsidR="006B75A8">
        <w:rPr>
          <w:rFonts w:ascii="Times New Roman" w:hAnsi="Times New Roman" w:cs="Times New Roman"/>
          <w:sz w:val="24"/>
          <w:szCs w:val="24"/>
        </w:rPr>
        <w:t>ов</w:t>
      </w:r>
      <w:r w:rsidRPr="005B1704">
        <w:rPr>
          <w:rFonts w:ascii="Times New Roman" w:hAnsi="Times New Roman" w:cs="Times New Roman"/>
          <w:sz w:val="24"/>
          <w:szCs w:val="24"/>
        </w:rPr>
        <w:t xml:space="preserve"> Прогноза, должны быть рассмотрены разработчиком Прогноза в течение 5 рабочих дней со дня окончания срока общественного обсуждения. По итогам рассмотрения принимается решение о целесообразности, обоснованности и возможности их учета. В случае необходимости Разработчик Прогноза совместно с участниками прогнозирования дорабатывает проект</w:t>
      </w:r>
      <w:r w:rsidR="006B75A8">
        <w:rPr>
          <w:rFonts w:ascii="Times New Roman" w:hAnsi="Times New Roman" w:cs="Times New Roman"/>
          <w:sz w:val="24"/>
          <w:szCs w:val="24"/>
        </w:rPr>
        <w:t>ы</w:t>
      </w:r>
      <w:r w:rsidRPr="005B1704">
        <w:rPr>
          <w:rFonts w:ascii="Times New Roman" w:hAnsi="Times New Roman" w:cs="Times New Roman"/>
          <w:sz w:val="24"/>
          <w:szCs w:val="24"/>
        </w:rPr>
        <w:t xml:space="preserve"> Прогноза.</w:t>
      </w:r>
    </w:p>
    <w:p w14:paraId="61125CC7" w14:textId="201DD13B" w:rsidR="005B1704" w:rsidRDefault="005B1704" w:rsidP="005B1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704">
        <w:rPr>
          <w:rFonts w:ascii="Times New Roman" w:hAnsi="Times New Roman" w:cs="Times New Roman"/>
          <w:sz w:val="24"/>
          <w:szCs w:val="24"/>
        </w:rPr>
        <w:t xml:space="preserve">3.8. Сводная информация о принятии (отклонении) поступивших замечаний и предложений к проекту Прогноза размещается на официальном сайте </w:t>
      </w:r>
      <w:r w:rsidR="006B75A8">
        <w:rPr>
          <w:rFonts w:ascii="Times New Roman" w:hAnsi="Times New Roman" w:cs="Times New Roman"/>
          <w:sz w:val="24"/>
          <w:szCs w:val="24"/>
        </w:rPr>
        <w:t>Выборгского</w:t>
      </w:r>
      <w:r w:rsidRPr="005B1704">
        <w:rPr>
          <w:rFonts w:ascii="Times New Roman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«Интернет» и в ФИС СП ГАСУ (только при наличии замечаний и предложений) не позднее одного дня направления проект</w:t>
      </w:r>
      <w:r w:rsidR="006B75A8">
        <w:rPr>
          <w:rFonts w:ascii="Times New Roman" w:hAnsi="Times New Roman" w:cs="Times New Roman"/>
          <w:sz w:val="24"/>
          <w:szCs w:val="24"/>
        </w:rPr>
        <w:t>ов</w:t>
      </w:r>
      <w:r w:rsidRPr="005B1704">
        <w:rPr>
          <w:rFonts w:ascii="Times New Roman" w:hAnsi="Times New Roman" w:cs="Times New Roman"/>
          <w:sz w:val="24"/>
          <w:szCs w:val="24"/>
        </w:rPr>
        <w:t xml:space="preserve"> Прогноза на согласование или утверждение.</w:t>
      </w:r>
    </w:p>
    <w:p w14:paraId="5B55EA84" w14:textId="77777777" w:rsidR="00CC7DB4" w:rsidRPr="005B1704" w:rsidRDefault="00CC7DB4" w:rsidP="005B1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04727E" w14:textId="16DDDADF" w:rsidR="00CC7DB4" w:rsidRPr="00CC7DB4" w:rsidRDefault="00CC7DB4" w:rsidP="00CC7DB4">
      <w:pPr>
        <w:pStyle w:val="aa"/>
        <w:tabs>
          <w:tab w:val="left" w:pos="1276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CC7DB4">
        <w:rPr>
          <w:rFonts w:ascii="Times New Roman" w:hAnsi="Times New Roman"/>
          <w:sz w:val="24"/>
          <w:szCs w:val="24"/>
        </w:rPr>
        <w:t>4. Регистрация и опубликование Прогноз</w:t>
      </w:r>
      <w:r w:rsidR="00605E63">
        <w:rPr>
          <w:rFonts w:ascii="Times New Roman" w:hAnsi="Times New Roman"/>
          <w:sz w:val="24"/>
          <w:szCs w:val="24"/>
        </w:rPr>
        <w:t>а</w:t>
      </w:r>
      <w:r w:rsidRPr="00CC7DB4">
        <w:rPr>
          <w:rFonts w:ascii="Times New Roman" w:hAnsi="Times New Roman"/>
          <w:sz w:val="24"/>
          <w:szCs w:val="24"/>
        </w:rPr>
        <w:t xml:space="preserve"> на долгосрочный период</w:t>
      </w:r>
    </w:p>
    <w:p w14:paraId="72A90ED5" w14:textId="77777777" w:rsidR="00CC7DB4" w:rsidRPr="00CC7DB4" w:rsidRDefault="00CC7DB4" w:rsidP="00CC7DB4">
      <w:pPr>
        <w:pStyle w:val="aa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AAAF105" w14:textId="0F1776C2" w:rsidR="00CC7DB4" w:rsidRPr="00CC7DB4" w:rsidRDefault="00CC7DB4" w:rsidP="00CC7DB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DB4">
        <w:rPr>
          <w:rFonts w:ascii="Times New Roman" w:hAnsi="Times New Roman"/>
          <w:sz w:val="24"/>
          <w:szCs w:val="24"/>
        </w:rPr>
        <w:t>4.1. Утверждённы</w:t>
      </w:r>
      <w:r w:rsidR="00C71198">
        <w:rPr>
          <w:rFonts w:ascii="Times New Roman" w:hAnsi="Times New Roman"/>
          <w:sz w:val="24"/>
          <w:szCs w:val="24"/>
        </w:rPr>
        <w:t>е</w:t>
      </w:r>
      <w:r w:rsidRPr="00CC7DB4">
        <w:rPr>
          <w:rFonts w:ascii="Times New Roman" w:hAnsi="Times New Roman"/>
          <w:sz w:val="24"/>
          <w:szCs w:val="24"/>
        </w:rPr>
        <w:t xml:space="preserve"> Прогноз</w:t>
      </w:r>
      <w:r w:rsidR="00C71198">
        <w:rPr>
          <w:rFonts w:ascii="Times New Roman" w:hAnsi="Times New Roman"/>
          <w:sz w:val="24"/>
          <w:szCs w:val="24"/>
        </w:rPr>
        <w:t>ы</w:t>
      </w:r>
      <w:r w:rsidRPr="00CC7DB4">
        <w:rPr>
          <w:rFonts w:ascii="Times New Roman" w:hAnsi="Times New Roman"/>
          <w:sz w:val="24"/>
          <w:szCs w:val="24"/>
        </w:rPr>
        <w:t xml:space="preserve"> на долгосрочный период подлежит </w:t>
      </w:r>
      <w:r w:rsidRPr="00CC7DB4">
        <w:rPr>
          <w:rFonts w:ascii="Times New Roman" w:hAnsi="Times New Roman"/>
          <w:bCs/>
          <w:sz w:val="24"/>
          <w:szCs w:val="24"/>
        </w:rPr>
        <w:t xml:space="preserve">обязательной государственной регистрации в ФИС СП ГАСУ </w:t>
      </w:r>
      <w:r w:rsidRPr="00CC7DB4">
        <w:rPr>
          <w:rFonts w:ascii="Times New Roman" w:hAnsi="Times New Roman" w:cs="Times New Roman"/>
          <w:sz w:val="24"/>
          <w:szCs w:val="24"/>
        </w:rPr>
        <w:t>в порядке и сроки, установленные Правительством Российской Федерации, с учетом требований законодательства Российской Федерации и Ленинградской области.</w:t>
      </w:r>
    </w:p>
    <w:p w14:paraId="6AED3F88" w14:textId="042E581C" w:rsidR="00CC7DB4" w:rsidRPr="00CC7DB4" w:rsidRDefault="00CC7DB4" w:rsidP="00CC7DB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DB4">
        <w:rPr>
          <w:rFonts w:ascii="Times New Roman" w:hAnsi="Times New Roman"/>
          <w:bCs/>
          <w:sz w:val="24"/>
          <w:szCs w:val="24"/>
        </w:rPr>
        <w:t xml:space="preserve">4.2. </w:t>
      </w:r>
      <w:r w:rsidRPr="00CC7DB4">
        <w:rPr>
          <w:rFonts w:ascii="Times New Roman" w:hAnsi="Times New Roman" w:cs="Times New Roman"/>
          <w:sz w:val="24"/>
          <w:szCs w:val="24"/>
        </w:rPr>
        <w:t>Разработчик Прогноз</w:t>
      </w:r>
      <w:r w:rsidR="00C71198">
        <w:rPr>
          <w:rFonts w:ascii="Times New Roman" w:hAnsi="Times New Roman" w:cs="Times New Roman"/>
          <w:sz w:val="24"/>
          <w:szCs w:val="24"/>
        </w:rPr>
        <w:t>а</w:t>
      </w:r>
      <w:r w:rsidRPr="00CC7DB4">
        <w:rPr>
          <w:rFonts w:ascii="Times New Roman" w:hAnsi="Times New Roman" w:cs="Times New Roman"/>
          <w:sz w:val="24"/>
          <w:szCs w:val="24"/>
        </w:rPr>
        <w:t xml:space="preserve"> в 10-дневный срок после утверждения Прогноз</w:t>
      </w:r>
      <w:r w:rsidR="00605E63">
        <w:rPr>
          <w:rFonts w:ascii="Times New Roman" w:hAnsi="Times New Roman" w:cs="Times New Roman"/>
          <w:sz w:val="24"/>
          <w:szCs w:val="24"/>
        </w:rPr>
        <w:t>а</w:t>
      </w:r>
      <w:r w:rsidR="00C71198">
        <w:rPr>
          <w:rFonts w:ascii="Times New Roman" w:hAnsi="Times New Roman" w:cs="Times New Roman"/>
          <w:sz w:val="24"/>
          <w:szCs w:val="24"/>
        </w:rPr>
        <w:t xml:space="preserve"> </w:t>
      </w:r>
      <w:r w:rsidRPr="00CC7DB4">
        <w:rPr>
          <w:rFonts w:ascii="Times New Roman" w:hAnsi="Times New Roman" w:cs="Times New Roman"/>
          <w:sz w:val="24"/>
          <w:szCs w:val="24"/>
        </w:rPr>
        <w:t xml:space="preserve">на долгосрочный период (скорректированного прогноза) доводит его до сведения </w:t>
      </w:r>
      <w:r w:rsidR="00C0298A">
        <w:rPr>
          <w:rFonts w:ascii="Times New Roman" w:hAnsi="Times New Roman" w:cs="Times New Roman"/>
          <w:sz w:val="24"/>
          <w:szCs w:val="24"/>
        </w:rPr>
        <w:t>специалистов</w:t>
      </w:r>
      <w:r w:rsidRPr="00CC7DB4">
        <w:rPr>
          <w:rFonts w:ascii="Times New Roman" w:hAnsi="Times New Roman" w:cs="Times New Roman"/>
          <w:sz w:val="24"/>
          <w:szCs w:val="24"/>
        </w:rPr>
        <w:t xml:space="preserve"> </w:t>
      </w:r>
      <w:r w:rsidR="00C0298A">
        <w:rPr>
          <w:rFonts w:ascii="Times New Roman" w:hAnsi="Times New Roman" w:cs="Times New Roman"/>
          <w:sz w:val="24"/>
          <w:szCs w:val="24"/>
        </w:rPr>
        <w:t xml:space="preserve">МО </w:t>
      </w:r>
      <w:r w:rsidR="00C0298A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0298A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C0298A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02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7DB4">
        <w:rPr>
          <w:rFonts w:ascii="Times New Roman" w:hAnsi="Times New Roman" w:cs="Times New Roman"/>
          <w:sz w:val="24"/>
          <w:szCs w:val="24"/>
        </w:rPr>
        <w:t xml:space="preserve">и других участников стратегического планирования, а также размещает в электронной форме на официальном сайте </w:t>
      </w:r>
      <w:r w:rsidR="00C0298A">
        <w:rPr>
          <w:rFonts w:ascii="Times New Roman" w:hAnsi="Times New Roman" w:cs="Times New Roman"/>
          <w:sz w:val="24"/>
          <w:szCs w:val="24"/>
        </w:rPr>
        <w:t xml:space="preserve">МО </w:t>
      </w:r>
      <w:r w:rsidR="00C0298A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0298A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C0298A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02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7DB4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14:paraId="507731B3" w14:textId="77777777" w:rsidR="00F87B8B" w:rsidRDefault="00F87B8B" w:rsidP="001102CD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14:paraId="76AA0D6E" w14:textId="77777777" w:rsidR="001102CD" w:rsidRPr="001102CD" w:rsidRDefault="001102CD" w:rsidP="001102CD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1102CD">
        <w:rPr>
          <w:rFonts w:ascii="Times New Roman" w:hAnsi="Times New Roman"/>
          <w:sz w:val="24"/>
          <w:szCs w:val="24"/>
        </w:rPr>
        <w:t>5. Корректировка, мониторинг реализации и оценка качества прогноза на долгосрочный период</w:t>
      </w:r>
    </w:p>
    <w:p w14:paraId="74D22158" w14:textId="77777777" w:rsidR="001102CD" w:rsidRPr="001102CD" w:rsidRDefault="001102CD" w:rsidP="001102CD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14:paraId="3C561040" w14:textId="77777777" w:rsidR="001102CD" w:rsidRPr="001102CD" w:rsidRDefault="001102CD" w:rsidP="001102C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3"/>
      <w:bookmarkEnd w:id="2"/>
      <w:r w:rsidRPr="001102CD">
        <w:rPr>
          <w:rFonts w:ascii="Times New Roman" w:hAnsi="Times New Roman" w:cs="Times New Roman"/>
          <w:sz w:val="24"/>
          <w:szCs w:val="24"/>
        </w:rPr>
        <w:t xml:space="preserve">5.1. Мониторинг реализации долгосрочного прогноза осуществляется разработчиком Прогноза и субъектами прогнозирования в целях выявления отклонений фактических значений показателей от показателей, утвержденных в долгосрочном прогнозе. </w:t>
      </w:r>
    </w:p>
    <w:p w14:paraId="4CBA34A7" w14:textId="00F6CC6B" w:rsidR="001102CD" w:rsidRPr="001102CD" w:rsidRDefault="001102CD" w:rsidP="001102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2CD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1102CD">
        <w:rPr>
          <w:rFonts w:ascii="Times New Roman" w:hAnsi="Times New Roman" w:cs="Times New Roman"/>
          <w:sz w:val="24"/>
          <w:szCs w:val="24"/>
        </w:rPr>
        <w:t xml:space="preserve">Мониторинг реализации долгосрочного прогноза выполняется на основе данных официального статистического наблюдения, а также иной информации, представляемой органами местного самоуправления в соответствии с их полномочиями, путем обобщения информации о социально-экономическом развитии муниципального образования и оценки достижения показателей социально-экономического развития </w:t>
      </w:r>
      <w:r w:rsidR="008D716B">
        <w:rPr>
          <w:rFonts w:ascii="Times New Roman" w:hAnsi="Times New Roman" w:cs="Times New Roman"/>
          <w:sz w:val="24"/>
          <w:szCs w:val="24"/>
        </w:rPr>
        <w:t xml:space="preserve">МО </w:t>
      </w:r>
      <w:r w:rsidR="008D716B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D716B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8D716B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D7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02CD">
        <w:rPr>
          <w:rFonts w:ascii="Times New Roman" w:hAnsi="Times New Roman" w:cs="Times New Roman"/>
          <w:sz w:val="24"/>
          <w:szCs w:val="24"/>
        </w:rPr>
        <w:t xml:space="preserve">в долгосрочном периоде. </w:t>
      </w:r>
      <w:proofErr w:type="gramEnd"/>
    </w:p>
    <w:p w14:paraId="1E82B67F" w14:textId="06342E05" w:rsidR="001102CD" w:rsidRPr="001102CD" w:rsidRDefault="001102CD" w:rsidP="001102C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2CD">
        <w:rPr>
          <w:rFonts w:ascii="Times New Roman" w:hAnsi="Times New Roman" w:cs="Times New Roman"/>
          <w:sz w:val="24"/>
          <w:szCs w:val="24"/>
        </w:rPr>
        <w:t xml:space="preserve">5.3. По итогам обобщения уполномоченный орган в срок до </w:t>
      </w:r>
      <w:r>
        <w:rPr>
          <w:rFonts w:ascii="Times New Roman" w:hAnsi="Times New Roman" w:cs="Times New Roman"/>
          <w:sz w:val="24"/>
          <w:szCs w:val="24"/>
        </w:rPr>
        <w:t xml:space="preserve">1 апреля </w:t>
      </w:r>
      <w:r w:rsidRPr="001102CD">
        <w:rPr>
          <w:rFonts w:ascii="Times New Roman" w:hAnsi="Times New Roman" w:cs="Times New Roman"/>
          <w:sz w:val="24"/>
          <w:szCs w:val="24"/>
        </w:rPr>
        <w:t xml:space="preserve">представляет главе администрации </w:t>
      </w:r>
      <w:r w:rsidR="008D716B">
        <w:rPr>
          <w:rFonts w:ascii="Times New Roman" w:hAnsi="Times New Roman" w:cs="Times New Roman"/>
          <w:sz w:val="24"/>
          <w:szCs w:val="24"/>
        </w:rPr>
        <w:t xml:space="preserve">МО </w:t>
      </w:r>
      <w:r w:rsidR="008D716B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D716B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8D716B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D7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02CD">
        <w:rPr>
          <w:rFonts w:ascii="Times New Roman" w:hAnsi="Times New Roman" w:cs="Times New Roman"/>
          <w:sz w:val="24"/>
          <w:szCs w:val="24"/>
        </w:rPr>
        <w:t xml:space="preserve">и размещает на официальном сайте </w:t>
      </w:r>
      <w:r w:rsidR="008D6DC9">
        <w:rPr>
          <w:rFonts w:ascii="Times New Roman" w:hAnsi="Times New Roman" w:cs="Times New Roman"/>
          <w:sz w:val="24"/>
          <w:szCs w:val="24"/>
        </w:rPr>
        <w:lastRenderedPageBreak/>
        <w:t>поселения</w:t>
      </w:r>
      <w:r w:rsidRPr="001102C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ежегодный доклад «Об итогах социально-экономического развития </w:t>
      </w:r>
      <w:r w:rsidR="008D6DC9">
        <w:rPr>
          <w:rFonts w:ascii="Times New Roman" w:hAnsi="Times New Roman" w:cs="Times New Roman"/>
          <w:sz w:val="24"/>
          <w:szCs w:val="24"/>
        </w:rPr>
        <w:t xml:space="preserve">МО </w:t>
      </w:r>
      <w:r w:rsidR="008D6DC9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D6DC9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8D6DC9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102CD">
        <w:rPr>
          <w:rFonts w:ascii="Times New Roman" w:hAnsi="Times New Roman" w:cs="Times New Roman"/>
          <w:sz w:val="24"/>
          <w:szCs w:val="24"/>
        </w:rPr>
        <w:t>», содержащий следующие показатели и характеристики за отчетный год:</w:t>
      </w:r>
    </w:p>
    <w:p w14:paraId="179FF916" w14:textId="77777777" w:rsidR="001102CD" w:rsidRPr="001102CD" w:rsidRDefault="001102CD" w:rsidP="001102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2CD">
        <w:rPr>
          <w:rFonts w:ascii="Times New Roman" w:hAnsi="Times New Roman" w:cs="Times New Roman"/>
          <w:sz w:val="24"/>
          <w:szCs w:val="24"/>
        </w:rPr>
        <w:t>а) оценка степени достижения утвержденных показателей долгосрочного прогноза;</w:t>
      </w:r>
    </w:p>
    <w:p w14:paraId="6F237763" w14:textId="715794F5" w:rsidR="001102CD" w:rsidRPr="001102CD" w:rsidRDefault="001102CD" w:rsidP="001102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2CD">
        <w:rPr>
          <w:rFonts w:ascii="Times New Roman" w:hAnsi="Times New Roman" w:cs="Times New Roman"/>
          <w:sz w:val="24"/>
          <w:szCs w:val="24"/>
        </w:rPr>
        <w:t>б) оценка влияния внутренних и внешних условий на достижение показателей долгосрочного прогноза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E9B8E7" w14:textId="43F4CA95" w:rsidR="001102CD" w:rsidRPr="001102CD" w:rsidRDefault="001102CD" w:rsidP="001102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2CD">
        <w:rPr>
          <w:rFonts w:ascii="Times New Roman" w:hAnsi="Times New Roman" w:cs="Times New Roman"/>
          <w:sz w:val="24"/>
          <w:szCs w:val="24"/>
        </w:rPr>
        <w:t xml:space="preserve">Доклад «Об итогах социально-экономического развития </w:t>
      </w:r>
      <w:r w:rsidR="008D716B">
        <w:rPr>
          <w:rFonts w:ascii="Times New Roman" w:hAnsi="Times New Roman" w:cs="Times New Roman"/>
          <w:sz w:val="24"/>
          <w:szCs w:val="24"/>
        </w:rPr>
        <w:t xml:space="preserve">МО </w:t>
      </w:r>
      <w:r w:rsidR="008D716B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D716B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8D716B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102CD">
        <w:rPr>
          <w:rFonts w:ascii="Times New Roman" w:hAnsi="Times New Roman" w:cs="Times New Roman"/>
          <w:sz w:val="24"/>
          <w:szCs w:val="24"/>
        </w:rPr>
        <w:t xml:space="preserve">, после представления и согласования с главой администрации </w:t>
      </w:r>
      <w:r w:rsidR="008D716B">
        <w:rPr>
          <w:rFonts w:ascii="Times New Roman" w:hAnsi="Times New Roman" w:cs="Times New Roman"/>
          <w:sz w:val="24"/>
          <w:szCs w:val="24"/>
        </w:rPr>
        <w:t xml:space="preserve">МО </w:t>
      </w:r>
      <w:r w:rsidR="008D716B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D716B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8D716B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102CD">
        <w:rPr>
          <w:rFonts w:ascii="Times New Roman" w:hAnsi="Times New Roman" w:cs="Times New Roman"/>
          <w:sz w:val="24"/>
          <w:szCs w:val="24"/>
        </w:rPr>
        <w:t xml:space="preserve">, представляется в качестве отчета по прогнозу социально-экономического развития </w:t>
      </w:r>
      <w:r w:rsidR="008D716B">
        <w:rPr>
          <w:rFonts w:ascii="Times New Roman" w:hAnsi="Times New Roman" w:cs="Times New Roman"/>
          <w:sz w:val="24"/>
          <w:szCs w:val="24"/>
        </w:rPr>
        <w:t xml:space="preserve">МО </w:t>
      </w:r>
      <w:r w:rsidR="008D716B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D716B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8D716B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D7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02CD">
        <w:rPr>
          <w:rFonts w:ascii="Times New Roman" w:hAnsi="Times New Roman" w:cs="Times New Roman"/>
          <w:sz w:val="24"/>
          <w:szCs w:val="24"/>
        </w:rPr>
        <w:t xml:space="preserve">на долгосрочный период в федеральной информационной системе стратегического планирования в установленные сроки. </w:t>
      </w:r>
    </w:p>
    <w:p w14:paraId="546759B9" w14:textId="210C876E" w:rsidR="001102CD" w:rsidRPr="001102CD" w:rsidRDefault="001102CD" w:rsidP="008D71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2CD">
        <w:rPr>
          <w:rFonts w:ascii="Times New Roman" w:hAnsi="Times New Roman" w:cs="Times New Roman"/>
          <w:sz w:val="24"/>
          <w:szCs w:val="24"/>
        </w:rPr>
        <w:t xml:space="preserve">5.4. Оценка качества разработки Прогноза социально-экономического развития </w:t>
      </w:r>
      <w:r w:rsidR="008D716B">
        <w:rPr>
          <w:rFonts w:ascii="Times New Roman" w:hAnsi="Times New Roman" w:cs="Times New Roman"/>
          <w:sz w:val="24"/>
          <w:szCs w:val="24"/>
        </w:rPr>
        <w:t xml:space="preserve">МО </w:t>
      </w:r>
      <w:r w:rsidR="008D716B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D716B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8D716B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D7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02CD">
        <w:rPr>
          <w:rFonts w:ascii="Times New Roman" w:hAnsi="Times New Roman" w:cs="Times New Roman"/>
          <w:sz w:val="24"/>
          <w:szCs w:val="24"/>
        </w:rPr>
        <w:t>на долгосрочный период осуществляется разработчиком Прогноза ежегодно в срок до</w:t>
      </w:r>
      <w:r w:rsidR="00F87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апреля</w:t>
      </w:r>
      <w:r w:rsidRPr="001102CD">
        <w:rPr>
          <w:rFonts w:ascii="Times New Roman" w:hAnsi="Times New Roman" w:cs="Times New Roman"/>
          <w:sz w:val="24"/>
          <w:szCs w:val="24"/>
        </w:rPr>
        <w:t>.</w:t>
      </w:r>
    </w:p>
    <w:p w14:paraId="1BE9E5F3" w14:textId="1A110AC4" w:rsidR="001102CD" w:rsidRPr="001102CD" w:rsidRDefault="001102CD" w:rsidP="008D7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2CD">
        <w:rPr>
          <w:rFonts w:ascii="Times New Roman" w:hAnsi="Times New Roman" w:cs="Times New Roman"/>
          <w:sz w:val="24"/>
          <w:szCs w:val="24"/>
        </w:rPr>
        <w:t>5.4.1. В целях оценки качества ключевыми показателями прогноз</w:t>
      </w:r>
      <w:r w:rsidR="002B5295">
        <w:rPr>
          <w:rFonts w:ascii="Times New Roman" w:hAnsi="Times New Roman" w:cs="Times New Roman"/>
          <w:sz w:val="24"/>
          <w:szCs w:val="24"/>
        </w:rPr>
        <w:t>а</w:t>
      </w:r>
      <w:r w:rsidRPr="001102CD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на долгосрочный период являются следующие показатели:</w:t>
      </w:r>
    </w:p>
    <w:p w14:paraId="772769A6" w14:textId="77777777" w:rsidR="001102CD" w:rsidRPr="001102CD" w:rsidRDefault="001102CD" w:rsidP="008D71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2CD">
        <w:rPr>
          <w:rFonts w:ascii="Times New Roman" w:hAnsi="Times New Roman" w:cs="Times New Roman"/>
          <w:sz w:val="24"/>
          <w:szCs w:val="24"/>
        </w:rPr>
        <w:t>1) численность населения, тыс. человек,</w:t>
      </w:r>
    </w:p>
    <w:p w14:paraId="7492E608" w14:textId="5652D375" w:rsidR="001102CD" w:rsidRPr="001102CD" w:rsidRDefault="001102CD" w:rsidP="008D71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102CD">
        <w:rPr>
          <w:rFonts w:ascii="Times New Roman" w:hAnsi="Times New Roman" w:cs="Times New Roman"/>
          <w:sz w:val="24"/>
          <w:szCs w:val="24"/>
        </w:rPr>
        <w:t>) отгружено товаров собственного производства, выполнено работ и услуг собственными силами по промышленным видам деятельности, млн. рублей,</w:t>
      </w:r>
    </w:p>
    <w:p w14:paraId="428FB0A0" w14:textId="542D47BB" w:rsidR="001102CD" w:rsidRPr="001102CD" w:rsidRDefault="001102CD" w:rsidP="008D71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102CD">
        <w:rPr>
          <w:rFonts w:ascii="Times New Roman" w:hAnsi="Times New Roman" w:cs="Times New Roman"/>
          <w:sz w:val="24"/>
          <w:szCs w:val="24"/>
        </w:rPr>
        <w:t>) продукция сельского хозяйства, млн. рублей,</w:t>
      </w:r>
    </w:p>
    <w:p w14:paraId="1D77BD5F" w14:textId="09E40AC9" w:rsidR="001102CD" w:rsidRPr="001102CD" w:rsidRDefault="001102CD" w:rsidP="008D71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102CD">
        <w:rPr>
          <w:rFonts w:ascii="Times New Roman" w:hAnsi="Times New Roman" w:cs="Times New Roman"/>
          <w:sz w:val="24"/>
          <w:szCs w:val="24"/>
        </w:rPr>
        <w:t>) введено в действие жилых домов на территории муниципального образования, кв. м общей площади,</w:t>
      </w:r>
    </w:p>
    <w:p w14:paraId="15A8B7C9" w14:textId="3C5E199C" w:rsidR="001102CD" w:rsidRPr="001102CD" w:rsidRDefault="002B5295" w:rsidP="008D71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102CD" w:rsidRPr="001102CD">
        <w:rPr>
          <w:rFonts w:ascii="Times New Roman" w:hAnsi="Times New Roman" w:cs="Times New Roman"/>
          <w:sz w:val="24"/>
          <w:szCs w:val="24"/>
        </w:rPr>
        <w:t>) удельный вес автомобильных дорог с твердым покрытием в общей протяженности автомобильных дорог общего пользования (на конец года</w:t>
      </w:r>
      <w:r w:rsidRPr="001102CD">
        <w:rPr>
          <w:rFonts w:ascii="Times New Roman" w:hAnsi="Times New Roman" w:cs="Times New Roman"/>
          <w:sz w:val="24"/>
          <w:szCs w:val="24"/>
        </w:rPr>
        <w:t>), %</w:t>
      </w:r>
      <w:r w:rsidR="001102CD" w:rsidRPr="001102CD">
        <w:rPr>
          <w:rFonts w:ascii="Times New Roman" w:hAnsi="Times New Roman" w:cs="Times New Roman"/>
          <w:sz w:val="24"/>
          <w:szCs w:val="24"/>
        </w:rPr>
        <w:t>,</w:t>
      </w:r>
    </w:p>
    <w:p w14:paraId="3A09A3E1" w14:textId="2462FB7F" w:rsidR="001102CD" w:rsidRPr="001102CD" w:rsidRDefault="00F87B8B" w:rsidP="008D71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102CD" w:rsidRPr="001102CD">
        <w:rPr>
          <w:rFonts w:ascii="Times New Roman" w:hAnsi="Times New Roman" w:cs="Times New Roman"/>
          <w:sz w:val="24"/>
          <w:szCs w:val="24"/>
        </w:rPr>
        <w:t>) инвестиции в основной капитал, осуществляемые организациями, находящимися на территории муниципального образования, млн. рублей,</w:t>
      </w:r>
    </w:p>
    <w:p w14:paraId="1EE0C4FC" w14:textId="17EE9E21" w:rsidR="001102CD" w:rsidRDefault="00F87B8B" w:rsidP="008D7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102CD" w:rsidRPr="001102CD">
        <w:rPr>
          <w:rFonts w:ascii="Times New Roman" w:hAnsi="Times New Roman" w:cs="Times New Roman"/>
          <w:sz w:val="24"/>
          <w:szCs w:val="24"/>
        </w:rPr>
        <w:t xml:space="preserve">) </w:t>
      </w:r>
      <w:r w:rsidR="002B5295" w:rsidRPr="00DB13E7">
        <w:rPr>
          <w:rFonts w:ascii="Times New Roman" w:hAnsi="Times New Roman" w:cs="Times New Roman"/>
          <w:color w:val="000000"/>
          <w:sz w:val="24"/>
          <w:szCs w:val="24"/>
        </w:rPr>
        <w:t>среднесписочная численность работников крупных и средних предприятий и некоммерческих организаций</w:t>
      </w:r>
      <w:r w:rsidR="002B52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102CD" w:rsidRPr="001102CD"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14:paraId="076153BC" w14:textId="77777777" w:rsidR="002B5295" w:rsidRPr="001102CD" w:rsidRDefault="002B5295" w:rsidP="008D7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F1ADA5" w14:textId="6772B57A" w:rsidR="001102CD" w:rsidRPr="001102CD" w:rsidRDefault="00F87B8B" w:rsidP="008D71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102CD" w:rsidRPr="001102CD">
        <w:rPr>
          <w:rFonts w:ascii="Times New Roman" w:hAnsi="Times New Roman" w:cs="Times New Roman"/>
          <w:sz w:val="24"/>
          <w:szCs w:val="24"/>
        </w:rPr>
        <w:t>) уровень зарегистрированной безработицы (на конец года), %,</w:t>
      </w:r>
    </w:p>
    <w:p w14:paraId="659F7253" w14:textId="0A1C36AE" w:rsidR="001102CD" w:rsidRPr="001102CD" w:rsidRDefault="00F87B8B" w:rsidP="008D71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102CD" w:rsidRPr="001102CD">
        <w:rPr>
          <w:rFonts w:ascii="Times New Roman" w:hAnsi="Times New Roman" w:cs="Times New Roman"/>
          <w:sz w:val="24"/>
          <w:szCs w:val="24"/>
        </w:rPr>
        <w:t>) среднемесячная номинальная начисленная заработная плата в целом по муниципальному образованию, рублей,</w:t>
      </w:r>
    </w:p>
    <w:p w14:paraId="776A63B6" w14:textId="77777777" w:rsidR="00F87B8B" w:rsidRDefault="00F87B8B" w:rsidP="001102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E339D0" w14:textId="77777777" w:rsidR="001102CD" w:rsidRPr="001102CD" w:rsidRDefault="001102CD" w:rsidP="001102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2CD">
        <w:rPr>
          <w:rFonts w:ascii="Times New Roman" w:hAnsi="Times New Roman" w:cs="Times New Roman"/>
          <w:sz w:val="24"/>
          <w:szCs w:val="24"/>
        </w:rPr>
        <w:t>5.4.2. Оценка качества осуществляется путем расчета среднего отклонения отчетных значений ключевых показателей от прогнозных значений, рассчитанных на указанный год, с применением следующих формул: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51"/>
        <w:gridCol w:w="620"/>
        <w:gridCol w:w="6800"/>
        <w:gridCol w:w="1263"/>
        <w:gridCol w:w="104"/>
      </w:tblGrid>
      <w:tr w:rsidR="001102CD" w:rsidRPr="001102CD" w14:paraId="2B55E13D" w14:textId="77777777" w:rsidTr="00D04413">
        <w:trPr>
          <w:trHeight w:val="680"/>
          <w:jc w:val="center"/>
        </w:trPr>
        <w:tc>
          <w:tcPr>
            <w:tcW w:w="9021" w:type="dxa"/>
            <w:gridSpan w:val="3"/>
            <w:vAlign w:val="center"/>
          </w:tcPr>
          <w:p w14:paraId="5C2DCA82" w14:textId="77777777" w:rsidR="001102CD" w:rsidRPr="001102CD" w:rsidRDefault="001102CD" w:rsidP="00D04413">
            <w:pPr>
              <w:pStyle w:val="a5"/>
              <w:rPr>
                <w:rFonts w:cs="Times New Roman"/>
                <w:color w:val="000000"/>
                <w:sz w:val="24"/>
                <w:szCs w:val="24"/>
              </w:rPr>
            </w:pPr>
            <w:r w:rsidRPr="001102CD">
              <w:rPr>
                <w:rFonts w:cs="Times New Roman"/>
                <w:color w:val="000000"/>
                <w:position w:val="-24"/>
                <w:sz w:val="24"/>
                <w:szCs w:val="24"/>
              </w:rPr>
              <w:object w:dxaOrig="1140" w:dyaOrig="680" w14:anchorId="21D84A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o:ole="" fillcolor="window">
                  <v:imagedata r:id="rId12" o:title=""/>
                </v:shape>
                <o:OLEObject Type="Embed" ProgID="Equation.3" ShapeID="_x0000_i1025" DrawAspect="Content" ObjectID="_1793100388" r:id="rId13"/>
              </w:object>
            </w:r>
          </w:p>
        </w:tc>
        <w:tc>
          <w:tcPr>
            <w:tcW w:w="1400" w:type="dxa"/>
            <w:gridSpan w:val="2"/>
            <w:vAlign w:val="center"/>
          </w:tcPr>
          <w:p w14:paraId="63BED748" w14:textId="77777777" w:rsidR="001102CD" w:rsidRPr="001102CD" w:rsidRDefault="001102CD" w:rsidP="00D04413">
            <w:pPr>
              <w:pStyle w:val="a3"/>
              <w:spacing w:after="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1102CD">
              <w:rPr>
                <w:rFonts w:cs="Times New Roman"/>
                <w:color w:val="000000"/>
                <w:sz w:val="24"/>
                <w:szCs w:val="24"/>
              </w:rPr>
              <w:t>(1)</w:t>
            </w:r>
          </w:p>
        </w:tc>
      </w:tr>
      <w:tr w:rsidR="001102CD" w:rsidRPr="001102CD" w14:paraId="6F795B3E" w14:textId="77777777" w:rsidTr="00D04413">
        <w:trPr>
          <w:jc w:val="center"/>
        </w:trPr>
        <w:tc>
          <w:tcPr>
            <w:tcW w:w="2022" w:type="dxa"/>
            <w:gridSpan w:val="2"/>
          </w:tcPr>
          <w:p w14:paraId="18AEB336" w14:textId="77777777" w:rsidR="001102CD" w:rsidRPr="001102CD" w:rsidRDefault="001102CD" w:rsidP="00D04413">
            <w:pPr>
              <w:pStyle w:val="a3"/>
              <w:spacing w:after="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1102CD">
              <w:rPr>
                <w:rFonts w:cs="Times New Roman"/>
                <w:color w:val="000000"/>
                <w:sz w:val="24"/>
                <w:szCs w:val="24"/>
              </w:rPr>
              <w:t>где:</w:t>
            </w:r>
          </w:p>
        </w:tc>
        <w:tc>
          <w:tcPr>
            <w:tcW w:w="8399" w:type="dxa"/>
            <w:gridSpan w:val="3"/>
          </w:tcPr>
          <w:p w14:paraId="011DCE20" w14:textId="77777777" w:rsidR="001102CD" w:rsidRPr="001102CD" w:rsidRDefault="001102CD" w:rsidP="00D04413">
            <w:pPr>
              <w:pStyle w:val="a3"/>
              <w:spacing w:after="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102CD" w:rsidRPr="001102CD" w14:paraId="3AA291D2" w14:textId="77777777" w:rsidTr="00D04413">
        <w:trPr>
          <w:gridAfter w:val="1"/>
          <w:wAfter w:w="107" w:type="dxa"/>
          <w:jc w:val="center"/>
        </w:trPr>
        <w:tc>
          <w:tcPr>
            <w:tcW w:w="1384" w:type="dxa"/>
          </w:tcPr>
          <w:p w14:paraId="1DAE4D84" w14:textId="77777777" w:rsidR="001102CD" w:rsidRPr="001102CD" w:rsidRDefault="001102CD" w:rsidP="00D04413">
            <w:pPr>
              <w:pStyle w:val="a5"/>
              <w:rPr>
                <w:rFonts w:cs="Times New Roman"/>
                <w:color w:val="000000"/>
                <w:sz w:val="24"/>
                <w:szCs w:val="24"/>
              </w:rPr>
            </w:pPr>
            <w:r w:rsidRPr="001102CD">
              <w:rPr>
                <w:rFonts w:cs="Times New Roman"/>
                <w:color w:val="000000"/>
                <w:position w:val="-14"/>
                <w:sz w:val="24"/>
                <w:szCs w:val="24"/>
              </w:rPr>
              <w:object w:dxaOrig="260" w:dyaOrig="380" w14:anchorId="01BBC797">
                <v:shape id="_x0000_i1026" type="#_x0000_t75" style="width:14.25pt;height:19.5pt" o:ole="">
                  <v:imagedata r:id="rId14" o:title=""/>
                </v:shape>
                <o:OLEObject Type="Embed" ProgID="Equation.3" ShapeID="_x0000_i1026" DrawAspect="Content" ObjectID="_1793100389" r:id="rId15"/>
              </w:object>
            </w:r>
          </w:p>
        </w:tc>
        <w:tc>
          <w:tcPr>
            <w:tcW w:w="8930" w:type="dxa"/>
            <w:gridSpan w:val="3"/>
          </w:tcPr>
          <w:p w14:paraId="42E086DD" w14:textId="77777777" w:rsidR="001102CD" w:rsidRPr="001102CD" w:rsidRDefault="001102CD" w:rsidP="00D04413">
            <w:pPr>
              <w:pStyle w:val="a3"/>
              <w:spacing w:after="0"/>
              <w:ind w:left="0" w:firstLine="34"/>
              <w:rPr>
                <w:rFonts w:cs="Times New Roman"/>
                <w:color w:val="000000"/>
                <w:sz w:val="24"/>
                <w:szCs w:val="24"/>
              </w:rPr>
            </w:pPr>
            <w:r w:rsidRPr="001102CD">
              <w:rPr>
                <w:rFonts w:cs="Times New Roman"/>
                <w:color w:val="000000"/>
                <w:sz w:val="24"/>
                <w:szCs w:val="24"/>
              </w:rPr>
              <w:t>- среднее отклонение отчетных значений ключевых макропоказателей</w:t>
            </w:r>
          </w:p>
        </w:tc>
      </w:tr>
      <w:tr w:rsidR="001102CD" w:rsidRPr="001102CD" w14:paraId="7BBA9346" w14:textId="77777777" w:rsidTr="00D04413">
        <w:trPr>
          <w:gridAfter w:val="1"/>
          <w:wAfter w:w="107" w:type="dxa"/>
          <w:jc w:val="center"/>
        </w:trPr>
        <w:tc>
          <w:tcPr>
            <w:tcW w:w="1384" w:type="dxa"/>
          </w:tcPr>
          <w:p w14:paraId="09C0EE59" w14:textId="77777777" w:rsidR="001102CD" w:rsidRPr="001102CD" w:rsidRDefault="001102CD" w:rsidP="00D04413">
            <w:pPr>
              <w:pStyle w:val="a5"/>
              <w:rPr>
                <w:rFonts w:cs="Times New Roman"/>
                <w:color w:val="000000"/>
                <w:sz w:val="24"/>
                <w:szCs w:val="24"/>
              </w:rPr>
            </w:pPr>
            <w:r w:rsidRPr="001102CD">
              <w:rPr>
                <w:rFonts w:cs="Times New Roman"/>
                <w:color w:val="000000"/>
                <w:position w:val="-12"/>
                <w:sz w:val="24"/>
                <w:szCs w:val="24"/>
              </w:rPr>
              <w:object w:dxaOrig="320" w:dyaOrig="360" w14:anchorId="1BE4A926">
                <v:shape id="_x0000_i1027" type="#_x0000_t75" style="width:17.25pt;height:18pt" o:ole="">
                  <v:imagedata r:id="rId16" o:title=""/>
                </v:shape>
                <o:OLEObject Type="Embed" ProgID="Equation.3" ShapeID="_x0000_i1027" DrawAspect="Content" ObjectID="_1793100390" r:id="rId17"/>
              </w:object>
            </w:r>
          </w:p>
        </w:tc>
        <w:tc>
          <w:tcPr>
            <w:tcW w:w="8930" w:type="dxa"/>
            <w:gridSpan w:val="3"/>
          </w:tcPr>
          <w:p w14:paraId="498483A1" w14:textId="77777777" w:rsidR="001102CD" w:rsidRPr="001102CD" w:rsidRDefault="001102CD" w:rsidP="00D04413">
            <w:pPr>
              <w:pStyle w:val="a3"/>
              <w:spacing w:after="0"/>
              <w:ind w:left="0" w:firstLine="34"/>
              <w:rPr>
                <w:rFonts w:cs="Times New Roman"/>
                <w:color w:val="000000"/>
                <w:sz w:val="24"/>
                <w:szCs w:val="24"/>
              </w:rPr>
            </w:pPr>
            <w:r w:rsidRPr="001102CD">
              <w:rPr>
                <w:rFonts w:cs="Times New Roman"/>
                <w:color w:val="000000"/>
                <w:sz w:val="24"/>
                <w:szCs w:val="24"/>
              </w:rPr>
              <w:t xml:space="preserve">- отклонение по </w:t>
            </w:r>
            <w:r w:rsidRPr="001102CD">
              <w:rPr>
                <w:rFonts w:cs="Times New Roman"/>
                <w:color w:val="000000"/>
                <w:sz w:val="24"/>
                <w:szCs w:val="24"/>
                <w:lang w:val="en-US"/>
              </w:rPr>
              <w:t>i</w:t>
            </w:r>
            <w:r w:rsidRPr="001102CD">
              <w:rPr>
                <w:rFonts w:cs="Times New Roman"/>
                <w:color w:val="000000"/>
                <w:sz w:val="24"/>
                <w:szCs w:val="24"/>
              </w:rPr>
              <w:t>-му ключевому макропоказателей</w:t>
            </w:r>
          </w:p>
        </w:tc>
      </w:tr>
      <w:tr w:rsidR="001102CD" w:rsidRPr="001102CD" w14:paraId="1057D784" w14:textId="77777777" w:rsidTr="00D04413">
        <w:trPr>
          <w:gridAfter w:val="1"/>
          <w:wAfter w:w="107" w:type="dxa"/>
          <w:jc w:val="center"/>
        </w:trPr>
        <w:tc>
          <w:tcPr>
            <w:tcW w:w="1384" w:type="dxa"/>
          </w:tcPr>
          <w:p w14:paraId="3FB0D1D3" w14:textId="77777777" w:rsidR="001102CD" w:rsidRPr="001102CD" w:rsidRDefault="001102CD" w:rsidP="00D04413">
            <w:pPr>
              <w:pStyle w:val="a5"/>
              <w:rPr>
                <w:rFonts w:cs="Times New Roman"/>
                <w:color w:val="000000"/>
                <w:position w:val="-30"/>
                <w:sz w:val="24"/>
                <w:szCs w:val="24"/>
              </w:rPr>
            </w:pPr>
            <w:r w:rsidRPr="001102CD">
              <w:rPr>
                <w:rFonts w:cs="Times New Roman"/>
                <w:color w:val="000000"/>
                <w:position w:val="-30"/>
                <w:sz w:val="24"/>
                <w:szCs w:val="24"/>
                <w:lang w:val="en-US"/>
              </w:rPr>
              <w:t>N</w:t>
            </w:r>
          </w:p>
        </w:tc>
        <w:tc>
          <w:tcPr>
            <w:tcW w:w="8930" w:type="dxa"/>
            <w:gridSpan w:val="3"/>
          </w:tcPr>
          <w:p w14:paraId="7D6E6CFB" w14:textId="77777777" w:rsidR="001102CD" w:rsidRPr="001102CD" w:rsidRDefault="001102CD" w:rsidP="00D04413">
            <w:pPr>
              <w:pStyle w:val="a3"/>
              <w:spacing w:after="0"/>
              <w:ind w:left="0" w:firstLine="34"/>
              <w:rPr>
                <w:rFonts w:cs="Times New Roman"/>
                <w:color w:val="000000"/>
                <w:sz w:val="24"/>
                <w:szCs w:val="24"/>
              </w:rPr>
            </w:pPr>
            <w:r w:rsidRPr="001102CD">
              <w:rPr>
                <w:rFonts w:cs="Times New Roman"/>
                <w:color w:val="000000"/>
                <w:sz w:val="24"/>
                <w:szCs w:val="24"/>
              </w:rPr>
              <w:t>- общее количество ключевых макропоказателей прогноза, используемых для оценки качества прогноза</w:t>
            </w:r>
          </w:p>
        </w:tc>
      </w:tr>
    </w:tbl>
    <w:p w14:paraId="16DF56F6" w14:textId="77777777" w:rsidR="00F87B8B" w:rsidRDefault="00F87B8B" w:rsidP="001102CD">
      <w:pPr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614EBB14" w14:textId="77777777" w:rsidR="001102CD" w:rsidRPr="001102CD" w:rsidRDefault="001102CD" w:rsidP="001102CD">
      <w:pPr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102CD">
        <w:rPr>
          <w:rFonts w:ascii="Times New Roman" w:hAnsi="Times New Roman" w:cs="Times New Roman"/>
          <w:color w:val="000000"/>
          <w:sz w:val="24"/>
          <w:szCs w:val="24"/>
        </w:rPr>
        <w:t xml:space="preserve">Для показателей, которые определяются в рублях или человека (иных натуральных единицах) формула расчета отклонения от прогнозного значения представлена в следующем виде:  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8771"/>
        <w:gridCol w:w="1367"/>
      </w:tblGrid>
      <w:tr w:rsidR="001102CD" w:rsidRPr="001102CD" w14:paraId="61E40FBB" w14:textId="77777777" w:rsidTr="00D04413">
        <w:trPr>
          <w:trHeight w:val="680"/>
          <w:jc w:val="center"/>
        </w:trPr>
        <w:tc>
          <w:tcPr>
            <w:tcW w:w="9021" w:type="dxa"/>
            <w:vAlign w:val="center"/>
          </w:tcPr>
          <w:p w14:paraId="246BD13F" w14:textId="77777777" w:rsidR="001102CD" w:rsidRPr="001102CD" w:rsidRDefault="001102CD" w:rsidP="00D04413">
            <w:pPr>
              <w:pStyle w:val="a5"/>
              <w:rPr>
                <w:rFonts w:cs="Times New Roman"/>
                <w:color w:val="000000"/>
                <w:sz w:val="24"/>
                <w:szCs w:val="24"/>
              </w:rPr>
            </w:pPr>
            <w:r w:rsidRPr="001102CD">
              <w:rPr>
                <w:rFonts w:cs="Times New Roman"/>
                <w:color w:val="000000"/>
                <w:position w:val="-32"/>
                <w:sz w:val="24"/>
                <w:szCs w:val="24"/>
              </w:rPr>
              <w:object w:dxaOrig="2700" w:dyaOrig="740" w14:anchorId="2E39E09D">
                <v:shape id="_x0000_i1028" type="#_x0000_t75" style="width:153pt;height:39.75pt" o:ole="" fillcolor="window">
                  <v:imagedata r:id="rId18" o:title=""/>
                </v:shape>
                <o:OLEObject Type="Embed" ProgID="Equation.3" ShapeID="_x0000_i1028" DrawAspect="Content" ObjectID="_1793100391" r:id="rId19"/>
              </w:object>
            </w:r>
          </w:p>
        </w:tc>
        <w:tc>
          <w:tcPr>
            <w:tcW w:w="1400" w:type="dxa"/>
            <w:vAlign w:val="center"/>
          </w:tcPr>
          <w:p w14:paraId="574735B4" w14:textId="77777777" w:rsidR="001102CD" w:rsidRPr="001102CD" w:rsidRDefault="001102CD" w:rsidP="00D04413">
            <w:pPr>
              <w:pStyle w:val="a3"/>
              <w:spacing w:after="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1102CD">
              <w:rPr>
                <w:rFonts w:cs="Times New Roman"/>
                <w:color w:val="000000"/>
                <w:sz w:val="24"/>
                <w:szCs w:val="24"/>
              </w:rPr>
              <w:t>(2)</w:t>
            </w:r>
          </w:p>
        </w:tc>
      </w:tr>
    </w:tbl>
    <w:p w14:paraId="053C74DE" w14:textId="77777777" w:rsidR="001102CD" w:rsidRPr="001102CD" w:rsidRDefault="001102CD" w:rsidP="001102CD">
      <w:pPr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102CD">
        <w:rPr>
          <w:rFonts w:ascii="Times New Roman" w:hAnsi="Times New Roman" w:cs="Times New Roman"/>
          <w:color w:val="000000"/>
          <w:sz w:val="24"/>
          <w:szCs w:val="24"/>
        </w:rPr>
        <w:t xml:space="preserve">Для показателей, которые определяются в процентах, формула расчета отклонения от прогнозного значения представлена в следующем виде:  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51"/>
        <w:gridCol w:w="620"/>
        <w:gridCol w:w="6800"/>
        <w:gridCol w:w="1125"/>
        <w:gridCol w:w="242"/>
      </w:tblGrid>
      <w:tr w:rsidR="001102CD" w:rsidRPr="001102CD" w14:paraId="6EDA15B9" w14:textId="77777777" w:rsidTr="00D04413">
        <w:trPr>
          <w:trHeight w:val="680"/>
          <w:jc w:val="center"/>
        </w:trPr>
        <w:tc>
          <w:tcPr>
            <w:tcW w:w="9021" w:type="dxa"/>
            <w:gridSpan w:val="3"/>
            <w:vAlign w:val="center"/>
          </w:tcPr>
          <w:p w14:paraId="7B5C2CC1" w14:textId="77777777" w:rsidR="001102CD" w:rsidRPr="001102CD" w:rsidRDefault="001102CD" w:rsidP="00D04413">
            <w:pPr>
              <w:pStyle w:val="a5"/>
              <w:rPr>
                <w:rFonts w:cs="Times New Roman"/>
                <w:color w:val="000000"/>
                <w:sz w:val="24"/>
                <w:szCs w:val="24"/>
              </w:rPr>
            </w:pPr>
            <w:r w:rsidRPr="001102CD">
              <w:rPr>
                <w:rFonts w:cs="Times New Roman"/>
                <w:color w:val="000000"/>
                <w:position w:val="-14"/>
                <w:sz w:val="24"/>
                <w:szCs w:val="24"/>
              </w:rPr>
              <w:object w:dxaOrig="1540" w:dyaOrig="400" w14:anchorId="7D6AAE4A">
                <v:shape id="_x0000_i1029" type="#_x0000_t75" style="width:87pt;height:21pt" o:ole="" fillcolor="window">
                  <v:imagedata r:id="rId20" o:title=""/>
                </v:shape>
                <o:OLEObject Type="Embed" ProgID="Equation.3" ShapeID="_x0000_i1029" DrawAspect="Content" ObjectID="_1793100392" r:id="rId21"/>
              </w:object>
            </w:r>
          </w:p>
        </w:tc>
        <w:tc>
          <w:tcPr>
            <w:tcW w:w="1400" w:type="dxa"/>
            <w:gridSpan w:val="2"/>
            <w:vAlign w:val="center"/>
          </w:tcPr>
          <w:p w14:paraId="1A2DEC97" w14:textId="77777777" w:rsidR="001102CD" w:rsidRPr="001102CD" w:rsidRDefault="001102CD" w:rsidP="00D04413">
            <w:pPr>
              <w:pStyle w:val="a3"/>
              <w:spacing w:after="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1102CD">
              <w:rPr>
                <w:rFonts w:cs="Times New Roman"/>
                <w:color w:val="000000"/>
                <w:sz w:val="24"/>
                <w:szCs w:val="24"/>
              </w:rPr>
              <w:t>(3)</w:t>
            </w:r>
          </w:p>
        </w:tc>
      </w:tr>
      <w:tr w:rsidR="001102CD" w:rsidRPr="001102CD" w14:paraId="3CBD439A" w14:textId="77777777" w:rsidTr="00D04413">
        <w:trPr>
          <w:jc w:val="center"/>
        </w:trPr>
        <w:tc>
          <w:tcPr>
            <w:tcW w:w="2022" w:type="dxa"/>
            <w:gridSpan w:val="2"/>
          </w:tcPr>
          <w:p w14:paraId="3F80553D" w14:textId="77777777" w:rsidR="001102CD" w:rsidRPr="001102CD" w:rsidRDefault="001102CD" w:rsidP="00D04413">
            <w:pPr>
              <w:pStyle w:val="a3"/>
              <w:spacing w:after="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1102CD">
              <w:rPr>
                <w:rFonts w:cs="Times New Roman"/>
                <w:color w:val="000000"/>
                <w:sz w:val="24"/>
                <w:szCs w:val="24"/>
              </w:rPr>
              <w:t>где:</w:t>
            </w:r>
          </w:p>
        </w:tc>
        <w:tc>
          <w:tcPr>
            <w:tcW w:w="8399" w:type="dxa"/>
            <w:gridSpan w:val="3"/>
          </w:tcPr>
          <w:p w14:paraId="3952E8E4" w14:textId="77777777" w:rsidR="001102CD" w:rsidRPr="001102CD" w:rsidRDefault="001102CD" w:rsidP="00D04413">
            <w:pPr>
              <w:pStyle w:val="a3"/>
              <w:spacing w:after="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102CD" w:rsidRPr="001102CD" w14:paraId="0FA46A69" w14:textId="77777777" w:rsidTr="00D04413">
        <w:trPr>
          <w:gridAfter w:val="1"/>
          <w:wAfter w:w="248" w:type="dxa"/>
          <w:jc w:val="center"/>
        </w:trPr>
        <w:tc>
          <w:tcPr>
            <w:tcW w:w="1384" w:type="dxa"/>
          </w:tcPr>
          <w:p w14:paraId="43D73D71" w14:textId="77777777" w:rsidR="001102CD" w:rsidRPr="001102CD" w:rsidRDefault="001102CD" w:rsidP="00D04413">
            <w:pPr>
              <w:pStyle w:val="a5"/>
              <w:rPr>
                <w:rFonts w:cs="Times New Roman"/>
                <w:color w:val="000000"/>
                <w:sz w:val="24"/>
                <w:szCs w:val="24"/>
              </w:rPr>
            </w:pPr>
            <w:r w:rsidRPr="001102CD">
              <w:rPr>
                <w:rFonts w:cs="Times New Roman"/>
                <w:color w:val="000000"/>
                <w:position w:val="-14"/>
                <w:sz w:val="24"/>
                <w:szCs w:val="24"/>
              </w:rPr>
              <w:object w:dxaOrig="320" w:dyaOrig="380" w14:anchorId="00AD4320">
                <v:shape id="_x0000_i1030" type="#_x0000_t75" style="width:17.25pt;height:19.5pt" o:ole="">
                  <v:imagedata r:id="rId22" o:title=""/>
                </v:shape>
                <o:OLEObject Type="Embed" ProgID="Equation.3" ShapeID="_x0000_i1030" DrawAspect="Content" ObjectID="_1793100393" r:id="rId23"/>
              </w:object>
            </w:r>
          </w:p>
        </w:tc>
        <w:tc>
          <w:tcPr>
            <w:tcW w:w="8789" w:type="dxa"/>
            <w:gridSpan w:val="3"/>
          </w:tcPr>
          <w:p w14:paraId="335CF15E" w14:textId="77777777" w:rsidR="001102CD" w:rsidRPr="001102CD" w:rsidRDefault="001102CD" w:rsidP="00D04413">
            <w:pPr>
              <w:pStyle w:val="a3"/>
              <w:spacing w:after="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1102CD">
              <w:rPr>
                <w:rFonts w:cs="Times New Roman"/>
                <w:color w:val="000000"/>
                <w:sz w:val="24"/>
                <w:szCs w:val="24"/>
              </w:rPr>
              <w:t>- фактическое значение i-</w:t>
            </w:r>
            <w:proofErr w:type="spellStart"/>
            <w:r w:rsidRPr="001102CD">
              <w:rPr>
                <w:rFonts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1102CD">
              <w:rPr>
                <w:rFonts w:cs="Times New Roman"/>
                <w:color w:val="000000"/>
                <w:sz w:val="24"/>
                <w:szCs w:val="24"/>
              </w:rPr>
              <w:t xml:space="preserve"> ключевого макропоказателя за отчетный год </w:t>
            </w:r>
          </w:p>
        </w:tc>
      </w:tr>
      <w:tr w:rsidR="001102CD" w:rsidRPr="001102CD" w14:paraId="54A2A241" w14:textId="77777777" w:rsidTr="00D04413">
        <w:trPr>
          <w:gridAfter w:val="1"/>
          <w:wAfter w:w="248" w:type="dxa"/>
          <w:jc w:val="center"/>
        </w:trPr>
        <w:tc>
          <w:tcPr>
            <w:tcW w:w="1384" w:type="dxa"/>
          </w:tcPr>
          <w:p w14:paraId="3192E7A8" w14:textId="77777777" w:rsidR="001102CD" w:rsidRPr="001102CD" w:rsidRDefault="001102CD" w:rsidP="00D04413">
            <w:pPr>
              <w:pStyle w:val="a5"/>
              <w:rPr>
                <w:rFonts w:cs="Times New Roman"/>
                <w:color w:val="000000"/>
                <w:sz w:val="24"/>
                <w:szCs w:val="24"/>
              </w:rPr>
            </w:pPr>
            <w:r w:rsidRPr="001102CD">
              <w:rPr>
                <w:rFonts w:cs="Times New Roman"/>
                <w:color w:val="000000"/>
                <w:position w:val="-14"/>
                <w:sz w:val="24"/>
                <w:szCs w:val="24"/>
              </w:rPr>
              <w:object w:dxaOrig="420" w:dyaOrig="380" w14:anchorId="11F4C804">
                <v:shape id="_x0000_i1031" type="#_x0000_t75" style="width:22.5pt;height:20.25pt" o:ole="">
                  <v:imagedata r:id="rId24" o:title=""/>
                </v:shape>
                <o:OLEObject Type="Embed" ProgID="Equation.3" ShapeID="_x0000_i1031" DrawAspect="Content" ObjectID="_1793100394" r:id="rId25"/>
              </w:object>
            </w:r>
          </w:p>
        </w:tc>
        <w:tc>
          <w:tcPr>
            <w:tcW w:w="8789" w:type="dxa"/>
            <w:gridSpan w:val="3"/>
          </w:tcPr>
          <w:p w14:paraId="6BCDE3A2" w14:textId="77777777" w:rsidR="001102CD" w:rsidRPr="001102CD" w:rsidRDefault="001102CD" w:rsidP="00D04413">
            <w:pPr>
              <w:pStyle w:val="a3"/>
              <w:spacing w:after="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1102CD">
              <w:rPr>
                <w:rFonts w:cs="Times New Roman"/>
                <w:color w:val="000000"/>
                <w:sz w:val="24"/>
                <w:szCs w:val="24"/>
              </w:rPr>
              <w:t>- прогнозное значение i-</w:t>
            </w:r>
            <w:proofErr w:type="spellStart"/>
            <w:r w:rsidRPr="001102CD">
              <w:rPr>
                <w:rFonts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1102CD">
              <w:rPr>
                <w:rFonts w:cs="Times New Roman"/>
                <w:color w:val="000000"/>
                <w:sz w:val="24"/>
                <w:szCs w:val="24"/>
              </w:rPr>
              <w:t xml:space="preserve"> ключевого макропоказателя на год, утвержденное в нормативно-правовом акте муниципального образования об утверждении прогноза на долгосрочный период</w:t>
            </w:r>
          </w:p>
        </w:tc>
      </w:tr>
    </w:tbl>
    <w:p w14:paraId="3252A66E" w14:textId="77777777" w:rsidR="001102CD" w:rsidRPr="001102CD" w:rsidRDefault="001102CD" w:rsidP="008D7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2CD">
        <w:rPr>
          <w:rFonts w:ascii="Times New Roman" w:hAnsi="Times New Roman" w:cs="Times New Roman"/>
          <w:sz w:val="24"/>
          <w:szCs w:val="24"/>
        </w:rPr>
        <w:t>5.4.2. В качестве критериев оценки качества Прогноза на долгосрочный период используется следующая градация оценки:</w:t>
      </w:r>
    </w:p>
    <w:p w14:paraId="27C7A6CD" w14:textId="77777777" w:rsidR="001102CD" w:rsidRPr="001102CD" w:rsidRDefault="001102CD" w:rsidP="008D716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2CD">
        <w:rPr>
          <w:rFonts w:ascii="Times New Roman" w:hAnsi="Times New Roman" w:cs="Times New Roman"/>
          <w:sz w:val="24"/>
          <w:szCs w:val="24"/>
        </w:rPr>
        <w:t xml:space="preserve">если расчетное среднее отклонение </w:t>
      </w:r>
      <w:r w:rsidRPr="001102CD">
        <w:rPr>
          <w:rFonts w:ascii="Times New Roman" w:hAnsi="Times New Roman" w:cs="Times New Roman"/>
          <w:color w:val="000000"/>
          <w:sz w:val="24"/>
          <w:szCs w:val="24"/>
        </w:rPr>
        <w:t>отчетных значений ключевых макропоказателей развития экономики от прогнозных значений:</w:t>
      </w:r>
    </w:p>
    <w:p w14:paraId="3156BBF9" w14:textId="77777777" w:rsidR="001102CD" w:rsidRPr="001102CD" w:rsidRDefault="001102CD" w:rsidP="008D716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2CD">
        <w:rPr>
          <w:rFonts w:ascii="Times New Roman" w:hAnsi="Times New Roman" w:cs="Times New Roman"/>
          <w:color w:val="000000"/>
          <w:sz w:val="24"/>
          <w:szCs w:val="24"/>
        </w:rPr>
        <w:t>менее 20% - качество прогноза признается хорошим;</w:t>
      </w:r>
    </w:p>
    <w:p w14:paraId="67760D75" w14:textId="77777777" w:rsidR="001102CD" w:rsidRPr="001102CD" w:rsidRDefault="001102CD" w:rsidP="008D716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2CD">
        <w:rPr>
          <w:rFonts w:ascii="Times New Roman" w:hAnsi="Times New Roman" w:cs="Times New Roman"/>
          <w:color w:val="000000"/>
          <w:sz w:val="24"/>
          <w:szCs w:val="24"/>
        </w:rPr>
        <w:t>от 20 до 50% - качество прогноза признается удовлетворительным;</w:t>
      </w:r>
    </w:p>
    <w:p w14:paraId="36EF1EB7" w14:textId="77777777" w:rsidR="001102CD" w:rsidRPr="001102CD" w:rsidRDefault="001102CD" w:rsidP="008D716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2CD">
        <w:rPr>
          <w:rFonts w:ascii="Times New Roman" w:hAnsi="Times New Roman" w:cs="Times New Roman"/>
          <w:sz w:val="24"/>
          <w:szCs w:val="24"/>
        </w:rPr>
        <w:t xml:space="preserve"> более 50% - качество прогноза признается неудовлетворительным.</w:t>
      </w:r>
    </w:p>
    <w:p w14:paraId="0E7A2AD3" w14:textId="7785A125" w:rsidR="001102CD" w:rsidRPr="001102CD" w:rsidRDefault="001102CD" w:rsidP="008D716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2CD">
        <w:rPr>
          <w:rFonts w:ascii="Times New Roman" w:hAnsi="Times New Roman" w:cs="Times New Roman"/>
          <w:color w:val="000000"/>
          <w:sz w:val="24"/>
          <w:szCs w:val="24"/>
        </w:rPr>
        <w:t>Результаты оценки качества Прогноза могут быть включены в ежегодный д</w:t>
      </w:r>
      <w:r w:rsidRPr="001102CD">
        <w:rPr>
          <w:rFonts w:ascii="Times New Roman" w:hAnsi="Times New Roman" w:cs="Times New Roman"/>
          <w:sz w:val="24"/>
          <w:szCs w:val="24"/>
        </w:rPr>
        <w:t xml:space="preserve">оклад «Об итогах социально-экономического развития </w:t>
      </w:r>
      <w:r w:rsidR="008D6DC9">
        <w:rPr>
          <w:rFonts w:ascii="Times New Roman" w:hAnsi="Times New Roman" w:cs="Times New Roman"/>
          <w:sz w:val="24"/>
          <w:szCs w:val="24"/>
        </w:rPr>
        <w:t xml:space="preserve">МО </w:t>
      </w:r>
      <w:r w:rsidR="008D6DC9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D6DC9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Pr="001102CD">
        <w:rPr>
          <w:rFonts w:ascii="Times New Roman" w:hAnsi="Times New Roman" w:cs="Times New Roman"/>
          <w:sz w:val="24"/>
          <w:szCs w:val="24"/>
        </w:rPr>
        <w:t>», формируемый в соответствии с п. 5.3 настоящего Порядка.</w:t>
      </w:r>
    </w:p>
    <w:p w14:paraId="7FC99A0B" w14:textId="78B43D81" w:rsidR="001102CD" w:rsidRPr="001102CD" w:rsidRDefault="001102CD" w:rsidP="008D71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2CD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1102CD">
        <w:rPr>
          <w:rFonts w:ascii="Times New Roman" w:hAnsi="Times New Roman" w:cs="Times New Roman"/>
          <w:sz w:val="24"/>
          <w:szCs w:val="24"/>
        </w:rPr>
        <w:t xml:space="preserve">При необходимости администрацией </w:t>
      </w:r>
      <w:r w:rsidR="00F87B8B">
        <w:rPr>
          <w:rFonts w:ascii="Times New Roman" w:hAnsi="Times New Roman" w:cs="Times New Roman"/>
          <w:sz w:val="24"/>
          <w:szCs w:val="24"/>
        </w:rPr>
        <w:t xml:space="preserve">МО </w:t>
      </w:r>
      <w:r w:rsidR="00F87B8B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87B8B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F87B8B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87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02CD">
        <w:rPr>
          <w:rFonts w:ascii="Times New Roman" w:hAnsi="Times New Roman" w:cs="Times New Roman"/>
          <w:sz w:val="24"/>
          <w:szCs w:val="24"/>
        </w:rPr>
        <w:t>по итогам рассмотрения информации, указанной в пункте 5.3 настоящего Порядка, в случае существенного отклонения параметров Прогноза от утвержденных в долгосрочном прогнозе, а также в случае признания качества прогноза «удовлетворительным» или «неудовлетворительным» принимаются решения о корректировке долгосрочного прогноза в соответствии с настоящим Порядком.</w:t>
      </w:r>
      <w:proofErr w:type="gramEnd"/>
    </w:p>
    <w:p w14:paraId="74279D71" w14:textId="1D521468" w:rsidR="001102CD" w:rsidRPr="001102CD" w:rsidRDefault="001102CD" w:rsidP="001102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2CD">
        <w:rPr>
          <w:rFonts w:ascii="Times New Roman" w:hAnsi="Times New Roman" w:cs="Times New Roman"/>
          <w:sz w:val="24"/>
          <w:szCs w:val="24"/>
        </w:rPr>
        <w:t xml:space="preserve">5.6. Прогноз на долгосрочный период корректируется разработчиком Прогноза с учетом итогов социально-экономического развития </w:t>
      </w:r>
      <w:r w:rsidR="008D716B">
        <w:rPr>
          <w:rFonts w:ascii="Times New Roman" w:hAnsi="Times New Roman" w:cs="Times New Roman"/>
          <w:sz w:val="24"/>
          <w:szCs w:val="24"/>
        </w:rPr>
        <w:t xml:space="preserve">МО </w:t>
      </w:r>
      <w:r w:rsidR="008D716B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D716B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8D716B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D7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02CD">
        <w:rPr>
          <w:rFonts w:ascii="Times New Roman" w:hAnsi="Times New Roman" w:cs="Times New Roman"/>
          <w:sz w:val="24"/>
          <w:szCs w:val="24"/>
        </w:rPr>
        <w:t xml:space="preserve">за предыдущий период и прогноза социально-экономического развития </w:t>
      </w:r>
      <w:r w:rsidR="008D716B">
        <w:rPr>
          <w:rFonts w:ascii="Times New Roman" w:hAnsi="Times New Roman" w:cs="Times New Roman"/>
          <w:sz w:val="24"/>
          <w:szCs w:val="24"/>
        </w:rPr>
        <w:t xml:space="preserve">МО </w:t>
      </w:r>
      <w:r w:rsidR="008D716B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D716B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8D716B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D7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02CD">
        <w:rPr>
          <w:rFonts w:ascii="Times New Roman" w:hAnsi="Times New Roman" w:cs="Times New Roman"/>
          <w:sz w:val="24"/>
          <w:szCs w:val="24"/>
        </w:rPr>
        <w:t>на среднесрочный период.</w:t>
      </w:r>
    </w:p>
    <w:p w14:paraId="2ECFE539" w14:textId="4DC63908" w:rsidR="001102CD" w:rsidRPr="001102CD" w:rsidRDefault="001102CD" w:rsidP="001102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2CD">
        <w:rPr>
          <w:rFonts w:ascii="Times New Roman" w:hAnsi="Times New Roman" w:cs="Times New Roman"/>
          <w:sz w:val="24"/>
          <w:szCs w:val="24"/>
        </w:rPr>
        <w:t>В соответствии с п. 3 чт. 170.1 Бюджетного кодекса Российской Федерации корректировка прогноза на долгосрочный период влечет за собой внесение изменений в бюджетный прогноз муниципального образования.</w:t>
      </w:r>
    </w:p>
    <w:p w14:paraId="78998835" w14:textId="3AED5622" w:rsidR="001102CD" w:rsidRPr="001102CD" w:rsidRDefault="001102CD" w:rsidP="001102C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2CD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1102CD">
        <w:rPr>
          <w:rFonts w:ascii="Times New Roman" w:hAnsi="Times New Roman" w:cs="Times New Roman"/>
          <w:sz w:val="24"/>
          <w:szCs w:val="24"/>
        </w:rPr>
        <w:t>В случае изменения значений прогнозных показателей социально-экономического развития</w:t>
      </w:r>
      <w:r w:rsidR="002B5295">
        <w:rPr>
          <w:rFonts w:ascii="Times New Roman" w:hAnsi="Times New Roman" w:cs="Times New Roman"/>
          <w:sz w:val="24"/>
          <w:szCs w:val="24"/>
        </w:rPr>
        <w:t xml:space="preserve"> </w:t>
      </w:r>
      <w:r w:rsidR="009731C9">
        <w:rPr>
          <w:rFonts w:ascii="Times New Roman" w:hAnsi="Times New Roman" w:cs="Times New Roman"/>
          <w:sz w:val="24"/>
          <w:szCs w:val="24"/>
        </w:rPr>
        <w:t xml:space="preserve">МО </w:t>
      </w:r>
      <w:r w:rsidR="009731C9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731C9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9731C9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73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31C9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Выборгск</w:t>
      </w:r>
      <w:r w:rsidR="009731C9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9731C9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9731C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731C9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Ленинградской области</w:t>
      </w:r>
      <w:r w:rsidR="009731C9" w:rsidRPr="001102CD">
        <w:rPr>
          <w:rFonts w:ascii="Times New Roman" w:hAnsi="Times New Roman" w:cs="Times New Roman"/>
          <w:sz w:val="24"/>
          <w:szCs w:val="24"/>
        </w:rPr>
        <w:t xml:space="preserve"> </w:t>
      </w:r>
      <w:r w:rsidR="009731C9">
        <w:rPr>
          <w:rFonts w:ascii="Times New Roman" w:hAnsi="Times New Roman" w:cs="Times New Roman"/>
          <w:sz w:val="24"/>
          <w:szCs w:val="24"/>
        </w:rPr>
        <w:t>специалисты</w:t>
      </w:r>
      <w:r w:rsidRPr="001102C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731C9">
        <w:rPr>
          <w:rFonts w:ascii="Times New Roman" w:hAnsi="Times New Roman" w:cs="Times New Roman"/>
          <w:sz w:val="24"/>
          <w:szCs w:val="24"/>
        </w:rPr>
        <w:t xml:space="preserve">МО </w:t>
      </w:r>
      <w:r w:rsidR="009731C9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731C9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9731C9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102CD">
        <w:rPr>
          <w:rFonts w:ascii="Times New Roman" w:hAnsi="Times New Roman" w:cs="Times New Roman"/>
          <w:sz w:val="24"/>
          <w:szCs w:val="24"/>
        </w:rPr>
        <w:t xml:space="preserve">, уполномоченное в сфере прогнозирования и стратегического планирования социально-экономического развития </w:t>
      </w:r>
      <w:r w:rsidR="009731C9">
        <w:rPr>
          <w:rFonts w:ascii="Times New Roman" w:hAnsi="Times New Roman" w:cs="Times New Roman"/>
          <w:sz w:val="24"/>
          <w:szCs w:val="24"/>
        </w:rPr>
        <w:t xml:space="preserve">МО </w:t>
      </w:r>
      <w:r w:rsidR="009731C9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731C9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9731C9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73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02CD">
        <w:rPr>
          <w:rFonts w:ascii="Times New Roman" w:hAnsi="Times New Roman" w:cs="Times New Roman"/>
          <w:sz w:val="24"/>
          <w:szCs w:val="24"/>
        </w:rPr>
        <w:t xml:space="preserve">направляет аналитическую записку главе администрации </w:t>
      </w:r>
      <w:r w:rsidR="009731C9">
        <w:rPr>
          <w:rFonts w:ascii="Times New Roman" w:hAnsi="Times New Roman" w:cs="Times New Roman"/>
          <w:sz w:val="24"/>
          <w:szCs w:val="24"/>
        </w:rPr>
        <w:t xml:space="preserve">МО </w:t>
      </w:r>
      <w:r w:rsidR="009731C9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731C9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Приморское городское поселение</w:t>
      </w:r>
      <w:r w:rsidR="009731C9" w:rsidRPr="004A3B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73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02CD">
        <w:rPr>
          <w:rFonts w:ascii="Times New Roman" w:hAnsi="Times New Roman" w:cs="Times New Roman"/>
          <w:sz w:val="24"/>
          <w:szCs w:val="24"/>
        </w:rPr>
        <w:t xml:space="preserve">в трёхдневный срок со дня проведения мониторинга. </w:t>
      </w:r>
      <w:proofErr w:type="gramEnd"/>
    </w:p>
    <w:p w14:paraId="6CA06F41" w14:textId="77777777" w:rsidR="0020785B" w:rsidRDefault="0020785B" w:rsidP="00CD0BA0">
      <w:pPr>
        <w:pStyle w:val="ConsPlusNormal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CDAB0" w14:textId="77777777" w:rsidR="00F87B8B" w:rsidRDefault="00F87B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649FBA3F" w14:textId="1117E806" w:rsidR="009731C9" w:rsidRPr="00D04413" w:rsidRDefault="009731C9" w:rsidP="009731C9">
      <w:pPr>
        <w:pStyle w:val="2c"/>
        <w:shd w:val="clear" w:color="auto" w:fill="auto"/>
        <w:spacing w:after="0" w:line="240" w:lineRule="auto"/>
        <w:ind w:left="4962" w:right="20" w:firstLine="283"/>
        <w:jc w:val="right"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D04413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 xml:space="preserve"> </w:t>
      </w:r>
      <w:r w:rsidRPr="00D04413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2</w:t>
      </w:r>
      <w:r w:rsidRPr="00D04413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 xml:space="preserve"> </w:t>
      </w:r>
    </w:p>
    <w:p w14:paraId="5EB8FF7E" w14:textId="50DEA338" w:rsidR="009731C9" w:rsidRPr="00D04413" w:rsidRDefault="009731C9" w:rsidP="009731C9">
      <w:pPr>
        <w:pStyle w:val="2c"/>
        <w:shd w:val="clear" w:color="auto" w:fill="auto"/>
        <w:spacing w:after="0" w:line="240" w:lineRule="auto"/>
        <w:ind w:left="4962" w:right="20" w:firstLine="283"/>
        <w:jc w:val="right"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D04413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 xml:space="preserve">к Постановлению администрации «Приморское городское поселение» Выборгского района Ленинградской области от </w:t>
      </w:r>
      <w:r w:rsidR="007B4212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14 ноября</w:t>
      </w:r>
      <w:r w:rsidRPr="00D04413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4</w:t>
      </w:r>
      <w:r w:rsidRPr="00D04413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 xml:space="preserve"> г. №</w:t>
      </w:r>
      <w:r w:rsidR="007B4212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908</w:t>
      </w:r>
    </w:p>
    <w:p w14:paraId="2DF9773A" w14:textId="565FC190" w:rsidR="00C66D99" w:rsidRDefault="00C66D99" w:rsidP="0020785B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6CE77185" w14:textId="77777777" w:rsidR="002C1D05" w:rsidRDefault="002C1D05">
      <w:pPr>
        <w:spacing w:after="1" w:line="220" w:lineRule="atLeast"/>
        <w:jc w:val="center"/>
        <w:rPr>
          <w:rFonts w:ascii="Times New Roman" w:hAnsi="Times New Roman" w:cs="Times New Roman"/>
          <w:b/>
        </w:rPr>
      </w:pPr>
      <w:r w:rsidRPr="0020785B">
        <w:rPr>
          <w:rFonts w:ascii="Times New Roman" w:hAnsi="Times New Roman" w:cs="Times New Roman"/>
          <w:b/>
        </w:rPr>
        <w:t>ПЕРЕЧЕНЬ</w:t>
      </w:r>
    </w:p>
    <w:p w14:paraId="639B1F26" w14:textId="3E0E3AC2" w:rsidR="00703FD1" w:rsidRPr="00085C76" w:rsidRDefault="00703FD1" w:rsidP="00703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ответственных исполнителей за предоставление разделов прогноз</w:t>
      </w:r>
      <w:r w:rsidR="00605E63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</w:t>
      </w:r>
      <w:r w:rsidRPr="00085C76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социально-экономического развития муниципального </w:t>
      </w:r>
      <w:r w:rsidRPr="009731C9">
        <w:rPr>
          <w:rFonts w:ascii="Times New Roman" w:hAnsi="Times New Roman" w:cs="Times New Roman"/>
          <w:b/>
        </w:rPr>
        <w:t xml:space="preserve">образования </w:t>
      </w:r>
      <w:r w:rsidR="009731C9" w:rsidRPr="009731C9">
        <w:rPr>
          <w:rFonts w:ascii="Times New Roman" w:hAnsi="Times New Roman" w:cs="Times New Roman"/>
          <w:b/>
        </w:rPr>
        <w:t xml:space="preserve">МО «Приморское городское поселение» </w:t>
      </w:r>
      <w:r w:rsidRPr="009731C9">
        <w:rPr>
          <w:rFonts w:ascii="Times New Roman" w:hAnsi="Times New Roman" w:cs="Times New Roman"/>
          <w:b/>
        </w:rPr>
        <w:t>на долгосрочный</w:t>
      </w:r>
      <w:r w:rsidRPr="00085C76">
        <w:rPr>
          <w:rFonts w:ascii="Times New Roman" w:hAnsi="Times New Roman" w:cs="Times New Roman"/>
          <w:b/>
          <w:bCs/>
          <w:sz w:val="24"/>
          <w:szCs w:val="24"/>
        </w:rPr>
        <w:t xml:space="preserve"> период</w:t>
      </w:r>
    </w:p>
    <w:p w14:paraId="63634856" w14:textId="77777777" w:rsidR="002C1D05" w:rsidRDefault="002C1D05">
      <w:pPr>
        <w:spacing w:after="1" w:line="220" w:lineRule="atLeast"/>
        <w:jc w:val="center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5386"/>
      </w:tblGrid>
      <w:tr w:rsidR="002C1D05" w:rsidRPr="006E0DBB" w14:paraId="177AA467" w14:textId="77777777">
        <w:tc>
          <w:tcPr>
            <w:tcW w:w="3685" w:type="dxa"/>
          </w:tcPr>
          <w:p w14:paraId="72DAF63D" w14:textId="77777777" w:rsidR="002C1D05" w:rsidRPr="006E0DBB" w:rsidRDefault="002C1D0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DBB">
              <w:rPr>
                <w:rFonts w:ascii="Times New Roman" w:hAnsi="Times New Roman" w:cs="Times New Roman"/>
                <w:sz w:val="20"/>
                <w:szCs w:val="20"/>
              </w:rPr>
              <w:t>Разделы (показатели) прогноза</w:t>
            </w:r>
          </w:p>
        </w:tc>
        <w:tc>
          <w:tcPr>
            <w:tcW w:w="5386" w:type="dxa"/>
          </w:tcPr>
          <w:p w14:paraId="55256AAF" w14:textId="77777777" w:rsidR="002C1D05" w:rsidRPr="006E0DBB" w:rsidRDefault="002C1D0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DBB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 за предоставление разделов (показателей) прогноза</w:t>
            </w:r>
          </w:p>
        </w:tc>
      </w:tr>
      <w:tr w:rsidR="002C1D05" w:rsidRPr="006E0DBB" w14:paraId="42499F39" w14:textId="77777777">
        <w:tc>
          <w:tcPr>
            <w:tcW w:w="3685" w:type="dxa"/>
          </w:tcPr>
          <w:p w14:paraId="5701BB50" w14:textId="77777777" w:rsidR="002C1D05" w:rsidRPr="006E0DBB" w:rsidRDefault="002C1D0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D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14:paraId="787BD93B" w14:textId="77777777" w:rsidR="002C1D05" w:rsidRPr="006E0DBB" w:rsidRDefault="002C1D0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D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1D05" w:rsidRPr="006E0DBB" w14:paraId="5079DE7D" w14:textId="77777777">
        <w:tc>
          <w:tcPr>
            <w:tcW w:w="3685" w:type="dxa"/>
          </w:tcPr>
          <w:p w14:paraId="1D6E320A" w14:textId="0A8FD758" w:rsidR="002C1D05" w:rsidRPr="006E0DBB" w:rsidRDefault="002C1D05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0DB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49085C" w:rsidRPr="006E0DBB">
              <w:rPr>
                <w:rFonts w:ascii="Times New Roman" w:hAnsi="Times New Roman" w:cs="Times New Roman"/>
                <w:sz w:val="20"/>
                <w:szCs w:val="20"/>
              </w:rPr>
              <w:t>Демографические показатели</w:t>
            </w:r>
          </w:p>
        </w:tc>
        <w:tc>
          <w:tcPr>
            <w:tcW w:w="5386" w:type="dxa"/>
          </w:tcPr>
          <w:p w14:paraId="2782656D" w14:textId="0F9EA165" w:rsidR="002C1D05" w:rsidRPr="006E0DBB" w:rsidRDefault="009731C9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бюджетной политики и учета</w:t>
            </w:r>
          </w:p>
        </w:tc>
      </w:tr>
      <w:tr w:rsidR="002C1D05" w:rsidRPr="006E0DBB" w14:paraId="4865B90A" w14:textId="77777777">
        <w:tc>
          <w:tcPr>
            <w:tcW w:w="3685" w:type="dxa"/>
          </w:tcPr>
          <w:p w14:paraId="57976ABF" w14:textId="4E83682D" w:rsidR="002C1D05" w:rsidRPr="006E0DBB" w:rsidRDefault="008D6DC9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1D05" w:rsidRPr="006E0DBB">
              <w:rPr>
                <w:rFonts w:ascii="Times New Roman" w:hAnsi="Times New Roman" w:cs="Times New Roman"/>
                <w:sz w:val="20"/>
                <w:szCs w:val="20"/>
              </w:rPr>
              <w:t>. Сельское хозяйство</w:t>
            </w:r>
          </w:p>
        </w:tc>
        <w:tc>
          <w:tcPr>
            <w:tcW w:w="5386" w:type="dxa"/>
          </w:tcPr>
          <w:p w14:paraId="66E70989" w14:textId="04A6010C" w:rsidR="002C1D05" w:rsidRPr="006E0DBB" w:rsidRDefault="009731C9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бюджетной политики и учета</w:t>
            </w:r>
          </w:p>
        </w:tc>
      </w:tr>
      <w:tr w:rsidR="002C1D05" w:rsidRPr="006E0DBB" w14:paraId="24DA2D25" w14:textId="77777777">
        <w:tc>
          <w:tcPr>
            <w:tcW w:w="3685" w:type="dxa"/>
          </w:tcPr>
          <w:p w14:paraId="736CDD3E" w14:textId="479393A2" w:rsidR="002C1D05" w:rsidRPr="006E0DBB" w:rsidRDefault="00401B1B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1D05" w:rsidRPr="006E0DBB">
              <w:rPr>
                <w:rFonts w:ascii="Times New Roman" w:hAnsi="Times New Roman" w:cs="Times New Roman"/>
                <w:sz w:val="20"/>
                <w:szCs w:val="20"/>
              </w:rPr>
              <w:t>. Строительство</w:t>
            </w:r>
          </w:p>
        </w:tc>
        <w:tc>
          <w:tcPr>
            <w:tcW w:w="5386" w:type="dxa"/>
          </w:tcPr>
          <w:p w14:paraId="32709A3F" w14:textId="4C0909C7" w:rsidR="002C1D05" w:rsidRPr="006E0DBB" w:rsidRDefault="009731C9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</w:tr>
      <w:tr w:rsidR="00F67C96" w:rsidRPr="006E0DBB" w14:paraId="5241CAA6" w14:textId="77777777">
        <w:tc>
          <w:tcPr>
            <w:tcW w:w="3685" w:type="dxa"/>
          </w:tcPr>
          <w:p w14:paraId="70303E17" w14:textId="4CDD79BD" w:rsidR="00F67C96" w:rsidRPr="00401B1B" w:rsidRDefault="00401B1B" w:rsidP="00401B1B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F67C96" w:rsidRPr="00401B1B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5386" w:type="dxa"/>
          </w:tcPr>
          <w:p w14:paraId="05CADB0A" w14:textId="219CFB92" w:rsidR="00F67C96" w:rsidRPr="006E0DBB" w:rsidRDefault="009731C9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</w:tr>
      <w:tr w:rsidR="002C1D05" w:rsidRPr="006E0DBB" w14:paraId="252E910F" w14:textId="77777777">
        <w:tc>
          <w:tcPr>
            <w:tcW w:w="3685" w:type="dxa"/>
          </w:tcPr>
          <w:p w14:paraId="61029824" w14:textId="39DE7146" w:rsidR="002C1D05" w:rsidRPr="006E0DBB" w:rsidRDefault="00401B1B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C1D05" w:rsidRPr="006E0D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67C96" w:rsidRPr="006E0DBB">
              <w:rPr>
                <w:rFonts w:ascii="Times New Roman" w:hAnsi="Times New Roman" w:cs="Times New Roman"/>
                <w:sz w:val="20"/>
                <w:szCs w:val="20"/>
              </w:rPr>
              <w:t>Потребительский рынок</w:t>
            </w:r>
          </w:p>
        </w:tc>
        <w:tc>
          <w:tcPr>
            <w:tcW w:w="5386" w:type="dxa"/>
          </w:tcPr>
          <w:p w14:paraId="3B9383A8" w14:textId="29D6327E" w:rsidR="002C1D05" w:rsidRPr="006E0DBB" w:rsidRDefault="009731C9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</w:tr>
      <w:tr w:rsidR="002C1D05" w:rsidRPr="006E0DBB" w14:paraId="5A3FF648" w14:textId="77777777">
        <w:tc>
          <w:tcPr>
            <w:tcW w:w="3685" w:type="dxa"/>
          </w:tcPr>
          <w:p w14:paraId="067FBBCD" w14:textId="622AB5C1" w:rsidR="002C1D05" w:rsidRPr="006E0DBB" w:rsidRDefault="00401B1B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C1D05" w:rsidRPr="006E0D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67C96" w:rsidRPr="006E0DBB">
              <w:rPr>
                <w:rFonts w:ascii="Times New Roman" w:hAnsi="Times New Roman" w:cs="Times New Roman"/>
                <w:sz w:val="20"/>
                <w:szCs w:val="20"/>
              </w:rPr>
              <w:t>Малое и среднее предпринимательство</w:t>
            </w:r>
          </w:p>
        </w:tc>
        <w:tc>
          <w:tcPr>
            <w:tcW w:w="5386" w:type="dxa"/>
          </w:tcPr>
          <w:p w14:paraId="6D5468A8" w14:textId="75482C6B" w:rsidR="002C1D05" w:rsidRPr="006E0DBB" w:rsidRDefault="009731C9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</w:tr>
      <w:tr w:rsidR="002C1D05" w:rsidRPr="006E0DBB" w14:paraId="1DEAB281" w14:textId="77777777">
        <w:tc>
          <w:tcPr>
            <w:tcW w:w="3685" w:type="dxa"/>
          </w:tcPr>
          <w:p w14:paraId="62D80EBB" w14:textId="53D903E5" w:rsidR="002C1D05" w:rsidRPr="006E0DBB" w:rsidRDefault="00401B1B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C1D05" w:rsidRPr="006E0D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67C96" w:rsidRPr="006E0DBB">
              <w:rPr>
                <w:rFonts w:ascii="Times New Roman" w:hAnsi="Times New Roman" w:cs="Times New Roman"/>
                <w:sz w:val="20"/>
                <w:szCs w:val="20"/>
              </w:rPr>
              <w:t>Инвестиции</w:t>
            </w:r>
          </w:p>
        </w:tc>
        <w:tc>
          <w:tcPr>
            <w:tcW w:w="5386" w:type="dxa"/>
          </w:tcPr>
          <w:p w14:paraId="15BA0F53" w14:textId="51643643" w:rsidR="002C1D05" w:rsidRPr="006E0DBB" w:rsidRDefault="009731C9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бюджетной политики и учета</w:t>
            </w:r>
          </w:p>
        </w:tc>
      </w:tr>
      <w:tr w:rsidR="002C1D05" w:rsidRPr="006E0DBB" w14:paraId="2F07802D" w14:textId="77777777">
        <w:tc>
          <w:tcPr>
            <w:tcW w:w="3685" w:type="dxa"/>
          </w:tcPr>
          <w:p w14:paraId="4FCEC00D" w14:textId="315B2079" w:rsidR="002C1D05" w:rsidRPr="006E0DBB" w:rsidRDefault="00401B1B" w:rsidP="00401B1B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1D05" w:rsidRPr="006E0D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67C96" w:rsidRPr="006E0DBB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  <w:r w:rsidR="00703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7C96" w:rsidRPr="006E0DBB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5386" w:type="dxa"/>
          </w:tcPr>
          <w:p w14:paraId="49AA8D9C" w14:textId="0721E0DE" w:rsidR="002C1D05" w:rsidRPr="006E0DBB" w:rsidRDefault="009731C9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бюджетной политики и учета</w:t>
            </w:r>
          </w:p>
        </w:tc>
      </w:tr>
      <w:tr w:rsidR="002C1D05" w:rsidRPr="006E0DBB" w14:paraId="19EAC76E" w14:textId="77777777">
        <w:tc>
          <w:tcPr>
            <w:tcW w:w="3685" w:type="dxa"/>
          </w:tcPr>
          <w:p w14:paraId="4DCD0468" w14:textId="1452B079" w:rsidR="002C1D05" w:rsidRPr="006E0DBB" w:rsidRDefault="00401B1B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C1D05" w:rsidRPr="006E0D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67C96" w:rsidRPr="006E0DBB">
              <w:rPr>
                <w:rFonts w:ascii="Times New Roman" w:hAnsi="Times New Roman" w:cs="Times New Roman"/>
                <w:sz w:val="20"/>
                <w:szCs w:val="20"/>
              </w:rPr>
              <w:t>Рынок труда</w:t>
            </w:r>
          </w:p>
        </w:tc>
        <w:tc>
          <w:tcPr>
            <w:tcW w:w="5386" w:type="dxa"/>
          </w:tcPr>
          <w:p w14:paraId="4D2EDD40" w14:textId="4B2A1BF4" w:rsidR="002C1D05" w:rsidRPr="006E0DBB" w:rsidRDefault="009731C9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бюджетной политики и учета</w:t>
            </w:r>
          </w:p>
        </w:tc>
      </w:tr>
      <w:tr w:rsidR="00AC113C" w:rsidRPr="006E0DBB" w14:paraId="36AA2448" w14:textId="77777777">
        <w:tc>
          <w:tcPr>
            <w:tcW w:w="3685" w:type="dxa"/>
          </w:tcPr>
          <w:p w14:paraId="4626D5E8" w14:textId="7DF8AF12" w:rsidR="00AC113C" w:rsidRPr="006E0DBB" w:rsidRDefault="00401B1B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C113C">
              <w:rPr>
                <w:rFonts w:ascii="Times New Roman" w:hAnsi="Times New Roman" w:cs="Times New Roman"/>
                <w:sz w:val="20"/>
                <w:szCs w:val="20"/>
              </w:rPr>
              <w:t>. Развитие социальной сферы</w:t>
            </w:r>
          </w:p>
        </w:tc>
        <w:tc>
          <w:tcPr>
            <w:tcW w:w="5386" w:type="dxa"/>
          </w:tcPr>
          <w:p w14:paraId="5AE8F920" w14:textId="35B64C13" w:rsidR="00AC113C" w:rsidRPr="006E0DBB" w:rsidRDefault="009731C9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</w:tr>
      <w:tr w:rsidR="00AC113C" w:rsidRPr="006E0DBB" w14:paraId="7E983F87" w14:textId="77777777">
        <w:tc>
          <w:tcPr>
            <w:tcW w:w="3685" w:type="dxa"/>
          </w:tcPr>
          <w:p w14:paraId="01A63EAD" w14:textId="1BF62F1D" w:rsidR="00AC113C" w:rsidRDefault="00401B1B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C113C">
              <w:rPr>
                <w:rFonts w:ascii="Times New Roman" w:hAnsi="Times New Roman" w:cs="Times New Roman"/>
                <w:sz w:val="20"/>
                <w:szCs w:val="20"/>
              </w:rPr>
              <w:t>. Благоустройство территории</w:t>
            </w:r>
          </w:p>
        </w:tc>
        <w:tc>
          <w:tcPr>
            <w:tcW w:w="5386" w:type="dxa"/>
          </w:tcPr>
          <w:p w14:paraId="61BF2FC3" w14:textId="364251D7" w:rsidR="00AC113C" w:rsidRPr="006E0DBB" w:rsidRDefault="009731C9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</w:tr>
    </w:tbl>
    <w:p w14:paraId="663F7771" w14:textId="624FE1D2" w:rsidR="001700E6" w:rsidRDefault="001700E6" w:rsidP="00E75D79">
      <w:pPr>
        <w:spacing w:after="1" w:line="220" w:lineRule="atLeast"/>
      </w:pPr>
    </w:p>
    <w:p w14:paraId="2D971A5E" w14:textId="18DB6344" w:rsidR="00D00F3A" w:rsidRDefault="00D00F3A" w:rsidP="00E75D79">
      <w:pPr>
        <w:spacing w:after="1" w:line="220" w:lineRule="atLeast"/>
      </w:pPr>
    </w:p>
    <w:p w14:paraId="5F1FE951" w14:textId="6646B00D" w:rsidR="00D00F3A" w:rsidRDefault="00D00F3A" w:rsidP="00E75D79">
      <w:pPr>
        <w:spacing w:after="1" w:line="220" w:lineRule="atLeast"/>
      </w:pPr>
    </w:p>
    <w:p w14:paraId="40DCDB95" w14:textId="73E0BC71" w:rsidR="00D00F3A" w:rsidRDefault="00D00F3A" w:rsidP="00E75D79">
      <w:pPr>
        <w:spacing w:after="1" w:line="220" w:lineRule="atLeast"/>
      </w:pPr>
    </w:p>
    <w:p w14:paraId="7D7E70BC" w14:textId="77777777" w:rsidR="00D00F3A" w:rsidRDefault="00D00F3A" w:rsidP="00E75D79">
      <w:pPr>
        <w:spacing w:after="1" w:line="220" w:lineRule="atLeast"/>
      </w:pPr>
    </w:p>
    <w:p w14:paraId="04C08BD6" w14:textId="77777777" w:rsidR="00795037" w:rsidRDefault="00795037" w:rsidP="00795037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795037" w:rsidSect="007B4212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14:paraId="6541F25A" w14:textId="0C8B60E7" w:rsidR="009731C9" w:rsidRPr="00D04413" w:rsidRDefault="009731C9" w:rsidP="009731C9">
      <w:pPr>
        <w:pStyle w:val="2c"/>
        <w:shd w:val="clear" w:color="auto" w:fill="auto"/>
        <w:spacing w:after="0" w:line="240" w:lineRule="auto"/>
        <w:ind w:left="4962" w:right="20" w:firstLine="283"/>
        <w:jc w:val="right"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D04413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 xml:space="preserve"> </w:t>
      </w:r>
      <w:r w:rsidRPr="00D04413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3</w:t>
      </w:r>
      <w:r w:rsidRPr="00D04413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 xml:space="preserve"> </w:t>
      </w:r>
    </w:p>
    <w:p w14:paraId="7958B9F1" w14:textId="77777777" w:rsidR="007B4212" w:rsidRDefault="009731C9" w:rsidP="009731C9">
      <w:pPr>
        <w:pStyle w:val="2c"/>
        <w:shd w:val="clear" w:color="auto" w:fill="auto"/>
        <w:spacing w:after="0" w:line="240" w:lineRule="auto"/>
        <w:ind w:left="4962" w:right="20" w:firstLine="283"/>
        <w:jc w:val="right"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D04413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к Постановлению администрации</w:t>
      </w:r>
    </w:p>
    <w:p w14:paraId="2DFB4A80" w14:textId="299D5426" w:rsidR="009731C9" w:rsidRPr="00D04413" w:rsidRDefault="009731C9" w:rsidP="009731C9">
      <w:pPr>
        <w:pStyle w:val="2c"/>
        <w:shd w:val="clear" w:color="auto" w:fill="auto"/>
        <w:spacing w:after="0" w:line="240" w:lineRule="auto"/>
        <w:ind w:left="4962" w:right="20" w:firstLine="283"/>
        <w:jc w:val="right"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D04413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 xml:space="preserve"> «Приморское городское поселение» от </w:t>
      </w:r>
      <w:r w:rsidR="007B4212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14 ноября</w:t>
      </w:r>
      <w:r w:rsidRPr="00D04413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4</w:t>
      </w:r>
      <w:r w:rsidRPr="00D04413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 xml:space="preserve"> г. №</w:t>
      </w:r>
      <w:r w:rsidR="007B4212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908</w:t>
      </w:r>
    </w:p>
    <w:p w14:paraId="150C5833" w14:textId="1CC24E48" w:rsidR="00795037" w:rsidRPr="00DE55B8" w:rsidRDefault="00795037" w:rsidP="00795037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69D39E2" w14:textId="0F0D5904" w:rsidR="00795037" w:rsidRPr="00795037" w:rsidRDefault="00795037" w:rsidP="00795037">
      <w:pPr>
        <w:keepNext/>
        <w:keepLines/>
        <w:widowControl w:val="0"/>
        <w:suppressAutoHyphens/>
        <w:autoSpaceDE w:val="0"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ar-SA"/>
        </w:rPr>
      </w:pPr>
      <w:r w:rsidRPr="00795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ar-SA"/>
        </w:rPr>
        <w:t xml:space="preserve">Основные показатели прогноза социально-экономического развития муниципального образования </w:t>
      </w:r>
      <w:r w:rsidR="009731C9" w:rsidRPr="00973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ar-SA"/>
        </w:rPr>
        <w:t xml:space="preserve">МО «Приморское городское поселение» </w:t>
      </w:r>
      <w:r w:rsidRPr="00795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ar-SA"/>
        </w:rPr>
        <w:t>на долгосрочный период</w:t>
      </w:r>
    </w:p>
    <w:p w14:paraId="78C26598" w14:textId="77777777" w:rsidR="00795037" w:rsidRPr="00795037" w:rsidRDefault="00795037" w:rsidP="00795037">
      <w:pPr>
        <w:widowControl w:val="0"/>
        <w:tabs>
          <w:tab w:val="left" w:pos="1276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837959" w14:textId="77777777" w:rsidR="00795037" w:rsidRPr="00795037" w:rsidRDefault="00795037" w:rsidP="007950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6"/>
          <w:szCs w:val="6"/>
          <w:lang w:eastAsia="ar-S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8"/>
        <w:gridCol w:w="5993"/>
        <w:gridCol w:w="1728"/>
        <w:gridCol w:w="914"/>
        <w:gridCol w:w="1085"/>
        <w:gridCol w:w="686"/>
        <w:gridCol w:w="683"/>
        <w:gridCol w:w="694"/>
        <w:gridCol w:w="683"/>
        <w:gridCol w:w="683"/>
        <w:gridCol w:w="679"/>
      </w:tblGrid>
      <w:tr w:rsidR="00795037" w:rsidRPr="00795037" w14:paraId="70D62175" w14:textId="77777777" w:rsidTr="009731C9">
        <w:trPr>
          <w:trHeight w:val="20"/>
          <w:tblHeader/>
          <w:jc w:val="center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025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5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36CA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Наименование, раздела, показателя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E14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A72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290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276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795037" w:rsidRPr="00795037" w14:paraId="13D63C0A" w14:textId="77777777" w:rsidTr="009731C9">
        <w:trPr>
          <w:trHeight w:val="20"/>
          <w:tblHeader/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888D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7D96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C0B4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91B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N-1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92B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6F6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N+1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EFB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N+2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6B7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N+3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5C80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N+4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55E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N+5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F3C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N+6</w:t>
            </w:r>
          </w:p>
        </w:tc>
      </w:tr>
      <w:tr w:rsidR="00795037" w:rsidRPr="00795037" w14:paraId="4816276D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133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0430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Демографические показатели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608E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0D7D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4F72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BCDB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DB60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C619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66DB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94C2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AEF7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EE6" w:rsidRPr="00795037" w14:paraId="5FF780EC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577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5188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B32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8F7A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28D6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67A70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3D70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C23AC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13CF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C0A5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5CA8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43D0FA38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BC7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2BAB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 младше трудоспособного возраста (на 1 января года)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192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206A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601B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BD90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12FA5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D817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C98B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C2A5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1B88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22363772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14C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04DC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301C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A60E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3BF9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965C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3964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8369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25BA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2DC9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6C09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2F0510C0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CFC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DEF0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старше трудоспособного возраста (на 1 января года)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7381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9FF4C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3BB83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D4D35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7C213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D01E2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E10AC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25A99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A575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37" w:rsidRPr="00795037" w14:paraId="3BE11A80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6A6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6E74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родившихся</w:t>
            </w:r>
            <w:proofErr w:type="gramEnd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мертворожденных)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1B0D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A36F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8768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6F74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AAB4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9501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2A7E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0988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4D4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37" w:rsidRPr="00795037" w14:paraId="0C5E2888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7BB0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EAF3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умерших</w:t>
            </w:r>
            <w:proofErr w:type="gram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4836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3AF3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555D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CFDE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2D87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3828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4580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19CA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2F8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37" w:rsidRPr="00795037" w14:paraId="3405B5A6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9385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0BF0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</w:t>
            </w:r>
            <w:proofErr w:type="gramStart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убыль)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DFFC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B2AB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2828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5ECB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90E7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AAD5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A111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F466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C41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37" w:rsidRPr="00795037" w14:paraId="4EB5F468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79B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6E92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201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9779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BEE5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2B08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DBED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DD0E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2048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147E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F14D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7EE6" w:rsidRPr="00795037" w14:paraId="51E35F49" w14:textId="77777777" w:rsidTr="009731C9">
        <w:trPr>
          <w:trHeight w:val="20"/>
          <w:jc w:val="center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2707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0AF0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7965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9FA39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13113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493F9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D8AC7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1CD88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6C10F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93098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A106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37" w:rsidRPr="00795037" w14:paraId="5AD50759" w14:textId="77777777" w:rsidTr="009731C9">
        <w:trPr>
          <w:trHeight w:val="20"/>
          <w:jc w:val="center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B4BA3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17712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B2A0" w14:textId="30DD7428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</w:t>
            </w:r>
            <w:proofErr w:type="spellEnd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43B25"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</w:t>
            </w:r>
            <w:r w:rsidR="00743B25"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сопоставимых ценах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E69BB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2152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2054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12AD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60B8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65EF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5BAB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5A6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1C70AC56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D5EC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95F4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том числе по видам промышленного производства: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759B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3651E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B1761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CA8CD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47BAA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915A2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F9867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69C3C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46417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133F07D4" w14:textId="77777777" w:rsidTr="009731C9">
        <w:trPr>
          <w:trHeight w:val="20"/>
          <w:jc w:val="center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1AE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406C" w14:textId="77777777" w:rsidR="00795037" w:rsidRPr="00401B1B" w:rsidRDefault="00795037" w:rsidP="0079503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 (раздел В)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2D6C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37F4C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75223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6E626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82D0E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51F1F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7A21B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2C858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C9CF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37" w:rsidRPr="00795037" w14:paraId="243D03AB" w14:textId="77777777" w:rsidTr="009731C9">
        <w:trPr>
          <w:trHeight w:val="20"/>
          <w:jc w:val="center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BFDCC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45FC6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1D4E" w14:textId="3DBF0785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</w:t>
            </w:r>
            <w:proofErr w:type="spellEnd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году</w:t>
            </w:r>
            <w:r w:rsidR="00743B25"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743B25"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сопоставимых ценах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FDBE0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1677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90E5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8DD6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3345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A075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5970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C24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4C0F2CCB" w14:textId="77777777" w:rsidTr="009731C9">
        <w:trPr>
          <w:trHeight w:val="20"/>
          <w:jc w:val="center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789C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C911" w14:textId="77777777" w:rsidR="00795037" w:rsidRPr="00401B1B" w:rsidRDefault="00795037" w:rsidP="0079503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 (раздел С)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8D8F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A6E81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E369D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1E027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11E13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B7393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DC2D8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8964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A42B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37" w:rsidRPr="00795037" w14:paraId="4823A419" w14:textId="77777777" w:rsidTr="009731C9">
        <w:trPr>
          <w:trHeight w:val="20"/>
          <w:jc w:val="center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E687D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B44F9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DBD2" w14:textId="54E718F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</w:t>
            </w:r>
            <w:proofErr w:type="spellEnd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году</w:t>
            </w:r>
            <w:r w:rsidR="00743B25"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сопоставимых ценах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FF8D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8C28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9C64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9B92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F173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B892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932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12E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37" w:rsidRPr="00795037" w14:paraId="11A7B08C" w14:textId="77777777" w:rsidTr="009731C9">
        <w:trPr>
          <w:trHeight w:val="20"/>
          <w:jc w:val="center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E90BF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3A64F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0403" w14:textId="448A9989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="00743B25"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сопоставимых ценах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69C5D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7B3E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E319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0D4C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06EE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CF00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F44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903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37" w:rsidRPr="00795037" w14:paraId="50C7CC2A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B15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3A10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6CA1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16DC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BC82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7EC0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5615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1E4D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2C11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5594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DA99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488181F8" w14:textId="77777777" w:rsidTr="009731C9">
        <w:trPr>
          <w:trHeight w:val="20"/>
          <w:jc w:val="center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440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48B5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Продукция сельского хозяйства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403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540F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B528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8D1F7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BC5E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4DCB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4BE4A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4D3E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1450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37" w:rsidRPr="00795037" w14:paraId="043EF652" w14:textId="77777777" w:rsidTr="009731C9">
        <w:trPr>
          <w:trHeight w:val="20"/>
          <w:jc w:val="center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3E6EE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EF827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B2C8" w14:textId="3535330F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="0074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сопоставимых ценах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1687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6857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9EC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3BF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6BD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B28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F77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1A3A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4E0BA701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53B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BE71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видам сельского хозяйства: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A26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B5F5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4B5D7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0C5E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5361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DDE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5E70C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D8210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37D5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464E2422" w14:textId="77777777" w:rsidTr="009731C9">
        <w:trPr>
          <w:trHeight w:val="20"/>
          <w:jc w:val="center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A0A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6DCC" w14:textId="77777777" w:rsidR="00795037" w:rsidRPr="00795037" w:rsidRDefault="00795037" w:rsidP="0079503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0A1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F0707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D6120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3CA5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62A8C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B068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5BEA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F2E0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5D94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37" w:rsidRPr="00795037" w14:paraId="190FD247" w14:textId="77777777" w:rsidTr="009731C9">
        <w:trPr>
          <w:trHeight w:val="20"/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CF8EE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68E5D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5FB3" w14:textId="491D5864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</w:t>
            </w:r>
            <w:proofErr w:type="spellEnd"/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году</w:t>
            </w:r>
            <w:r w:rsidR="0074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сопоставимых ценах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42EA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2B6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69E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97B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3F0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1F07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1275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CDD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00E6FF7F" w14:textId="77777777" w:rsidTr="009731C9">
        <w:trPr>
          <w:trHeight w:val="20"/>
          <w:jc w:val="center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BC7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16CA" w14:textId="77777777" w:rsidR="00795037" w:rsidRPr="00795037" w:rsidRDefault="00795037" w:rsidP="0079503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животноводства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435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038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E1DFA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0CCE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2500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5E62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B416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9FBF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3245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37" w:rsidRPr="00795037" w14:paraId="78E1D0CB" w14:textId="77777777" w:rsidTr="009731C9">
        <w:trPr>
          <w:trHeight w:val="20"/>
          <w:jc w:val="center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45A58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AA615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36D7" w14:textId="4D6F5664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</w:t>
            </w:r>
            <w:proofErr w:type="spellEnd"/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году</w:t>
            </w:r>
            <w:r w:rsidR="0074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сопоставимых ценах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EAD5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0D1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E1C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A41A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493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BA85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68D7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E8E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37" w:rsidRPr="00795037" w14:paraId="4E009CB7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EFF7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7FB8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7708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48CC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7A41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AF50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3D2B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81CC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4D85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BC10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75FF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29D775BF" w14:textId="77777777" w:rsidTr="009731C9">
        <w:trPr>
          <w:trHeight w:val="20"/>
          <w:jc w:val="center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F39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E344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работ, выполненных по виду деятельности "Строительство" (раздел F)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616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5AA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F6EE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EF45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014E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DD7D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D9C8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BEAC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B6D9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37" w:rsidRPr="00795037" w14:paraId="58EBA1B5" w14:textId="77777777" w:rsidTr="009731C9">
        <w:trPr>
          <w:trHeight w:val="20"/>
          <w:jc w:val="center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CF608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75BFC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C89" w14:textId="3FC55CD1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  <w:r w:rsidR="0074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сопоставимых ценах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E36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D16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91F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8F4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C67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CE3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385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826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3E0AA5C2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7E3C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A9B3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131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кв. метров общей площади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4140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9186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B082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5ACD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4B60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8296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8F56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AADC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1AE" w:rsidRPr="00795037" w14:paraId="3CFFACE0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B8BC" w14:textId="5E8772B7" w:rsidR="00B871AE" w:rsidRPr="00B871AE" w:rsidRDefault="00B871AE" w:rsidP="00B8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C291" w14:textId="39A0BB48" w:rsidR="00B871AE" w:rsidRPr="00B871AE" w:rsidRDefault="00B871AE" w:rsidP="00B8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индивидуальных жилых домов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E5FB" w14:textId="39E2FCFA" w:rsidR="00B871AE" w:rsidRPr="00B871AE" w:rsidRDefault="00B871AE" w:rsidP="00B8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87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метров общей площади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79597" w14:textId="77777777" w:rsidR="00B871AE" w:rsidRPr="00795037" w:rsidRDefault="00B871AE" w:rsidP="00B8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29FAA" w14:textId="77777777" w:rsidR="00B871AE" w:rsidRPr="00795037" w:rsidRDefault="00B871AE" w:rsidP="00B8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4267B" w14:textId="77777777" w:rsidR="00B871AE" w:rsidRPr="00795037" w:rsidRDefault="00B871AE" w:rsidP="00B8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521D5" w14:textId="77777777" w:rsidR="00B871AE" w:rsidRPr="00795037" w:rsidRDefault="00B871AE" w:rsidP="00B8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FF0FA" w14:textId="77777777" w:rsidR="00B871AE" w:rsidRPr="00795037" w:rsidRDefault="00B871AE" w:rsidP="00B8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C5F64" w14:textId="77777777" w:rsidR="00B871AE" w:rsidRPr="00795037" w:rsidRDefault="00B871AE" w:rsidP="00B8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45E7D" w14:textId="77777777" w:rsidR="00B871AE" w:rsidRPr="00795037" w:rsidRDefault="00B871AE" w:rsidP="00B8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9AF1D" w14:textId="77777777" w:rsidR="00B871AE" w:rsidRPr="00795037" w:rsidRDefault="00B871AE" w:rsidP="00B8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643A" w:rsidRPr="00795037" w14:paraId="1858185A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ADED" w14:textId="1515A859" w:rsidR="0014643A" w:rsidRPr="0014643A" w:rsidRDefault="0014643A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5343" w14:textId="668846EC" w:rsidR="0014643A" w:rsidRPr="00795037" w:rsidRDefault="0014643A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F60C" w14:textId="7F51D3E8" w:rsidR="0014643A" w:rsidRPr="00795037" w:rsidRDefault="00B871AE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4643A" w:rsidRPr="0014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метров общей площади на 1 чел.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319DB" w14:textId="77777777" w:rsidR="0014643A" w:rsidRPr="00795037" w:rsidRDefault="0014643A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3A4D3" w14:textId="77777777" w:rsidR="0014643A" w:rsidRPr="00795037" w:rsidRDefault="0014643A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70A52" w14:textId="77777777" w:rsidR="0014643A" w:rsidRPr="00795037" w:rsidRDefault="0014643A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3CA33" w14:textId="77777777" w:rsidR="0014643A" w:rsidRPr="00795037" w:rsidRDefault="0014643A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0DB45" w14:textId="77777777" w:rsidR="0014643A" w:rsidRPr="00795037" w:rsidRDefault="0014643A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8D09D" w14:textId="77777777" w:rsidR="0014643A" w:rsidRPr="00795037" w:rsidRDefault="0014643A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7FC1E" w14:textId="77777777" w:rsidR="0014643A" w:rsidRPr="00795037" w:rsidRDefault="0014643A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FBFA6" w14:textId="77777777" w:rsidR="0014643A" w:rsidRPr="00795037" w:rsidRDefault="0014643A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37" w:rsidRPr="00795037" w14:paraId="36699D09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2195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4C4F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6437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7304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1C8B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F443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7A3E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766F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7F53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8EDB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637E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5D35F590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27F5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92A2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2645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A019A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C574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DDD3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D7D2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7DF2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95AE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1011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2EF5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1FC11D14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A7E4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A2B7" w14:textId="751F98DC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 автодорог общего пользования местного значения с твердым </w:t>
            </w:r>
            <w:r w:rsidR="00743B25"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покрытием, (</w:t>
            </w: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года)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2B6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4285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BAF3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E0B07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9E5E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5D15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DE60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F77E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8E54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05F99D2D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54FE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F6E8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автомобильных дорог</w:t>
            </w:r>
            <w:r w:rsidRPr="007950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твердым покрытием в общей протяженности автомобильных дорог общего пользования (на конец года)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AFFA5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E1D0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B94D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90485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F400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9157A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9D29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0F2EC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4428A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37" w:rsidRPr="00795037" w14:paraId="295128F7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7055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546D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Потребительский рынок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DADA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9D68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922B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7155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B16F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A400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6214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716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94DA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7500C60E" w14:textId="77777777" w:rsidTr="009731C9">
        <w:trPr>
          <w:trHeight w:val="20"/>
          <w:jc w:val="center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674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80BD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 розничной торговли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99FE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B7C1D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55262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6382B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596CC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6ED66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E1B0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EAAA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50EA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37" w:rsidRPr="00795037" w14:paraId="1E03F808" w14:textId="77777777" w:rsidTr="009731C9">
        <w:trPr>
          <w:trHeight w:val="20"/>
          <w:jc w:val="center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B04AB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ED814" w14:textId="77777777" w:rsidR="00795037" w:rsidRPr="00401B1B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6DCE" w14:textId="7FBD603B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</w:t>
            </w:r>
            <w:proofErr w:type="spellEnd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году</w:t>
            </w:r>
            <w:r w:rsidR="00743B25"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сопоставимых ценах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38F4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9633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E6CB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9911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F82C" w14:textId="77777777" w:rsidR="00795037" w:rsidRPr="00401B1B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6A8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1B5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D93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33BB752A" w14:textId="77777777" w:rsidTr="009731C9">
        <w:trPr>
          <w:trHeight w:val="20"/>
          <w:jc w:val="center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0C7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2EF7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654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A9A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9941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2902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09CDA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E46F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6320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AE3E7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60430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37" w:rsidRPr="00795037" w14:paraId="510DECF3" w14:textId="77777777" w:rsidTr="009731C9">
        <w:trPr>
          <w:trHeight w:val="20"/>
          <w:jc w:val="center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A89ED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A0F62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E49D" w14:textId="6C5AD0DA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</w:t>
            </w:r>
            <w:proofErr w:type="spellEnd"/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году</w:t>
            </w:r>
            <w:r w:rsidR="0074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сопоставимых ценах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B35DA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A55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D15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6D9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01A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CA9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226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B20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37" w:rsidRPr="00795037" w14:paraId="1FCF9E28" w14:textId="77777777" w:rsidTr="009731C9">
        <w:trPr>
          <w:trHeight w:val="20"/>
          <w:jc w:val="center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F7BA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5F0E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76A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3957A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3FD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D34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59E0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CA7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9DE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BE1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E07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37" w:rsidRPr="00795037" w14:paraId="11DDA6D9" w14:textId="77777777" w:rsidTr="009731C9">
        <w:trPr>
          <w:trHeight w:val="20"/>
          <w:jc w:val="center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31A1A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D52C7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7588" w14:textId="0F5D3C1D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</w:t>
            </w:r>
            <w:proofErr w:type="spellEnd"/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году</w:t>
            </w:r>
            <w:r w:rsidR="0074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сопоставимых ценах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C90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187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98A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B38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334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103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5EB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E1A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28F24861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7FA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81E2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83B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390F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D483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95DA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B5F95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EB7B5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AA020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DD1C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4A2B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2E84A92F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F7040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3E3D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конец года)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6EB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6A67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CB7E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8D605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725E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5EF95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4CBE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FD755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4A40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10E0A5C9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3C6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FEF5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E347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A18C0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43E4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5793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8FE6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4050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1374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1996C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791CA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63EA2A77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DABA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C8B9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Оборот малых и средних предприятий, включая </w:t>
            </w:r>
            <w:proofErr w:type="spellStart"/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08B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663F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4CEC5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D3A9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CFF87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3CDFC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224C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98CC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BA29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7DE7E5F6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BF15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90B2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C591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41C4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5B9DE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8664C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9339E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E3594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A27EF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AEC5E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AA564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7EE6" w:rsidRPr="00795037" w14:paraId="1FC5178F" w14:textId="77777777" w:rsidTr="009731C9">
        <w:trPr>
          <w:trHeight w:val="20"/>
          <w:jc w:val="center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DF94A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6D84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в основной капитал, осуществляемые организациями, находящимися на территории муниципального образования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2E6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904C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8554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D481C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42B8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75760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FDCA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1109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7535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37" w:rsidRPr="00795037" w14:paraId="2A551C05" w14:textId="77777777" w:rsidTr="009731C9">
        <w:trPr>
          <w:trHeight w:val="20"/>
          <w:jc w:val="center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5929A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60CFE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2717" w14:textId="24669BA8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="0074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сопоставимых ценах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18DC0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C3E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8E3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EC9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F69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B12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3A9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B45C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3D373EB0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A33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4B31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по источникам финансирования, всего: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801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43A9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9471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A189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D8E9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4838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E81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F2D0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EE5E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7D9888B8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C95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F669" w14:textId="77777777" w:rsidR="00795037" w:rsidRPr="00795037" w:rsidRDefault="00795037" w:rsidP="0079503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средства предприятий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FD20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D8C7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1A06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3184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6867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0C7E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12EB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95DB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C593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3F7315D2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FBF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4B8E" w14:textId="77777777" w:rsidR="00795037" w:rsidRPr="00795037" w:rsidRDefault="00795037" w:rsidP="0079503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Привлеченные средства: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5BDA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6AF2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A803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5093C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FFB1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FA4D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310D7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9C7F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85F7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266D69CB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FEF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363B" w14:textId="77777777" w:rsidR="00795037" w:rsidRPr="00795037" w:rsidRDefault="00795037" w:rsidP="0079503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Бюджетные средства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298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8434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A16F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F0A1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22B4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43637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09E8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E132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2B4C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10798DE4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5920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0C4C" w14:textId="77777777" w:rsidR="00795037" w:rsidRPr="00795037" w:rsidRDefault="00795037" w:rsidP="0079503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Прочие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9A1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1814A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9A830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5E4A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26CE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8D2A0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535D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0554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521AC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27CF1354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5257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2490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Консолидированный бюджет муниципального </w:t>
            </w: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9C74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CD672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BB81F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33588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98C0E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ED36D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1A402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CF66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A3A66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0D13D70E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540C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D6A9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консолидированного бюджета муниципального образования, всего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D13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DBB5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902EC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1FD8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9516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3EEF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2ABA7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01B8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CFF8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0A097044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F4F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D9D5" w14:textId="77777777" w:rsidR="00795037" w:rsidRPr="00795037" w:rsidRDefault="00795037" w:rsidP="0079503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(налоговые и неналоговые)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B75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755B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FE24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9F49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8794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081E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3C20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8257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14D2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18F0276D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A2C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012A" w14:textId="77777777" w:rsidR="00795037" w:rsidRPr="00795037" w:rsidRDefault="00795037" w:rsidP="0079503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83A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3280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3D735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3E280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4FE9A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812F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C875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0E6E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60A2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55194303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4F5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DF80" w14:textId="77777777" w:rsidR="00795037" w:rsidRPr="00795037" w:rsidRDefault="00795037" w:rsidP="0079503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06F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121C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9B18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C409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7A63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F99D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E9B10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F7E3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AEAA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2D08B37C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05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3081" w14:textId="77777777" w:rsidR="00795037" w:rsidRPr="00795037" w:rsidRDefault="00795037" w:rsidP="0079503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A47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2871A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5E5C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D14E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6D2C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2053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F341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F6FF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817E0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347700C3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5DFC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6064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консолидированного бюджета муниципального образования, всего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BFF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BF07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6430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740E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2EA5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CDF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AA6CA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D601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CEC0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164D4299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123A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2FA9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 том числе муниципальные программы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3225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A7C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784B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A3677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86DF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F646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CF00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055F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ECB6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2CAD4ED0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B2D0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9721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Дефицит/профицит (-/+) консолидированного бюджета муниципального образования</w:t>
            </w:r>
          </w:p>
          <w:p w14:paraId="262A7DFE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4B2C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9EE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D5F3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B4DAC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FA74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07ED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F059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5C1D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9AB4C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37" w:rsidRPr="00795037" w14:paraId="1013574A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50F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C211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Рынок труда и занятость населения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DCF1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F06E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6E80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E35E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4FD6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918C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624D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17E2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393B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303DF336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76F7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CDB4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в экономике (среднегодовая)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426A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8B60C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CC68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8C63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81287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B9EE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B15C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F265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DE605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3E6E9BD9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1B3A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6D47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1FDA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CA6C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68C5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3997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411C0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9B537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9B6E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99C8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7734A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EE6" w:rsidRPr="00795037" w14:paraId="1444C75C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B5F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82CE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CEC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C67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CAE15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F0FD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00F3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37AFA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1C12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BEA9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321C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37" w:rsidRPr="00795037" w14:paraId="2538E315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0E100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8E8" w14:textId="41B40BE5" w:rsidR="00795037" w:rsidRPr="00795037" w:rsidRDefault="00C838E8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организаций, не относящимся к субъектам малого предпринимательства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DFD5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C705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E01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7A98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E17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D68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426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F31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7D20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37" w:rsidRPr="00795037" w14:paraId="04581884" w14:textId="77777777" w:rsidTr="009731C9">
        <w:trPr>
          <w:trHeight w:val="20"/>
          <w:jc w:val="center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67C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449D" w14:textId="52D21BE9" w:rsidR="00795037" w:rsidRPr="00795037" w:rsidRDefault="00C838E8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номинальная начисленная заработная плата по организациям, не относящимся к субъектам малого предпринимательства </w:t>
            </w:r>
            <w:r w:rsidR="00795037"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168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E43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6A5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8870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FBB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885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9585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E017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A4D9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37" w:rsidRPr="00795037" w14:paraId="5EE21454" w14:textId="77777777" w:rsidTr="009731C9">
        <w:trPr>
          <w:trHeight w:val="20"/>
          <w:jc w:val="center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120D9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5F4B5" w14:textId="77777777" w:rsidR="00795037" w:rsidRPr="00795037" w:rsidRDefault="00795037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8F5C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7A7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E9F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891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278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3C8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5EAF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56A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76D1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37" w:rsidRPr="00795037" w14:paraId="2BA39150" w14:textId="77777777" w:rsidTr="009731C9">
        <w:trPr>
          <w:trHeight w:val="2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2C3A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E5A" w14:textId="26C2016E" w:rsidR="00795037" w:rsidRPr="00795037" w:rsidRDefault="004A330A" w:rsidP="0079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начисленной заработной платы работников организаций,  не относящимся к субъектам малого предпринимательства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CB904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C2BE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C943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122B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B4CC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99EC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EC32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09F6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0D5D" w14:textId="77777777" w:rsidR="00795037" w:rsidRPr="00795037" w:rsidRDefault="00795037" w:rsidP="007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44A6FD9" w14:textId="77777777" w:rsidR="00795037" w:rsidRDefault="00795037" w:rsidP="00E75D79">
      <w:pPr>
        <w:spacing w:after="1" w:line="220" w:lineRule="atLeast"/>
      </w:pPr>
    </w:p>
    <w:p w14:paraId="42060DBC" w14:textId="77777777" w:rsidR="00F47387" w:rsidRDefault="00F47387" w:rsidP="00E75D79">
      <w:pPr>
        <w:spacing w:after="1" w:line="220" w:lineRule="atLeast"/>
      </w:pPr>
    </w:p>
    <w:p w14:paraId="0F0BAC5A" w14:textId="77777777" w:rsidR="00F47387" w:rsidRDefault="00F47387" w:rsidP="00E75D79">
      <w:pPr>
        <w:spacing w:after="1" w:line="220" w:lineRule="atLeast"/>
      </w:pPr>
    </w:p>
    <w:p w14:paraId="42547AF2" w14:textId="359A1265" w:rsidR="00F47387" w:rsidRPr="00795037" w:rsidRDefault="00F47387" w:rsidP="00F47387">
      <w:pPr>
        <w:keepNext/>
        <w:keepLines/>
        <w:widowControl w:val="0"/>
        <w:suppressAutoHyphens/>
        <w:autoSpaceDE w:val="0"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ar-SA"/>
        </w:rPr>
      </w:pPr>
      <w:r w:rsidRPr="00795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ar-SA"/>
        </w:rPr>
        <w:t xml:space="preserve">Основные показатели прогноза социально-экономического развития муниципального образования </w:t>
      </w:r>
      <w:r w:rsidR="009731C9" w:rsidRPr="00795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ar-SA"/>
        </w:rPr>
        <w:t xml:space="preserve">муниципального образования </w:t>
      </w:r>
      <w:r w:rsidR="009731C9" w:rsidRPr="00973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ar-SA"/>
        </w:rPr>
        <w:t>МО «Приморское городское поселение» Выборгского района Ленинградской области</w:t>
      </w:r>
      <w:r w:rsidRPr="00795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ar-SA"/>
        </w:rPr>
        <w:t xml:space="preserve"> на долгосрочный период</w:t>
      </w:r>
    </w:p>
    <w:p w14:paraId="1744B806" w14:textId="77777777" w:rsidR="00F47387" w:rsidRDefault="00F47387" w:rsidP="00E75D79">
      <w:pPr>
        <w:spacing w:after="1" w:line="220" w:lineRule="atLeast"/>
        <w:rPr>
          <w:lang w:val="x-none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8"/>
        <w:gridCol w:w="5993"/>
        <w:gridCol w:w="1728"/>
        <w:gridCol w:w="914"/>
        <w:gridCol w:w="1085"/>
        <w:gridCol w:w="686"/>
        <w:gridCol w:w="683"/>
        <w:gridCol w:w="694"/>
        <w:gridCol w:w="683"/>
        <w:gridCol w:w="683"/>
        <w:gridCol w:w="679"/>
      </w:tblGrid>
      <w:tr w:rsidR="00F47387" w:rsidRPr="00795037" w14:paraId="6CA07314" w14:textId="77777777" w:rsidTr="00D04413">
        <w:trPr>
          <w:trHeight w:val="20"/>
          <w:tblHeader/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C3BF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5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4582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Наименование, раздела, показателя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853D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360C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4FBD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0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D649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F47387" w:rsidRPr="00795037" w14:paraId="0DE97F05" w14:textId="77777777" w:rsidTr="00D04413">
        <w:trPr>
          <w:trHeight w:val="20"/>
          <w:tblHeader/>
          <w:jc w:val="center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A7D2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104F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8B8D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8CCB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N-1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293B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7BF9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N+1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DA7E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N+2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0837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N+3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E3F1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N+4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9D13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N+5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9395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N+6</w:t>
            </w:r>
          </w:p>
        </w:tc>
      </w:tr>
      <w:tr w:rsidR="00F47387" w:rsidRPr="00795037" w14:paraId="32B625AE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9CA9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E1EC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Демографические показатели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1577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6474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711D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1724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7CFE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0FF6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3B97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E6EC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C81E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87" w:rsidRPr="00E8271F" w14:paraId="09BDFC67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4494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965E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5B41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5B4EA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A48DA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9B6DB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89300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C3D9D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4AF57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76775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8DEF4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E8271F" w14:paraId="24F63E57" w14:textId="77777777" w:rsidTr="00EB1151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C4AF" w14:textId="584CE0CB" w:rsidR="00F47387" w:rsidRPr="00795037" w:rsidRDefault="00E8271F" w:rsidP="00F4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4F6F" w14:textId="3B906AC8" w:rsidR="00F47387" w:rsidRPr="00795037" w:rsidRDefault="00F47387" w:rsidP="00F4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родившихся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1158" w14:textId="77777777" w:rsidR="00F47387" w:rsidRPr="00795037" w:rsidRDefault="00F47387" w:rsidP="00F4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F2367" w14:textId="77777777" w:rsidR="00F47387" w:rsidRPr="00795037" w:rsidRDefault="00F47387" w:rsidP="00F4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DF65E" w14:textId="77777777" w:rsidR="00F47387" w:rsidRPr="00795037" w:rsidRDefault="00F47387" w:rsidP="00F4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146B7" w14:textId="77777777" w:rsidR="00F47387" w:rsidRPr="00795037" w:rsidRDefault="00F47387" w:rsidP="00F4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2E121" w14:textId="77777777" w:rsidR="00F47387" w:rsidRPr="00795037" w:rsidRDefault="00F47387" w:rsidP="00F4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37232" w14:textId="77777777" w:rsidR="00F47387" w:rsidRPr="00795037" w:rsidRDefault="00F47387" w:rsidP="00F4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0E5BF" w14:textId="77777777" w:rsidR="00F47387" w:rsidRPr="00795037" w:rsidRDefault="00F47387" w:rsidP="00F4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A9459" w14:textId="77777777" w:rsidR="00F47387" w:rsidRPr="00795037" w:rsidRDefault="00F47387" w:rsidP="00F4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9EA81" w14:textId="77777777" w:rsidR="00F47387" w:rsidRPr="00795037" w:rsidRDefault="00F47387" w:rsidP="00F4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E8271F" w14:paraId="5D922014" w14:textId="77777777" w:rsidTr="00EB1151">
        <w:trPr>
          <w:trHeight w:val="21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639A" w14:textId="1858C2F6" w:rsidR="00F47387" w:rsidRPr="00795037" w:rsidRDefault="00E8271F" w:rsidP="00F4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D62C" w14:textId="02135AD6" w:rsidR="00F47387" w:rsidRPr="00795037" w:rsidRDefault="00F47387" w:rsidP="00F4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умерших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3DE9" w14:textId="77777777" w:rsidR="00F47387" w:rsidRPr="00795037" w:rsidRDefault="00F47387" w:rsidP="00F4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FEB02" w14:textId="77777777" w:rsidR="00F47387" w:rsidRPr="00795037" w:rsidRDefault="00F47387" w:rsidP="00F4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7A3FD" w14:textId="77777777" w:rsidR="00F47387" w:rsidRPr="00795037" w:rsidRDefault="00F47387" w:rsidP="00F4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AE8D7" w14:textId="77777777" w:rsidR="00F47387" w:rsidRPr="00795037" w:rsidRDefault="00F47387" w:rsidP="00F4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36854" w14:textId="77777777" w:rsidR="00F47387" w:rsidRPr="00795037" w:rsidRDefault="00F47387" w:rsidP="00F4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51C1" w14:textId="77777777" w:rsidR="00F47387" w:rsidRPr="00795037" w:rsidRDefault="00F47387" w:rsidP="00F4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B40E4" w14:textId="77777777" w:rsidR="00F47387" w:rsidRPr="00795037" w:rsidRDefault="00F47387" w:rsidP="00F4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53442" w14:textId="77777777" w:rsidR="00F47387" w:rsidRPr="00795037" w:rsidRDefault="00F47387" w:rsidP="00F4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2A21D" w14:textId="77777777" w:rsidR="00F47387" w:rsidRPr="00795037" w:rsidRDefault="00F47387" w:rsidP="00F4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151" w:rsidRPr="00795037" w14:paraId="5EE6A683" w14:textId="77777777" w:rsidTr="00EB1151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8EAF" w14:textId="203C0A78" w:rsidR="00EB1151" w:rsidRPr="00795037" w:rsidRDefault="00E8271F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AD3D" w14:textId="4EEEB819" w:rsidR="00EB1151" w:rsidRPr="00795037" w:rsidRDefault="00EB1151" w:rsidP="00E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Естественный прирост (-убыль)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B296" w14:textId="77777777" w:rsidR="00EB1151" w:rsidRPr="00795037" w:rsidRDefault="00EB1151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EB86" w14:textId="77777777" w:rsidR="00EB1151" w:rsidRPr="00795037" w:rsidRDefault="00EB1151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5502" w14:textId="77777777" w:rsidR="00EB1151" w:rsidRPr="00795037" w:rsidRDefault="00EB1151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2C0E" w14:textId="77777777" w:rsidR="00EB1151" w:rsidRPr="00795037" w:rsidRDefault="00EB1151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F884" w14:textId="77777777" w:rsidR="00EB1151" w:rsidRPr="00795037" w:rsidRDefault="00EB1151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BB38" w14:textId="77777777" w:rsidR="00EB1151" w:rsidRPr="00795037" w:rsidRDefault="00EB1151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0FF6" w14:textId="77777777" w:rsidR="00EB1151" w:rsidRPr="00795037" w:rsidRDefault="00EB1151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282E" w14:textId="77777777" w:rsidR="00EB1151" w:rsidRPr="00795037" w:rsidRDefault="00EB1151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686B" w14:textId="77777777" w:rsidR="00EB1151" w:rsidRPr="00795037" w:rsidRDefault="00EB1151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151" w:rsidRPr="00795037" w14:paraId="1C980931" w14:textId="77777777" w:rsidTr="00EB1151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E108" w14:textId="3A6A72CA" w:rsidR="00EB1151" w:rsidRPr="00795037" w:rsidRDefault="00E8271F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C9E4" w14:textId="2F5BAAB5" w:rsidR="00EB1151" w:rsidRPr="00795037" w:rsidRDefault="00EB1151" w:rsidP="00E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прибывших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35CC" w14:textId="77777777" w:rsidR="00EB1151" w:rsidRPr="00795037" w:rsidRDefault="00EB1151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CA9F" w14:textId="77777777" w:rsidR="00EB1151" w:rsidRPr="00795037" w:rsidRDefault="00EB1151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04BD" w14:textId="77777777" w:rsidR="00EB1151" w:rsidRPr="00795037" w:rsidRDefault="00EB1151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8B5F" w14:textId="77777777" w:rsidR="00EB1151" w:rsidRPr="00795037" w:rsidRDefault="00EB1151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84A4" w14:textId="77777777" w:rsidR="00EB1151" w:rsidRPr="00795037" w:rsidRDefault="00EB1151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6C35" w14:textId="77777777" w:rsidR="00EB1151" w:rsidRPr="00795037" w:rsidRDefault="00EB1151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04ED" w14:textId="77777777" w:rsidR="00EB1151" w:rsidRPr="00795037" w:rsidRDefault="00EB1151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9925" w14:textId="77777777" w:rsidR="00EB1151" w:rsidRPr="00795037" w:rsidRDefault="00EB1151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D7E3" w14:textId="77777777" w:rsidR="00EB1151" w:rsidRPr="00795037" w:rsidRDefault="00EB1151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151" w:rsidRPr="00E8271F" w14:paraId="42C565A6" w14:textId="77777777" w:rsidTr="00EB1151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3964" w14:textId="20C27704" w:rsidR="00EB1151" w:rsidRPr="00E8271F" w:rsidRDefault="00E8271F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BEF1" w14:textId="337115F7" w:rsidR="00EB1151" w:rsidRPr="00E8271F" w:rsidRDefault="00EB1151" w:rsidP="00EB11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выбывших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0913" w14:textId="3B93B620" w:rsidR="00EB1151" w:rsidRPr="00E8271F" w:rsidRDefault="00EB1151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22D2" w14:textId="77777777" w:rsidR="00EB1151" w:rsidRPr="00E8271F" w:rsidRDefault="00EB1151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DB7B" w14:textId="77777777" w:rsidR="00EB1151" w:rsidRPr="00E8271F" w:rsidRDefault="00EB1151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EE01" w14:textId="77777777" w:rsidR="00EB1151" w:rsidRPr="00E8271F" w:rsidRDefault="00EB1151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5AA2" w14:textId="77777777" w:rsidR="00EB1151" w:rsidRPr="00E8271F" w:rsidRDefault="00EB1151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AA28" w14:textId="77777777" w:rsidR="00EB1151" w:rsidRPr="00E8271F" w:rsidRDefault="00EB1151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87F0" w14:textId="77777777" w:rsidR="00EB1151" w:rsidRPr="00E8271F" w:rsidRDefault="00EB1151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DFFF" w14:textId="77777777" w:rsidR="00EB1151" w:rsidRPr="00E8271F" w:rsidRDefault="00EB1151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235D" w14:textId="77777777" w:rsidR="00EB1151" w:rsidRPr="00E8271F" w:rsidRDefault="00EB1151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795037" w14:paraId="4DB51055" w14:textId="77777777" w:rsidTr="00EB1151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5B98" w14:textId="5F5CA0CE" w:rsidR="00F47387" w:rsidRPr="00795037" w:rsidRDefault="00E8271F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91F0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Миграционный прирост (-убыль)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751B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939B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7275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C17B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5064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FBD2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8BEB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8E1C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BCE9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B1B" w:rsidRPr="00401B1B" w14:paraId="0BBE01CC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76FA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3673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CD9E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F932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C1FD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E40C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71BC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F6D1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6847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0FAF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86A2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1B1B" w:rsidRPr="00401B1B" w14:paraId="53996188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FB19" w14:textId="7F91DC31" w:rsidR="00EB1151" w:rsidRPr="00E8271F" w:rsidRDefault="00E8271F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B8A4" w14:textId="22A76990" w:rsidR="00EB1151" w:rsidRPr="00401B1B" w:rsidRDefault="00EB1151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хозяйствующих субъектов (предприятий, организаций), осуществляющих производственную деятельность на территории поселения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14CA" w14:textId="1D9B0E15" w:rsidR="00EB1151" w:rsidRPr="00401B1B" w:rsidRDefault="00EB1151" w:rsidP="00EB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5F7A" w14:textId="77777777" w:rsidR="00EB1151" w:rsidRPr="00401B1B" w:rsidRDefault="00EB1151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99D9" w14:textId="77777777" w:rsidR="00EB1151" w:rsidRPr="00401B1B" w:rsidRDefault="00EB1151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DB18" w14:textId="77777777" w:rsidR="00EB1151" w:rsidRPr="00401B1B" w:rsidRDefault="00EB1151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0993" w14:textId="77777777" w:rsidR="00EB1151" w:rsidRPr="00401B1B" w:rsidRDefault="00EB1151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2EC9" w14:textId="77777777" w:rsidR="00EB1151" w:rsidRPr="00401B1B" w:rsidRDefault="00EB1151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9B74" w14:textId="77777777" w:rsidR="00EB1151" w:rsidRPr="00401B1B" w:rsidRDefault="00EB1151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8116" w14:textId="77777777" w:rsidR="00EB1151" w:rsidRPr="00401B1B" w:rsidRDefault="00EB1151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21EC" w14:textId="77777777" w:rsidR="00EB1151" w:rsidRPr="00401B1B" w:rsidRDefault="00EB1151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1B1B" w:rsidRPr="00401B1B" w14:paraId="657CFEFC" w14:textId="77777777" w:rsidTr="00D04413">
        <w:trPr>
          <w:trHeight w:val="20"/>
          <w:jc w:val="center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95DA" w14:textId="754FD6A4" w:rsidR="00F47387" w:rsidRPr="00795037" w:rsidRDefault="00E8271F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7C27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A13C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D5610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B606D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F33C7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22EA4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3F8C8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BFB22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DFF2D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32130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B1B" w:rsidRPr="00401B1B" w14:paraId="5CC92F24" w14:textId="77777777" w:rsidTr="00D04413">
        <w:trPr>
          <w:trHeight w:val="20"/>
          <w:jc w:val="center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EED81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A2D2D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03D9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</w:t>
            </w:r>
            <w:proofErr w:type="spellEnd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году в сопоставимых ценах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44FE8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5A56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7406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01C3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9225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7C64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F858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3717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87" w:rsidRPr="00795037" w14:paraId="22D57DCC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684D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115D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E9E2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7FC8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FF15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CA41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02BF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18C7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5766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9402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F429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E8271F" w14:paraId="52AF9B6E" w14:textId="77777777" w:rsidTr="00D04413">
        <w:trPr>
          <w:trHeight w:val="20"/>
          <w:jc w:val="center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B7B9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3263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Продукция сельского хозяйства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550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90D45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ED42D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EB775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1001D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E0EB5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71C1B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E164B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A16F6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795037" w14:paraId="09040829" w14:textId="77777777" w:rsidTr="00D04413">
        <w:trPr>
          <w:trHeight w:val="20"/>
          <w:jc w:val="center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AB06A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EAA1A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67E3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Pr="00E82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сопоставимых </w:t>
            </w:r>
            <w:r w:rsidRPr="00E82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E2B09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BB41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9549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0835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A84D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8404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5276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5DDF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795037" w14:paraId="5491CED6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7637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DBD2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D7D6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10B2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6258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901B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0FE2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3429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C151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11A7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E340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E8271F" w14:paraId="5464DF95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D79B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5CC7" w14:textId="0B5045A5" w:rsidR="00F47387" w:rsidRPr="00795037" w:rsidRDefault="00EB1151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27B9" w14:textId="001E0D79" w:rsidR="00F47387" w:rsidRPr="00795037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метров общей площади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8871F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4A2D5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78571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72581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69D74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351F2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B6C7C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D9409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151" w:rsidRPr="00E8271F" w14:paraId="169BB408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78BE77" w14:textId="12EA3862" w:rsidR="00EB1151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2FBDC4" w14:textId="3F227DA0" w:rsidR="00EB1151" w:rsidRPr="00E8271F" w:rsidRDefault="00EB1151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в действие объектов социально-культурной сферы за счет всех источников финансирования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B636" w14:textId="38853E2D" w:rsidR="00EB1151" w:rsidRPr="00E8271F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DFD52" w14:textId="77777777" w:rsidR="00EB1151" w:rsidRPr="00E8271F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2C79" w14:textId="77777777" w:rsidR="00EB1151" w:rsidRPr="00E8271F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F732" w14:textId="77777777" w:rsidR="00EB1151" w:rsidRPr="00E8271F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1FD0" w14:textId="77777777" w:rsidR="00EB1151" w:rsidRPr="00E8271F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68EB" w14:textId="77777777" w:rsidR="00EB1151" w:rsidRPr="00E8271F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F10A" w14:textId="77777777" w:rsidR="00EB1151" w:rsidRPr="00E8271F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D53E" w14:textId="77777777" w:rsidR="00EB1151" w:rsidRPr="00E8271F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5F60" w14:textId="77777777" w:rsidR="00EB1151" w:rsidRPr="00E8271F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795037" w14:paraId="3C9DA39F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8A93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0796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EBB2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DC36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E793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B1B8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A5FA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4243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C108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2EB1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0D86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E8271F" w14:paraId="59BAC541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F1B8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C2FD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1EA7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4D617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62B77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E386B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71F96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3989A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2475B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827D4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CCB94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E8271F" w14:paraId="6F7F41AA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E3C4E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798B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 автодорог общего пользования местного значения с твердым </w:t>
            </w:r>
            <w:r w:rsidRPr="00E8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покрытием, (</w:t>
            </w: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года)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910E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C8B78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F5C13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C2ACE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2FBE0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58E73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6B5F5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F4C39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C06D8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E8271F" w14:paraId="5183A1AE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7159E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4EF72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автомобильных дорог с твердым покрытием в общей протяженности автомобильных дорог общего пользования (на конец года)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29FDD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BB249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35B8E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C49E6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BEB5F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18E3A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A246F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4763C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8D9AD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795037" w14:paraId="5E29BE36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7643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D151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Потребительский рынок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D642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86E9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3F76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48CB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5832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3A16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3DDE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D9A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8060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E8271F" w14:paraId="7BEF5D9E" w14:textId="77777777" w:rsidTr="00D04413">
        <w:trPr>
          <w:trHeight w:val="20"/>
          <w:jc w:val="center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0792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1960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 розничной торговли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273C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5EB7B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7C0DA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E25A5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6D220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815C0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76EE4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622AE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D3ECF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795037" w14:paraId="530D5AE4" w14:textId="77777777" w:rsidTr="00D04413">
        <w:trPr>
          <w:trHeight w:val="20"/>
          <w:jc w:val="center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76F1C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E50A0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E098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</w:t>
            </w:r>
            <w:proofErr w:type="spellEnd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году в сопоставимых ценах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FF23A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47BB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8E4D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F0BF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A1E2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346B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B422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25DD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E8271F" w14:paraId="33AEE6C3" w14:textId="77777777" w:rsidTr="00D04413">
        <w:trPr>
          <w:trHeight w:val="20"/>
          <w:jc w:val="center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B1DF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9812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BF22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57F7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665B0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7EB4D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AC50F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6B35B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B7AE8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6EFBF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84795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795037" w14:paraId="79B8E963" w14:textId="77777777" w:rsidTr="00D04413">
        <w:trPr>
          <w:trHeight w:val="20"/>
          <w:jc w:val="center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79331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69C2A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B72C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</w:t>
            </w:r>
            <w:proofErr w:type="spellEnd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году в сопоставимых ценах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EA80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1056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72EF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FD70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7786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0E3E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5411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C719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795037" w14:paraId="55F31A2F" w14:textId="77777777" w:rsidTr="00D04413">
        <w:trPr>
          <w:trHeight w:val="20"/>
          <w:jc w:val="center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7CF7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EF45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CDE3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E2A32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AADC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ACEF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460F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833E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BA8A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11E2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C518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795037" w14:paraId="13C410CE" w14:textId="77777777" w:rsidTr="00D04413">
        <w:trPr>
          <w:trHeight w:val="20"/>
          <w:jc w:val="center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06F90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4D622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A2A0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</w:t>
            </w:r>
            <w:proofErr w:type="spellEnd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году в сопоставимых </w:t>
            </w: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6D0E2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3224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3FDC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97EA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C04E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4813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F5A4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6E45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151" w:rsidRPr="00E8271F" w14:paraId="6C609FED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42F01" w14:textId="3E81C32C" w:rsidR="00EB1151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C08CA" w14:textId="11678546" w:rsidR="00EB1151" w:rsidRPr="00401B1B" w:rsidRDefault="00EB1151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точек (магазины, павильоны, автолавки и др.)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F58B" w14:textId="77777777" w:rsidR="00EB1151" w:rsidRPr="00401B1B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D85E7" w14:textId="77777777" w:rsidR="00EB1151" w:rsidRPr="00401B1B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AF6F" w14:textId="77777777" w:rsidR="00EB1151" w:rsidRPr="00401B1B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F7DC" w14:textId="77777777" w:rsidR="00EB1151" w:rsidRPr="00401B1B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9826" w14:textId="77777777" w:rsidR="00EB1151" w:rsidRPr="00401B1B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D2DC" w14:textId="77777777" w:rsidR="00EB1151" w:rsidRPr="00401B1B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E882" w14:textId="77777777" w:rsidR="00EB1151" w:rsidRPr="00401B1B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B1F9" w14:textId="77777777" w:rsidR="00EB1151" w:rsidRPr="00E8271F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6E3B" w14:textId="77777777" w:rsidR="00EB1151" w:rsidRPr="00E8271F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151" w:rsidRPr="00E8271F" w14:paraId="7FD6E435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99C00" w14:textId="132931F9" w:rsidR="00EB1151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293C8" w14:textId="22D867CD" w:rsidR="00EB1151" w:rsidRPr="00401B1B" w:rsidRDefault="00EB1151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торгового зала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02CC" w14:textId="77777777" w:rsidR="00EB1151" w:rsidRPr="00401B1B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42D38" w14:textId="77777777" w:rsidR="00EB1151" w:rsidRPr="00401B1B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8068" w14:textId="77777777" w:rsidR="00EB1151" w:rsidRPr="00401B1B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DF0F" w14:textId="77777777" w:rsidR="00EB1151" w:rsidRPr="00401B1B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3503" w14:textId="77777777" w:rsidR="00EB1151" w:rsidRPr="00401B1B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A9F4" w14:textId="77777777" w:rsidR="00EB1151" w:rsidRPr="00401B1B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C4D6" w14:textId="77777777" w:rsidR="00EB1151" w:rsidRPr="00401B1B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45B8" w14:textId="77777777" w:rsidR="00EB1151" w:rsidRPr="00E8271F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86F9" w14:textId="77777777" w:rsidR="00EB1151" w:rsidRPr="00E8271F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151" w:rsidRPr="00E8271F" w14:paraId="49DD0273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1FB05E" w14:textId="2E6EDFC5" w:rsidR="00EB1151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BDBA4C" w14:textId="4DEDFBB7" w:rsidR="00EB1151" w:rsidRPr="00401B1B" w:rsidRDefault="00EB1151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пунктов общественного питания (рестораны, столовые, кафе и др.)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DFA3" w14:textId="77777777" w:rsidR="00EB1151" w:rsidRPr="00401B1B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03B85" w14:textId="77777777" w:rsidR="00EB1151" w:rsidRPr="00401B1B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25D8" w14:textId="77777777" w:rsidR="00EB1151" w:rsidRPr="00401B1B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C914" w14:textId="77777777" w:rsidR="00EB1151" w:rsidRPr="00401B1B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D689" w14:textId="77777777" w:rsidR="00EB1151" w:rsidRPr="00401B1B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308B" w14:textId="77777777" w:rsidR="00EB1151" w:rsidRPr="00401B1B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181E" w14:textId="77777777" w:rsidR="00EB1151" w:rsidRPr="00401B1B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05A5" w14:textId="77777777" w:rsidR="00EB1151" w:rsidRPr="00E8271F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8778" w14:textId="77777777" w:rsidR="00EB1151" w:rsidRPr="00E8271F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151" w:rsidRPr="00E8271F" w14:paraId="5B34F5A4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EC4BB" w14:textId="6E8B58E3" w:rsidR="00EB1151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E20A9" w14:textId="06AAC4E3" w:rsidR="00EB1151" w:rsidRPr="00401B1B" w:rsidRDefault="00EB1151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пунктов бытового обслуживания населения (бани, парикмахерские, прачечные, химчистки, ремонтные и пошивочные мастерские, автосервисы)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CE70" w14:textId="77777777" w:rsidR="00EB1151" w:rsidRPr="00401B1B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74666" w14:textId="77777777" w:rsidR="00EB1151" w:rsidRPr="00401B1B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9B3B" w14:textId="77777777" w:rsidR="00EB1151" w:rsidRPr="00401B1B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2117" w14:textId="77777777" w:rsidR="00EB1151" w:rsidRPr="00401B1B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5688" w14:textId="77777777" w:rsidR="00EB1151" w:rsidRPr="00401B1B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7DD2" w14:textId="77777777" w:rsidR="00EB1151" w:rsidRPr="00401B1B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8FAB" w14:textId="77777777" w:rsidR="00EB1151" w:rsidRPr="00401B1B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7DAC" w14:textId="77777777" w:rsidR="00EB1151" w:rsidRPr="00E8271F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EE34" w14:textId="77777777" w:rsidR="00EB1151" w:rsidRPr="00E8271F" w:rsidRDefault="00EB1151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E8271F" w14:paraId="30D1C1BA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6A1A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5B49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D251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73C41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F4063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5E756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8B220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62DF8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E73B5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9E72E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6B671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E8271F" w14:paraId="423DD02F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1CAA4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001F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конец года)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798E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923B0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AEE61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7D81B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A479F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A6100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8065C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8A43C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136BE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E8271F" w14:paraId="558BC9E4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87C5E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09DA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B2A9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B54B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FC50E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77683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A63EB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81099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1C2CF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B312D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A6B1C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E8271F" w14:paraId="349F0315" w14:textId="77777777" w:rsidTr="00E8271F">
        <w:trPr>
          <w:trHeight w:val="87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D1CEC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944B" w14:textId="12D9C0DD" w:rsidR="00E8271F" w:rsidRPr="00401B1B" w:rsidRDefault="00EB1151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индивидуальных предпринимателей (физических лиц, действующих без образования юридического лица)</w:t>
            </w:r>
          </w:p>
          <w:p w14:paraId="4DDB758E" w14:textId="1290FF75" w:rsidR="00E8271F" w:rsidRPr="00401B1B" w:rsidRDefault="00E8271F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B11C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C67EB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BA02D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CB74A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05CA9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FA3E1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E921B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7E576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A9691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E8271F" w14:paraId="69D0CE23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5FE44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550A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2E68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83A74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7328E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B5730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CB1F7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42F4B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70C91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9D29F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1DD3A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7387" w:rsidRPr="00E8271F" w14:paraId="3B236B32" w14:textId="77777777" w:rsidTr="004C4CC5">
        <w:trPr>
          <w:trHeight w:val="20"/>
          <w:jc w:val="center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A810D47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E71A3D" w14:textId="0844CB6D" w:rsidR="00F47387" w:rsidRPr="00401B1B" w:rsidRDefault="00E8271F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капитал, осуществляемые организациями, находящимися на территории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478A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4782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B1FEB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43E1B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F7371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C839A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184B5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D04D3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EC9DF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795037" w14:paraId="3002FC78" w14:textId="77777777" w:rsidTr="004C4CC5">
        <w:trPr>
          <w:trHeight w:val="835"/>
          <w:jc w:val="center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433DB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63877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1A40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8EE1B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4804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A2DC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B0DA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A0B7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80B2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FC04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E6A5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795037" w14:paraId="71EC4983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219A" w14:textId="2E351907" w:rsidR="00F47387" w:rsidRPr="00795037" w:rsidRDefault="004C4CC5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="00F47387" w:rsidRPr="0079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F9A0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Рынок труда и занятость населения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1916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300C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E1AD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6EDC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AC8F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E475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35BD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A0AC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E0FD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E8271F" w14:paraId="00367DA5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1E11" w14:textId="17CE82C5" w:rsidR="00F47387" w:rsidRPr="00795037" w:rsidRDefault="004C4CC5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37DC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C9EB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EB6E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C9123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8ABB5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FF6E1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ECB17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1F16A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77B52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2F6E5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E8271F" w14:paraId="78318FBF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DD3C" w14:textId="63359BF3" w:rsidR="00F47387" w:rsidRPr="00795037" w:rsidRDefault="004C4CC5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2CC7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9852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6D50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262A5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EF97A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5BD99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77D2A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95AEC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1DF15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8102E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795037" w14:paraId="4D3E5B60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486D4" w14:textId="6DCAA712" w:rsidR="00F47387" w:rsidRPr="00795037" w:rsidRDefault="004C4CC5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30FB" w14:textId="32956AB3" w:rsidR="00F47387" w:rsidRPr="00401B1B" w:rsidRDefault="00EC02E5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Среднесписочная численность работников организаций, не относящимся к субъектам малого предпринимательства </w:t>
            </w:r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EF57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B47F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4873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3539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B68F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402C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C8FB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F55D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C2C1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795037" w14:paraId="3B1725E4" w14:textId="77777777" w:rsidTr="00D04413">
        <w:trPr>
          <w:trHeight w:val="20"/>
          <w:jc w:val="center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455FA" w14:textId="2CFF073A" w:rsidR="00F47387" w:rsidRPr="00795037" w:rsidRDefault="004C4CC5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4B70" w14:textId="5CEAE315" w:rsidR="00F47387" w:rsidRPr="00401B1B" w:rsidRDefault="00EC02E5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номинальная начисленная заработная плата по организациям, не относящимся к субъектам малого предпринимательства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C5A7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79D4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6B8A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8FCE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C9A5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A9DD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64D8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7920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A57A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87" w:rsidRPr="00795037" w14:paraId="378E303B" w14:textId="77777777" w:rsidTr="00D04413">
        <w:trPr>
          <w:trHeight w:val="20"/>
          <w:jc w:val="center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57D50" w14:textId="77777777" w:rsidR="00F47387" w:rsidRPr="00795037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5259B" w14:textId="77777777" w:rsidR="00F47387" w:rsidRPr="00401B1B" w:rsidRDefault="00F47387" w:rsidP="00D0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5FFC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2B9F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743D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1D35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33F3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C5DF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D89F" w14:textId="77777777" w:rsidR="00F47387" w:rsidRPr="00401B1B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3915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B511" w14:textId="77777777" w:rsidR="00F47387" w:rsidRPr="00795037" w:rsidRDefault="00F47387" w:rsidP="00D0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71F" w:rsidRPr="00E8271F" w14:paraId="2AEB53BD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E71D37" w14:textId="755A31B1" w:rsidR="00E8271F" w:rsidRPr="00E8271F" w:rsidRDefault="004C4CC5" w:rsidP="004C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58ABAE" w14:textId="79624C55" w:rsidR="00E8271F" w:rsidRPr="00401B1B" w:rsidRDefault="00EC02E5" w:rsidP="00E8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начисленной заработной платы работников организаций,  не относящимся к субъектам малого предпринимательства </w:t>
            </w:r>
            <w:r w:rsidR="00E8271F"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3735" w14:textId="0A822E93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40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D5FA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BD0C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5E7C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8ED2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C49C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88F6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1B9C" w14:textId="77777777" w:rsidR="00E8271F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0C23" w14:textId="77777777" w:rsidR="00E8271F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71F" w:rsidRPr="00E8271F" w14:paraId="18B5D89E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33F821" w14:textId="2DC76AF4" w:rsidR="00E8271F" w:rsidRPr="004C4CC5" w:rsidRDefault="004C4CC5" w:rsidP="004C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C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C2C0B0" w14:textId="07E0D9AC" w:rsidR="00E8271F" w:rsidRPr="00401B1B" w:rsidRDefault="00E8271F" w:rsidP="00E8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социальной сферы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EA57" w14:textId="580B45F8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F39C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5FA4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0AB7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FD4D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3F3F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50A4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8E0E" w14:textId="77777777" w:rsidR="00E8271F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66D5" w14:textId="77777777" w:rsidR="00E8271F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71F" w:rsidRPr="00E8271F" w14:paraId="6BFF0AF7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68749D" w14:textId="0C8397D8" w:rsidR="00E8271F" w:rsidRPr="00E8271F" w:rsidRDefault="00E8271F" w:rsidP="004C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4E9A9A" w14:textId="4388148F" w:rsidR="00E8271F" w:rsidRPr="00401B1B" w:rsidRDefault="00E8271F" w:rsidP="00E8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обеспеченности (на конец года):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F19D" w14:textId="56898724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14EA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18AB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32C9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1A9D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F1D2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D7A3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5398" w14:textId="77777777" w:rsidR="00E8271F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BDB8" w14:textId="77777777" w:rsidR="00E8271F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71F" w:rsidRPr="00E8271F" w14:paraId="21C880BB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CEEF6" w14:textId="4C61A2EA" w:rsidR="00E8271F" w:rsidRPr="00E8271F" w:rsidRDefault="004C4CC5" w:rsidP="004C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82BB5" w14:textId="75125E12" w:rsidR="00E8271F" w:rsidRPr="00401B1B" w:rsidRDefault="00E8271F" w:rsidP="00E8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амбулаторно-поликлиническими учреждениями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9E83" w14:textId="5CAFCB41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hAnsi="Times New Roman" w:cs="Times New Roman"/>
                <w:sz w:val="24"/>
                <w:szCs w:val="24"/>
              </w:rPr>
              <w:t>посещений в смену на 1 тыс.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E6AD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4195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B697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80F0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7F56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BB5F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D6AB" w14:textId="77777777" w:rsidR="00E8271F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4FF1" w14:textId="77777777" w:rsidR="00E8271F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71F" w:rsidRPr="00E8271F" w14:paraId="6AAE6649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DE25DE" w14:textId="05C6F129" w:rsidR="00E8271F" w:rsidRPr="00E8271F" w:rsidRDefault="004C4CC5" w:rsidP="004C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5FABA9" w14:textId="5F155A0C" w:rsidR="00E8271F" w:rsidRPr="00401B1B" w:rsidRDefault="00E8271F" w:rsidP="00E8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hAnsi="Times New Roman" w:cs="Times New Roman"/>
                <w:sz w:val="24"/>
                <w:szCs w:val="24"/>
              </w:rPr>
              <w:t>общедоступными библиотеками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4F75" w14:textId="512C6B9B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hAnsi="Times New Roman" w:cs="Times New Roman"/>
                <w:sz w:val="24"/>
                <w:szCs w:val="24"/>
              </w:rPr>
              <w:t>ед. на 1000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05E9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7D49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117E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DC8D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D588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80BE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FE06" w14:textId="77777777" w:rsidR="00E8271F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EF8B" w14:textId="77777777" w:rsidR="00E8271F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71F" w:rsidRPr="00E8271F" w14:paraId="06EEB22D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7E605A" w14:textId="3C1E62D3" w:rsidR="00E8271F" w:rsidRPr="00E8271F" w:rsidRDefault="004C4CC5" w:rsidP="004C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32083" w14:textId="3028ECB4" w:rsidR="00E8271F" w:rsidRPr="00401B1B" w:rsidRDefault="00E8271F" w:rsidP="00E8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культурно-досугового типа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F477" w14:textId="2D0D959A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hAnsi="Times New Roman" w:cs="Times New Roman"/>
                <w:sz w:val="24"/>
                <w:szCs w:val="24"/>
              </w:rPr>
              <w:t>ед. на 1000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5FE3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3519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CB50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7DA0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3A7D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C5AC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1F6B" w14:textId="77777777" w:rsidR="00E8271F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0DBB" w14:textId="77777777" w:rsidR="00E8271F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71F" w:rsidRPr="00E8271F" w14:paraId="09A5DCCE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4587B5" w14:textId="097E809B" w:rsidR="00E8271F" w:rsidRPr="00E8271F" w:rsidRDefault="004C4CC5" w:rsidP="004C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7421ED" w14:textId="7D30F11C" w:rsidR="00E8271F" w:rsidRPr="00401B1B" w:rsidRDefault="00E8271F" w:rsidP="00E8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hAnsi="Times New Roman" w:cs="Times New Roman"/>
                <w:sz w:val="24"/>
                <w:szCs w:val="24"/>
              </w:rPr>
              <w:t>дошкольными образовательными учреждениями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6A5E" w14:textId="599EB9E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hAnsi="Times New Roman" w:cs="Times New Roman"/>
                <w:sz w:val="24"/>
                <w:szCs w:val="24"/>
              </w:rPr>
              <w:t>мест на 1000 детей в возрасте 1-6 лет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A038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58CA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0C0F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6AA7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3BEC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8981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D941" w14:textId="77777777" w:rsidR="00E8271F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5FB8" w14:textId="77777777" w:rsidR="00E8271F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71F" w:rsidRPr="00E8271F" w14:paraId="10E9989D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C47E71" w14:textId="0EF9E685" w:rsidR="00E8271F" w:rsidRPr="004C4CC5" w:rsidRDefault="004C4CC5" w:rsidP="004C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C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39E40" w14:textId="4A5C808D" w:rsidR="00E8271F" w:rsidRPr="00401B1B" w:rsidRDefault="00E8271F" w:rsidP="00E8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D7FD" w14:textId="2D5CD6E9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DD7B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5FA0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297C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41E7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1C2C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BB59" w14:textId="77777777" w:rsidR="00E8271F" w:rsidRPr="00401B1B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065F" w14:textId="77777777" w:rsidR="00E8271F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3777" w14:textId="77777777" w:rsidR="00E8271F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71F" w:rsidRPr="00E8271F" w14:paraId="69199E56" w14:textId="77777777" w:rsidTr="00D04413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41750B" w14:textId="55187D72" w:rsidR="00E8271F" w:rsidRPr="00E8271F" w:rsidRDefault="004C4CC5" w:rsidP="004C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340AE0" w14:textId="5DAD7452" w:rsidR="00E8271F" w:rsidRPr="00E8271F" w:rsidRDefault="00E8271F" w:rsidP="00E8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1215" w14:textId="62545929" w:rsidR="00E8271F" w:rsidRPr="00E8271F" w:rsidRDefault="00E8271F" w:rsidP="00E8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A03F" w14:textId="77777777" w:rsidR="00E8271F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6AF3" w14:textId="77777777" w:rsidR="00E8271F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D2DB" w14:textId="77777777" w:rsidR="00E8271F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E8A9" w14:textId="77777777" w:rsidR="00E8271F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71B6" w14:textId="77777777" w:rsidR="00E8271F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368D" w14:textId="77777777" w:rsidR="00E8271F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7420" w14:textId="77777777" w:rsidR="00E8271F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AC3E" w14:textId="77777777" w:rsidR="00E8271F" w:rsidRPr="00E8271F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71F" w:rsidRPr="00E8271F" w14:paraId="18CE81E5" w14:textId="77777777" w:rsidTr="00E8271F">
        <w:trPr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D2637" w14:textId="27914EAA" w:rsidR="00E8271F" w:rsidRPr="00795037" w:rsidRDefault="004C4CC5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0392" w14:textId="58ED5EE6" w:rsidR="00E8271F" w:rsidRPr="00795037" w:rsidRDefault="00E8271F" w:rsidP="00E8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5A79E" w14:textId="333CB931" w:rsidR="00E8271F" w:rsidRPr="00795037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3F5A" w14:textId="77777777" w:rsidR="00E8271F" w:rsidRPr="00795037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2934" w14:textId="77777777" w:rsidR="00E8271F" w:rsidRPr="00795037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6AA3" w14:textId="77777777" w:rsidR="00E8271F" w:rsidRPr="00795037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B246" w14:textId="77777777" w:rsidR="00E8271F" w:rsidRPr="00795037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2E14" w14:textId="77777777" w:rsidR="00E8271F" w:rsidRPr="00795037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787A" w14:textId="77777777" w:rsidR="00E8271F" w:rsidRPr="00795037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B78A" w14:textId="77777777" w:rsidR="00E8271F" w:rsidRPr="00795037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ED17" w14:textId="77777777" w:rsidR="00E8271F" w:rsidRPr="00795037" w:rsidRDefault="00E8271F" w:rsidP="00E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ED7234B" w14:textId="77777777" w:rsidR="00F47387" w:rsidRPr="00F47387" w:rsidRDefault="00F47387" w:rsidP="00E75D79">
      <w:pPr>
        <w:spacing w:after="1" w:line="220" w:lineRule="atLeast"/>
        <w:rPr>
          <w:lang w:val="x-none"/>
        </w:rPr>
      </w:pPr>
    </w:p>
    <w:sectPr w:rsidR="00F47387" w:rsidRPr="00F47387" w:rsidSect="007950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AE2"/>
    <w:multiLevelType w:val="multilevel"/>
    <w:tmpl w:val="2354C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61A347F"/>
    <w:multiLevelType w:val="hybridMultilevel"/>
    <w:tmpl w:val="73A03FEE"/>
    <w:lvl w:ilvl="0" w:tplc="24CC1BB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390022"/>
    <w:multiLevelType w:val="hybridMultilevel"/>
    <w:tmpl w:val="908CDD20"/>
    <w:lvl w:ilvl="0" w:tplc="3FD4F8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09C75AA"/>
    <w:multiLevelType w:val="multilevel"/>
    <w:tmpl w:val="8AA42CE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1BD297D"/>
    <w:multiLevelType w:val="hybridMultilevel"/>
    <w:tmpl w:val="A80433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A04C8A"/>
    <w:multiLevelType w:val="multilevel"/>
    <w:tmpl w:val="1C7AFC50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089" w:hanging="13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32" w:hanging="13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96E4138"/>
    <w:multiLevelType w:val="multilevel"/>
    <w:tmpl w:val="46B01F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D4E0227"/>
    <w:multiLevelType w:val="multilevel"/>
    <w:tmpl w:val="94FAAD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1335C9D"/>
    <w:multiLevelType w:val="hybridMultilevel"/>
    <w:tmpl w:val="E6A25F1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C3763ED6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675730"/>
    <w:multiLevelType w:val="multilevel"/>
    <w:tmpl w:val="46B01F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7D00A96"/>
    <w:multiLevelType w:val="hybridMultilevel"/>
    <w:tmpl w:val="8FAE7348"/>
    <w:lvl w:ilvl="0" w:tplc="04190003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8574813"/>
    <w:multiLevelType w:val="multilevel"/>
    <w:tmpl w:val="46B01F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2DCC187A"/>
    <w:multiLevelType w:val="hybridMultilevel"/>
    <w:tmpl w:val="89B44EFA"/>
    <w:lvl w:ilvl="0" w:tplc="04190003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0765703"/>
    <w:multiLevelType w:val="multilevel"/>
    <w:tmpl w:val="46B01F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6674813"/>
    <w:multiLevelType w:val="hybridMultilevel"/>
    <w:tmpl w:val="8408BCB0"/>
    <w:lvl w:ilvl="0" w:tplc="04190003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DA2BAA"/>
    <w:multiLevelType w:val="multilevel"/>
    <w:tmpl w:val="B8E478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2C53B8C"/>
    <w:multiLevelType w:val="hybridMultilevel"/>
    <w:tmpl w:val="5CCA0C60"/>
    <w:lvl w:ilvl="0" w:tplc="39A00D9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645DB"/>
    <w:multiLevelType w:val="multilevel"/>
    <w:tmpl w:val="68CCDC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99E7E43"/>
    <w:multiLevelType w:val="hybridMultilevel"/>
    <w:tmpl w:val="57446418"/>
    <w:lvl w:ilvl="0" w:tplc="6690FC38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/>
      </w:rPr>
    </w:lvl>
    <w:lvl w:ilvl="1" w:tplc="BC30F7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1D00EAA2">
      <w:numFmt w:val="none"/>
      <w:pStyle w:val="3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DE8E80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D6E688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EBAF0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DFD2388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9784513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3120F5A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9">
    <w:nsid w:val="4AEA41D3"/>
    <w:multiLevelType w:val="multilevel"/>
    <w:tmpl w:val="EACE7C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D224831"/>
    <w:multiLevelType w:val="multilevel"/>
    <w:tmpl w:val="6188F2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50853CC2"/>
    <w:multiLevelType w:val="hybridMultilevel"/>
    <w:tmpl w:val="60284F64"/>
    <w:lvl w:ilvl="0" w:tplc="04190003">
      <w:start w:val="1"/>
      <w:numFmt w:val="bullet"/>
      <w:lvlText w:val="­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D4EC133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4614858"/>
    <w:multiLevelType w:val="hybridMultilevel"/>
    <w:tmpl w:val="3A52BDF2"/>
    <w:lvl w:ilvl="0" w:tplc="04190003">
      <w:start w:val="1"/>
      <w:numFmt w:val="bullet"/>
      <w:lvlText w:val="­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6511E5D"/>
    <w:multiLevelType w:val="multilevel"/>
    <w:tmpl w:val="52865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567A46B2"/>
    <w:multiLevelType w:val="multilevel"/>
    <w:tmpl w:val="8AA42CE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57AC2AD9"/>
    <w:multiLevelType w:val="hybridMultilevel"/>
    <w:tmpl w:val="FC7A9564"/>
    <w:lvl w:ilvl="0" w:tplc="AC6669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E7F"/>
    <w:multiLevelType w:val="multilevel"/>
    <w:tmpl w:val="46B01F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5BBF6FC8"/>
    <w:multiLevelType w:val="hybridMultilevel"/>
    <w:tmpl w:val="48040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B16E4"/>
    <w:multiLevelType w:val="multilevel"/>
    <w:tmpl w:val="8AA42CE8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2059" w:hanging="1350"/>
      </w:pPr>
    </w:lvl>
    <w:lvl w:ilvl="2">
      <w:start w:val="1"/>
      <w:numFmt w:val="decimal"/>
      <w:isLgl/>
      <w:lvlText w:val="%1.%2.%3."/>
      <w:lvlJc w:val="left"/>
      <w:pPr>
        <w:ind w:left="2059" w:hanging="1350"/>
      </w:pPr>
    </w:lvl>
    <w:lvl w:ilvl="3">
      <w:start w:val="1"/>
      <w:numFmt w:val="decimal"/>
      <w:isLgl/>
      <w:lvlText w:val="%1.%2.%3.%4."/>
      <w:lvlJc w:val="left"/>
      <w:pPr>
        <w:ind w:left="2059" w:hanging="1350"/>
      </w:pPr>
    </w:lvl>
    <w:lvl w:ilvl="4">
      <w:start w:val="1"/>
      <w:numFmt w:val="decimal"/>
      <w:isLgl/>
      <w:lvlText w:val="%1.%2.%3.%4.%5."/>
      <w:lvlJc w:val="left"/>
      <w:pPr>
        <w:ind w:left="2059" w:hanging="135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9">
    <w:nsid w:val="67881327"/>
    <w:multiLevelType w:val="hybridMultilevel"/>
    <w:tmpl w:val="F25411FC"/>
    <w:lvl w:ilvl="0" w:tplc="5F628B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67ED2F26"/>
    <w:multiLevelType w:val="hybridMultilevel"/>
    <w:tmpl w:val="B80C1730"/>
    <w:lvl w:ilvl="0" w:tplc="C2909C04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1">
    <w:nsid w:val="6F9E4644"/>
    <w:multiLevelType w:val="multilevel"/>
    <w:tmpl w:val="D4C4F2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70E71327"/>
    <w:multiLevelType w:val="hybridMultilevel"/>
    <w:tmpl w:val="A4942EE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60040810">
      <w:start w:val="1"/>
      <w:numFmt w:val="decimal"/>
      <w:lvlText w:val="2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9F633BB"/>
    <w:multiLevelType w:val="multilevel"/>
    <w:tmpl w:val="46B01F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4"/>
  </w:num>
  <w:num w:numId="2">
    <w:abstractNumId w:val="3"/>
  </w:num>
  <w:num w:numId="3">
    <w:abstractNumId w:val="17"/>
  </w:num>
  <w:num w:numId="4">
    <w:abstractNumId w:val="19"/>
  </w:num>
  <w:num w:numId="5">
    <w:abstractNumId w:val="7"/>
  </w:num>
  <w:num w:numId="6">
    <w:abstractNumId w:val="20"/>
  </w:num>
  <w:num w:numId="7">
    <w:abstractNumId w:val="15"/>
  </w:num>
  <w:num w:numId="8">
    <w:abstractNumId w:val="31"/>
  </w:num>
  <w:num w:numId="9">
    <w:abstractNumId w:val="29"/>
  </w:num>
  <w:num w:numId="10">
    <w:abstractNumId w:val="2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5"/>
  </w:num>
  <w:num w:numId="14">
    <w:abstractNumId w:val="18"/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2"/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0"/>
  </w:num>
  <w:num w:numId="24">
    <w:abstractNumId w:val="12"/>
  </w:num>
  <w:num w:numId="25">
    <w:abstractNumId w:val="27"/>
  </w:num>
  <w:num w:numId="26">
    <w:abstractNumId w:val="33"/>
  </w:num>
  <w:num w:numId="27">
    <w:abstractNumId w:val="26"/>
  </w:num>
  <w:num w:numId="28">
    <w:abstractNumId w:val="9"/>
  </w:num>
  <w:num w:numId="29">
    <w:abstractNumId w:val="6"/>
  </w:num>
  <w:num w:numId="30">
    <w:abstractNumId w:val="11"/>
  </w:num>
  <w:num w:numId="31">
    <w:abstractNumId w:val="13"/>
  </w:num>
  <w:num w:numId="32">
    <w:abstractNumId w:val="32"/>
  </w:num>
  <w:num w:numId="33">
    <w:abstractNumId w:val="8"/>
  </w:num>
  <w:num w:numId="34">
    <w:abstractNumId w:val="4"/>
  </w:num>
  <w:num w:numId="35">
    <w:abstractNumId w:val="25"/>
  </w:num>
  <w:num w:numId="36">
    <w:abstractNumId w:val="1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87"/>
    <w:rsid w:val="00005189"/>
    <w:rsid w:val="00005C8D"/>
    <w:rsid w:val="00021340"/>
    <w:rsid w:val="000225E0"/>
    <w:rsid w:val="00037ED4"/>
    <w:rsid w:val="000655DE"/>
    <w:rsid w:val="0006743A"/>
    <w:rsid w:val="00084919"/>
    <w:rsid w:val="00085C76"/>
    <w:rsid w:val="000F1180"/>
    <w:rsid w:val="001102CD"/>
    <w:rsid w:val="00112F81"/>
    <w:rsid w:val="0014643A"/>
    <w:rsid w:val="001644D2"/>
    <w:rsid w:val="001700E6"/>
    <w:rsid w:val="001D0BC3"/>
    <w:rsid w:val="001D5957"/>
    <w:rsid w:val="001E6A43"/>
    <w:rsid w:val="0020785B"/>
    <w:rsid w:val="002260F4"/>
    <w:rsid w:val="00260E90"/>
    <w:rsid w:val="00263B12"/>
    <w:rsid w:val="00281DE3"/>
    <w:rsid w:val="002A404E"/>
    <w:rsid w:val="002A5E1A"/>
    <w:rsid w:val="002B23A9"/>
    <w:rsid w:val="002B2B69"/>
    <w:rsid w:val="002B5295"/>
    <w:rsid w:val="002C1D05"/>
    <w:rsid w:val="002C4F4B"/>
    <w:rsid w:val="002D0964"/>
    <w:rsid w:val="002D70E3"/>
    <w:rsid w:val="00317A2D"/>
    <w:rsid w:val="0032272C"/>
    <w:rsid w:val="00333295"/>
    <w:rsid w:val="00333D02"/>
    <w:rsid w:val="00344C70"/>
    <w:rsid w:val="00375794"/>
    <w:rsid w:val="00380259"/>
    <w:rsid w:val="003B2F04"/>
    <w:rsid w:val="003B489A"/>
    <w:rsid w:val="003B505C"/>
    <w:rsid w:val="003C41C4"/>
    <w:rsid w:val="003D424B"/>
    <w:rsid w:val="003D4E36"/>
    <w:rsid w:val="003E448C"/>
    <w:rsid w:val="003F5025"/>
    <w:rsid w:val="00401B1B"/>
    <w:rsid w:val="00406F87"/>
    <w:rsid w:val="00414780"/>
    <w:rsid w:val="00426624"/>
    <w:rsid w:val="0043237D"/>
    <w:rsid w:val="00453916"/>
    <w:rsid w:val="004624D4"/>
    <w:rsid w:val="00470A96"/>
    <w:rsid w:val="004721AB"/>
    <w:rsid w:val="004832DF"/>
    <w:rsid w:val="0049085C"/>
    <w:rsid w:val="00492BA8"/>
    <w:rsid w:val="004A330A"/>
    <w:rsid w:val="004A3B9D"/>
    <w:rsid w:val="004A7D80"/>
    <w:rsid w:val="004B7838"/>
    <w:rsid w:val="004C4CC5"/>
    <w:rsid w:val="004C72A2"/>
    <w:rsid w:val="004D2CD1"/>
    <w:rsid w:val="004D40EF"/>
    <w:rsid w:val="004E44E6"/>
    <w:rsid w:val="004E58C7"/>
    <w:rsid w:val="00500985"/>
    <w:rsid w:val="005861C9"/>
    <w:rsid w:val="00596DA0"/>
    <w:rsid w:val="005B14C5"/>
    <w:rsid w:val="005B1704"/>
    <w:rsid w:val="005B63E3"/>
    <w:rsid w:val="005C2637"/>
    <w:rsid w:val="005C75FA"/>
    <w:rsid w:val="005D04DC"/>
    <w:rsid w:val="005F231A"/>
    <w:rsid w:val="005F3395"/>
    <w:rsid w:val="00605E63"/>
    <w:rsid w:val="00615B44"/>
    <w:rsid w:val="0062339B"/>
    <w:rsid w:val="00635948"/>
    <w:rsid w:val="00642013"/>
    <w:rsid w:val="00644734"/>
    <w:rsid w:val="00647B3E"/>
    <w:rsid w:val="0065178C"/>
    <w:rsid w:val="00661EF5"/>
    <w:rsid w:val="006779BA"/>
    <w:rsid w:val="006818B7"/>
    <w:rsid w:val="006B1310"/>
    <w:rsid w:val="006B75A8"/>
    <w:rsid w:val="006D4478"/>
    <w:rsid w:val="006D62A7"/>
    <w:rsid w:val="006E0DBB"/>
    <w:rsid w:val="006F5A3B"/>
    <w:rsid w:val="00703FD1"/>
    <w:rsid w:val="007230AA"/>
    <w:rsid w:val="00743B25"/>
    <w:rsid w:val="00771663"/>
    <w:rsid w:val="00795037"/>
    <w:rsid w:val="007A321F"/>
    <w:rsid w:val="007B4212"/>
    <w:rsid w:val="007D17D6"/>
    <w:rsid w:val="007F535C"/>
    <w:rsid w:val="007F7C6D"/>
    <w:rsid w:val="00801D0F"/>
    <w:rsid w:val="008039E6"/>
    <w:rsid w:val="008239D8"/>
    <w:rsid w:val="00830BCD"/>
    <w:rsid w:val="00840AD5"/>
    <w:rsid w:val="008618A7"/>
    <w:rsid w:val="00893301"/>
    <w:rsid w:val="008A17BF"/>
    <w:rsid w:val="008D3FFC"/>
    <w:rsid w:val="008D6DC9"/>
    <w:rsid w:val="008D716B"/>
    <w:rsid w:val="008F03C3"/>
    <w:rsid w:val="008F2594"/>
    <w:rsid w:val="008F681B"/>
    <w:rsid w:val="00926FFF"/>
    <w:rsid w:val="009428F4"/>
    <w:rsid w:val="0094534D"/>
    <w:rsid w:val="009629C6"/>
    <w:rsid w:val="0096607E"/>
    <w:rsid w:val="009731C9"/>
    <w:rsid w:val="0098421A"/>
    <w:rsid w:val="00992FC6"/>
    <w:rsid w:val="0099782F"/>
    <w:rsid w:val="00997E77"/>
    <w:rsid w:val="009A15C4"/>
    <w:rsid w:val="009A351D"/>
    <w:rsid w:val="009D1FBA"/>
    <w:rsid w:val="009E4860"/>
    <w:rsid w:val="00A126F5"/>
    <w:rsid w:val="00A31678"/>
    <w:rsid w:val="00A32F33"/>
    <w:rsid w:val="00A40BC7"/>
    <w:rsid w:val="00A826C1"/>
    <w:rsid w:val="00A9605B"/>
    <w:rsid w:val="00AB1281"/>
    <w:rsid w:val="00AB4BB8"/>
    <w:rsid w:val="00AC113C"/>
    <w:rsid w:val="00AF43D4"/>
    <w:rsid w:val="00B06D6D"/>
    <w:rsid w:val="00B16278"/>
    <w:rsid w:val="00B16609"/>
    <w:rsid w:val="00B21C7C"/>
    <w:rsid w:val="00B238A3"/>
    <w:rsid w:val="00B60649"/>
    <w:rsid w:val="00B828A3"/>
    <w:rsid w:val="00B85D64"/>
    <w:rsid w:val="00B871AE"/>
    <w:rsid w:val="00BA5DD1"/>
    <w:rsid w:val="00BE2F5C"/>
    <w:rsid w:val="00BF2371"/>
    <w:rsid w:val="00C0298A"/>
    <w:rsid w:val="00C048E9"/>
    <w:rsid w:val="00C12010"/>
    <w:rsid w:val="00C2670E"/>
    <w:rsid w:val="00C35861"/>
    <w:rsid w:val="00C66D99"/>
    <w:rsid w:val="00C67171"/>
    <w:rsid w:val="00C71198"/>
    <w:rsid w:val="00C71E19"/>
    <w:rsid w:val="00C838E8"/>
    <w:rsid w:val="00C93E51"/>
    <w:rsid w:val="00C95951"/>
    <w:rsid w:val="00CA29A6"/>
    <w:rsid w:val="00CB778B"/>
    <w:rsid w:val="00CC7DB4"/>
    <w:rsid w:val="00CD0BA0"/>
    <w:rsid w:val="00CD3712"/>
    <w:rsid w:val="00D00F3A"/>
    <w:rsid w:val="00D030BC"/>
    <w:rsid w:val="00D04413"/>
    <w:rsid w:val="00D168BD"/>
    <w:rsid w:val="00D243CB"/>
    <w:rsid w:val="00D4320F"/>
    <w:rsid w:val="00D50137"/>
    <w:rsid w:val="00D54D87"/>
    <w:rsid w:val="00D67653"/>
    <w:rsid w:val="00D90C71"/>
    <w:rsid w:val="00D917DA"/>
    <w:rsid w:val="00D919ED"/>
    <w:rsid w:val="00DB13E7"/>
    <w:rsid w:val="00DD15F0"/>
    <w:rsid w:val="00DE00EC"/>
    <w:rsid w:val="00DE3ACD"/>
    <w:rsid w:val="00DE55B8"/>
    <w:rsid w:val="00DE7EE6"/>
    <w:rsid w:val="00E045EC"/>
    <w:rsid w:val="00E10E45"/>
    <w:rsid w:val="00E20262"/>
    <w:rsid w:val="00E25E47"/>
    <w:rsid w:val="00E36D07"/>
    <w:rsid w:val="00E56ED1"/>
    <w:rsid w:val="00E65EE1"/>
    <w:rsid w:val="00E74EAD"/>
    <w:rsid w:val="00E75D79"/>
    <w:rsid w:val="00E8271F"/>
    <w:rsid w:val="00EA2C16"/>
    <w:rsid w:val="00EA50E7"/>
    <w:rsid w:val="00EB1151"/>
    <w:rsid w:val="00EC02E5"/>
    <w:rsid w:val="00ED3183"/>
    <w:rsid w:val="00ED5D8E"/>
    <w:rsid w:val="00ED683F"/>
    <w:rsid w:val="00EE698A"/>
    <w:rsid w:val="00F06326"/>
    <w:rsid w:val="00F46311"/>
    <w:rsid w:val="00F47387"/>
    <w:rsid w:val="00F67C96"/>
    <w:rsid w:val="00F87B8B"/>
    <w:rsid w:val="00FA66DA"/>
    <w:rsid w:val="00FB5ED4"/>
    <w:rsid w:val="00FD6250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C9CA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H11,H12,H111,H13,H112,H14,H15,H16,H17,H18,H19,H113,H121,H1111,H131,H1121,H141,H151,H161,H171,H181,Заголов,Заголовок 1 Знак1,Заголовок 1 Знак Знак,1,Глава,(раздел),ch,h1,app heading 1,ITT t1,II+,I,H122,H132,H142,H152,H162,H172,H1211,H1311"/>
    <w:basedOn w:val="a"/>
    <w:next w:val="a"/>
    <w:link w:val="10"/>
    <w:qFormat/>
    <w:rsid w:val="002C1D05"/>
    <w:pPr>
      <w:keepNext/>
      <w:keepLines/>
      <w:widowControl w:val="0"/>
      <w:suppressAutoHyphens/>
      <w:autoSpaceDE w:val="0"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paragraph" w:styleId="2">
    <w:name w:val="heading 2"/>
    <w:aliases w:val="ç2,H2,h2,Numbered text 3,H21,h21,Numbered text 31,H22,h22,Numbered text 32,H211,h211,Numbered text 311,H23,h23,Numbered text 33,H212,h212,Numbered text 312,H24,h24,Numbered text 34,H25,h25,Numbered text 35,H26,h26,Numbered text 36,H27,h27,2"/>
    <w:basedOn w:val="a"/>
    <w:next w:val="a"/>
    <w:link w:val="20"/>
    <w:unhideWhenUsed/>
    <w:qFormat/>
    <w:rsid w:val="00795037"/>
    <w:pPr>
      <w:keepNext/>
      <w:keepLines/>
      <w:widowControl w:val="0"/>
      <w:autoSpaceDE w:val="0"/>
      <w:autoSpaceDN w:val="0"/>
      <w:adjustRightInd w:val="0"/>
      <w:spacing w:before="240" w:after="240" w:line="240" w:lineRule="auto"/>
      <w:ind w:left="709"/>
      <w:jc w:val="both"/>
      <w:outlineLvl w:val="1"/>
    </w:pPr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paragraph" w:styleId="3">
    <w:name w:val="heading 3"/>
    <w:aliases w:val="H3,ç3,h3,H31,h31,H32,h32,H311,h311,H33,h33,H312,h312,H34,h34,H35,h35,H36,h36,H37,h37,H38,h38,H39,h39,H313,h313,H321,h321,H3111,h3111,H331,h331,H3121,h3121,H341,h341,H351,h351,H361,h361,H371,h371,H381,h381,3,(пункт),Пункт,Level 1 - 1,h310"/>
    <w:basedOn w:val="a"/>
    <w:next w:val="a"/>
    <w:link w:val="30"/>
    <w:unhideWhenUsed/>
    <w:qFormat/>
    <w:rsid w:val="00795037"/>
    <w:pPr>
      <w:keepNext/>
      <w:numPr>
        <w:ilvl w:val="2"/>
        <w:numId w:val="14"/>
      </w:numPr>
      <w:tabs>
        <w:tab w:val="num" w:pos="1608"/>
      </w:tabs>
      <w:spacing w:before="240" w:after="60" w:line="240" w:lineRule="auto"/>
      <w:ind w:left="1632" w:hanging="912"/>
      <w:jc w:val="both"/>
      <w:outlineLvl w:val="2"/>
    </w:pPr>
    <w:rPr>
      <w:rFonts w:ascii="Tahoma" w:eastAsia="Times New Roman" w:hAnsi="Tahoma" w:cs="Times New Roman"/>
      <w:b/>
      <w:bCs/>
      <w:sz w:val="26"/>
      <w:szCs w:val="26"/>
      <w:lang w:val="x-none" w:eastAsia="x-none"/>
    </w:rPr>
  </w:style>
  <w:style w:type="paragraph" w:styleId="4">
    <w:name w:val="heading 4"/>
    <w:aliases w:val="c4,Параграф,Заголовок 4 (Приложение),H41"/>
    <w:basedOn w:val="a"/>
    <w:next w:val="a"/>
    <w:link w:val="40"/>
    <w:unhideWhenUsed/>
    <w:qFormat/>
    <w:rsid w:val="00795037"/>
    <w:pPr>
      <w:keepNext/>
      <w:overflowPunct w:val="0"/>
      <w:autoSpaceDE w:val="0"/>
      <w:autoSpaceDN w:val="0"/>
      <w:adjustRightInd w:val="0"/>
      <w:spacing w:after="0" w:line="320" w:lineRule="exact"/>
      <w:jc w:val="center"/>
      <w:outlineLvl w:val="3"/>
    </w:pPr>
    <w:rPr>
      <w:rFonts w:ascii="Times New Roman CYR" w:eastAsia="Times New Roman" w:hAnsi="Times New Roman CYR" w:cs="Times New Roman"/>
      <w:b/>
      <w:sz w:val="20"/>
      <w:szCs w:val="20"/>
      <w:lang w:val="x-none" w:eastAsia="ru-RU"/>
    </w:rPr>
  </w:style>
  <w:style w:type="paragraph" w:styleId="5">
    <w:name w:val="heading 5"/>
    <w:basedOn w:val="a"/>
    <w:next w:val="a"/>
    <w:link w:val="50"/>
    <w:unhideWhenUsed/>
    <w:qFormat/>
    <w:rsid w:val="0079503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795037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unhideWhenUsed/>
    <w:qFormat/>
    <w:rsid w:val="00795037"/>
    <w:pPr>
      <w:keepNext/>
      <w:spacing w:after="0" w:line="360" w:lineRule="auto"/>
      <w:ind w:firstLine="709"/>
      <w:jc w:val="both"/>
      <w:outlineLvl w:val="6"/>
    </w:pPr>
    <w:rPr>
      <w:rFonts w:ascii="Times New Roman" w:eastAsia="Calibri" w:hAnsi="Times New Roman" w:cs="Times New Roman"/>
      <w:b/>
      <w:bCs/>
      <w:i/>
      <w:iCs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nhideWhenUsed/>
    <w:qFormat/>
    <w:rsid w:val="00795037"/>
    <w:pPr>
      <w:keepNext/>
      <w:spacing w:after="0" w:line="240" w:lineRule="auto"/>
      <w:jc w:val="center"/>
      <w:outlineLvl w:val="7"/>
    </w:pPr>
    <w:rPr>
      <w:rFonts w:ascii="Times New Roman" w:eastAsia="Calibri" w:hAnsi="Times New Roman" w:cs="Times New Roman"/>
      <w:b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95037"/>
    <w:pPr>
      <w:spacing w:before="240" w:after="60" w:line="276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H11 Знак,H12 Знак,H111 Знак,H13 Знак,H112 Знак,H14 Знак,H15 Знак,H16 Знак,H17 Знак,H18 Знак,H19 Знак,H113 Знак,H121 Знак,H1111 Знак,H131 Знак,H1121 Знак,H141 Знак,H151 Знак,H161 Знак,H171 Знак,H181 Знак,Заголов Знак,1 Знак"/>
    <w:basedOn w:val="a0"/>
    <w:link w:val="1"/>
    <w:rsid w:val="002C1D0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paragraph" w:customStyle="1" w:styleId="ConsPlusNormal">
    <w:name w:val="ConsPlusNormal"/>
    <w:rsid w:val="00F4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unhideWhenUsed/>
    <w:rsid w:val="00F46311"/>
    <w:pPr>
      <w:widowControl w:val="0"/>
      <w:suppressAutoHyphens/>
      <w:autoSpaceDE w:val="0"/>
      <w:spacing w:after="120" w:line="240" w:lineRule="auto"/>
      <w:ind w:left="283"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46311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5">
    <w:name w:val="Body Text"/>
    <w:aliases w:val="Заг1,BO,ID,body indent,ändrad,EHPT,Body Text2"/>
    <w:basedOn w:val="a"/>
    <w:link w:val="a6"/>
    <w:unhideWhenUsed/>
    <w:rsid w:val="00F46311"/>
    <w:pPr>
      <w:widowControl w:val="0"/>
      <w:suppressAutoHyphens/>
      <w:autoSpaceDE w:val="0"/>
      <w:spacing w:after="120" w:line="240" w:lineRule="auto"/>
      <w:ind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6">
    <w:name w:val="Основной текст Знак"/>
    <w:aliases w:val="Заг1 Знак,BO Знак,ID Знак,body indent Знак,ändrad Знак,EHPT Знак,Body Text2 Знак"/>
    <w:basedOn w:val="a0"/>
    <w:link w:val="a5"/>
    <w:rsid w:val="00F46311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7">
    <w:name w:val="Plain Text"/>
    <w:basedOn w:val="a"/>
    <w:link w:val="a8"/>
    <w:rsid w:val="00037E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037E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uiPriority w:val="99"/>
    <w:rsid w:val="00037ED4"/>
    <w:rPr>
      <w:rFonts w:cs="Times New Roman"/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453916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61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615B44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uiPriority w:val="99"/>
    <w:rsid w:val="00B85D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ç2 Знак,H2 Знак,h2 Знак,Numbered text 3 Знак,H21 Знак,h21 Знак,Numbered text 31 Знак,H22 Знак,h22 Знак,Numbered text 32 Знак,H211 Знак,h211 Знак,Numbered text 311 Знак,H23 Знак,h23 Знак,Numbered text 33 Знак,H212 Знак,h212 Знак,H24 Знак"/>
    <w:basedOn w:val="a0"/>
    <w:link w:val="2"/>
    <w:rsid w:val="00795037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30">
    <w:name w:val="Заголовок 3 Знак"/>
    <w:aliases w:val="H3 Знак,ç3 Знак,h3 Знак,H31 Знак,h31 Знак,H32 Знак,h32 Знак,H311 Знак,h311 Знак,H33 Знак,h33 Знак,H312 Знак,h312 Знак,H34 Знак,h34 Знак,H35 Знак,h35 Знак,H36 Знак,h36 Знак,H37 Знак,h37 Знак,H38 Знак,h38 Знак,H39 Знак,h39 Знак,H313 Знак"/>
    <w:basedOn w:val="a0"/>
    <w:link w:val="3"/>
    <w:rsid w:val="00795037"/>
    <w:rPr>
      <w:rFonts w:ascii="Tahoma" w:eastAsia="Times New Roman" w:hAnsi="Tahom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aliases w:val="c4 Знак,Параграф Знак,Заголовок 4 (Приложение) Знак,H41 Знак"/>
    <w:basedOn w:val="a0"/>
    <w:link w:val="4"/>
    <w:rsid w:val="00795037"/>
    <w:rPr>
      <w:rFonts w:ascii="Times New Roman CYR" w:eastAsia="Times New Roman" w:hAnsi="Times New Roman CYR" w:cs="Times New Roman"/>
      <w:b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795037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795037"/>
    <w:rPr>
      <w:rFonts w:ascii="Times New Roman" w:eastAsia="Times New Roman" w:hAnsi="Times New Roman" w:cs="Times New Roman"/>
      <w:b/>
      <w:i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rsid w:val="00795037"/>
    <w:rPr>
      <w:rFonts w:ascii="Times New Roman" w:eastAsia="Calibri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rsid w:val="00795037"/>
    <w:rPr>
      <w:rFonts w:ascii="Times New Roman" w:eastAsia="Calibri" w:hAnsi="Times New Roman" w:cs="Times New Roman"/>
      <w:b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795037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795037"/>
  </w:style>
  <w:style w:type="paragraph" w:styleId="ae">
    <w:name w:val="endnote text"/>
    <w:basedOn w:val="a"/>
    <w:link w:val="af"/>
    <w:uiPriority w:val="99"/>
    <w:semiHidden/>
    <w:unhideWhenUsed/>
    <w:rsid w:val="0079503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9503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0">
    <w:name w:val="endnote reference"/>
    <w:uiPriority w:val="99"/>
    <w:semiHidden/>
    <w:unhideWhenUsed/>
    <w:rsid w:val="00795037"/>
    <w:rPr>
      <w:vertAlign w:val="superscript"/>
    </w:rPr>
  </w:style>
  <w:style w:type="paragraph" w:styleId="af1">
    <w:name w:val="footnote text"/>
    <w:aliases w:val="Текст сноски Знак1 Знак,Текст сноски Знак Знак Знак"/>
    <w:basedOn w:val="a"/>
    <w:link w:val="af2"/>
    <w:semiHidden/>
    <w:unhideWhenUsed/>
    <w:rsid w:val="0079503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2">
    <w:name w:val="Текст сноски Знак"/>
    <w:aliases w:val="Текст сноски Знак1 Знак Знак,Текст сноски Знак Знак Знак Знак"/>
    <w:basedOn w:val="a0"/>
    <w:link w:val="af1"/>
    <w:semiHidden/>
    <w:rsid w:val="0079503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3">
    <w:name w:val="footnote reference"/>
    <w:semiHidden/>
    <w:unhideWhenUsed/>
    <w:rsid w:val="00795037"/>
    <w:rPr>
      <w:vertAlign w:val="superscript"/>
    </w:rPr>
  </w:style>
  <w:style w:type="paragraph" w:styleId="af4">
    <w:name w:val="TOC Heading"/>
    <w:basedOn w:val="1"/>
    <w:next w:val="a"/>
    <w:uiPriority w:val="39"/>
    <w:semiHidden/>
    <w:unhideWhenUsed/>
    <w:qFormat/>
    <w:rsid w:val="00795037"/>
    <w:pPr>
      <w:widowControl/>
      <w:suppressAutoHyphens w:val="0"/>
      <w:autoSpaceDE/>
      <w:spacing w:line="276" w:lineRule="auto"/>
      <w:ind w:firstLine="0"/>
      <w:jc w:val="left"/>
      <w:outlineLvl w:val="9"/>
    </w:pPr>
    <w:rPr>
      <w:rFonts w:ascii="Cambria" w:eastAsia="Times New Roman" w:hAnsi="Cambria" w:cs="Times New Roman"/>
      <w:color w:val="365F91"/>
      <w:lang w:val="x-none" w:eastAsia="ru-RU"/>
    </w:rPr>
  </w:style>
  <w:style w:type="paragraph" w:styleId="13">
    <w:name w:val="toc 1"/>
    <w:basedOn w:val="a"/>
    <w:next w:val="a"/>
    <w:autoRedefine/>
    <w:unhideWhenUsed/>
    <w:rsid w:val="00795037"/>
    <w:pPr>
      <w:widowControl w:val="0"/>
      <w:suppressAutoHyphens/>
      <w:autoSpaceDE w:val="0"/>
      <w:spacing w:after="100" w:line="240" w:lineRule="auto"/>
      <w:ind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795037"/>
    <w:pPr>
      <w:widowControl w:val="0"/>
      <w:suppressAutoHyphens/>
      <w:autoSpaceDE w:val="0"/>
      <w:spacing w:after="100" w:line="240" w:lineRule="auto"/>
      <w:ind w:left="280"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f5">
    <w:name w:val="header"/>
    <w:basedOn w:val="a"/>
    <w:link w:val="af6"/>
    <w:unhideWhenUsed/>
    <w:rsid w:val="00795037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18"/>
      <w:lang w:val="x-none" w:eastAsia="ar-SA"/>
    </w:rPr>
  </w:style>
  <w:style w:type="character" w:customStyle="1" w:styleId="af6">
    <w:name w:val="Верхний колонтитул Знак"/>
    <w:basedOn w:val="a0"/>
    <w:link w:val="af5"/>
    <w:rsid w:val="00795037"/>
    <w:rPr>
      <w:rFonts w:ascii="Times New Roman" w:eastAsia="Times New Roman" w:hAnsi="Times New Roman" w:cs="Times New Roman"/>
      <w:sz w:val="28"/>
      <w:szCs w:val="18"/>
      <w:lang w:val="x-none" w:eastAsia="ar-SA"/>
    </w:rPr>
  </w:style>
  <w:style w:type="paragraph" w:styleId="af7">
    <w:name w:val="footer"/>
    <w:basedOn w:val="a"/>
    <w:link w:val="af8"/>
    <w:uiPriority w:val="99"/>
    <w:unhideWhenUsed/>
    <w:rsid w:val="00795037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18"/>
      <w:lang w:val="x-none" w:eastAsia="ar-SA"/>
    </w:rPr>
  </w:style>
  <w:style w:type="character" w:customStyle="1" w:styleId="af8">
    <w:name w:val="Нижний колонтитул Знак"/>
    <w:basedOn w:val="a0"/>
    <w:link w:val="af7"/>
    <w:uiPriority w:val="99"/>
    <w:rsid w:val="00795037"/>
    <w:rPr>
      <w:rFonts w:ascii="Times New Roman" w:eastAsia="Times New Roman" w:hAnsi="Times New Roman" w:cs="Times New Roman"/>
      <w:sz w:val="28"/>
      <w:szCs w:val="18"/>
      <w:lang w:val="x-none" w:eastAsia="ar-SA"/>
    </w:rPr>
  </w:style>
  <w:style w:type="numbering" w:customStyle="1" w:styleId="110">
    <w:name w:val="Нет списка11"/>
    <w:next w:val="a2"/>
    <w:uiPriority w:val="99"/>
    <w:semiHidden/>
    <w:unhideWhenUsed/>
    <w:rsid w:val="00795037"/>
  </w:style>
  <w:style w:type="character" w:styleId="af9">
    <w:name w:val="FollowedHyperlink"/>
    <w:unhideWhenUsed/>
    <w:rsid w:val="00795037"/>
    <w:rPr>
      <w:rFonts w:ascii="Times New Roman" w:hAnsi="Times New Roman" w:cs="Times New Roman" w:hint="default"/>
      <w:color w:val="800080"/>
      <w:u w:val="single"/>
    </w:rPr>
  </w:style>
  <w:style w:type="character" w:customStyle="1" w:styleId="120">
    <w:name w:val="Заголовок 1 Знак2"/>
    <w:aliases w:val="H1 Знак1,H11 Знак1,H12 Знак1,H111 Знак1,H13 Знак1,H112 Знак1,H14 Знак1,H15 Знак1,H16 Знак1,H17 Знак1,H18 Знак1,H19 Знак1,H113 Знак1,H121 Знак1,H1111 Знак1,H131 Знак1,H1121 Знак1,H141 Знак1,H151 Знак1,H161 Знак1,H171 Знак1,H181 Знак1"/>
    <w:rsid w:val="0079503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10">
    <w:name w:val="Заголовок 2 Знак1"/>
    <w:aliases w:val="ç2 Знак1,H2 Знак1,h2 Знак1,Numbered text 3 Знак1,H21 Знак1,h21 Знак1,Numbered text 31 Знак1,H22 Знак1,h22 Знак1,Numbered text 32 Знак1,H211 Знак1,h211 Знак1,Numbered text 311 Знак1,H23 Знак1,h23 Знак1,Numbered text 33 Знак1,H212 Знак1"/>
    <w:semiHidden/>
    <w:rsid w:val="0079503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1">
    <w:name w:val="Заголовок 3 Знак1"/>
    <w:aliases w:val="H3 Знак1,ç3 Знак1,h3 Знак1,H31 Знак1,h31 Знак1,H32 Знак1,h32 Знак1,H311 Знак1,h311 Знак1,H33 Знак1,h33 Знак1,H312 Знак1,h312 Знак1,H34 Знак1,h34 Знак1,H35 Знак1,h35 Знак1,H36 Знак1,h36 Знак1,H37 Знак1,h37 Знак1,H38 Знак1,h38 Знак1"/>
    <w:semiHidden/>
    <w:rsid w:val="00795037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41">
    <w:name w:val="Заголовок 4 Знак1"/>
    <w:aliases w:val="c4 Знак1,Параграф Знак1,Заголовок 4 (Приложение) Знак1,H41 Знак1"/>
    <w:semiHidden/>
    <w:rsid w:val="00795037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afa">
    <w:name w:val="Normal (Web)"/>
    <w:basedOn w:val="a"/>
    <w:uiPriority w:val="99"/>
    <w:unhideWhenUsed/>
    <w:rsid w:val="0079503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795037"/>
    <w:pPr>
      <w:spacing w:after="0" w:line="240" w:lineRule="auto"/>
      <w:ind w:left="4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autoRedefine/>
    <w:semiHidden/>
    <w:unhideWhenUsed/>
    <w:rsid w:val="0079503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semiHidden/>
    <w:unhideWhenUsed/>
    <w:rsid w:val="00795037"/>
    <w:pPr>
      <w:spacing w:after="0" w:line="240" w:lineRule="auto"/>
      <w:ind w:left="9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semiHidden/>
    <w:unhideWhenUsed/>
    <w:rsid w:val="00795037"/>
    <w:pPr>
      <w:spacing w:after="0" w:line="240" w:lineRule="auto"/>
      <w:ind w:left="120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unhideWhenUsed/>
    <w:rsid w:val="00795037"/>
    <w:pPr>
      <w:spacing w:after="0" w:line="240" w:lineRule="auto"/>
      <w:ind w:left="14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unhideWhenUsed/>
    <w:rsid w:val="00795037"/>
    <w:pPr>
      <w:spacing w:after="0" w:line="240" w:lineRule="auto"/>
      <w:ind w:left="16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semiHidden/>
    <w:unhideWhenUsed/>
    <w:rsid w:val="00795037"/>
    <w:pPr>
      <w:spacing w:after="0" w:line="240" w:lineRule="auto"/>
      <w:ind w:left="19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">
    <w:name w:val="Текст сноски Знак1"/>
    <w:aliases w:val="Текст сноски Знак1 Знак Знак1,Текст сноски Знак Знак Знак Знак1"/>
    <w:semiHidden/>
    <w:rsid w:val="00795037"/>
    <w:rPr>
      <w:rFonts w:ascii="Calibri" w:eastAsia="Times New Roman" w:hAnsi="Calibri" w:cs="Times New Roman"/>
      <w:sz w:val="20"/>
      <w:szCs w:val="20"/>
    </w:rPr>
  </w:style>
  <w:style w:type="paragraph" w:styleId="afb">
    <w:name w:val="annotation text"/>
    <w:basedOn w:val="a"/>
    <w:link w:val="afc"/>
    <w:semiHidden/>
    <w:unhideWhenUsed/>
    <w:rsid w:val="007950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c">
    <w:name w:val="Текст примечания Знак"/>
    <w:basedOn w:val="a0"/>
    <w:link w:val="afb"/>
    <w:semiHidden/>
    <w:rsid w:val="00795037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d">
    <w:name w:val="caption"/>
    <w:basedOn w:val="a"/>
    <w:next w:val="a"/>
    <w:unhideWhenUsed/>
    <w:qFormat/>
    <w:rsid w:val="00795037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customStyle="1" w:styleId="15">
    <w:name w:val="Основной текст Знак1"/>
    <w:aliases w:val="Заг1 Знак1,BO Знак1,ID Знак1,body indent Знак1,ändrad Знак1,EHPT Знак1,Body Text2 Знак1"/>
    <w:semiHidden/>
    <w:rsid w:val="00795037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22">
    <w:name w:val="Body Text 2"/>
    <w:basedOn w:val="a"/>
    <w:link w:val="23"/>
    <w:semiHidden/>
    <w:unhideWhenUsed/>
    <w:rsid w:val="00795037"/>
    <w:pPr>
      <w:spacing w:after="120" w:line="48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semiHidden/>
    <w:rsid w:val="0079503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3"/>
    <w:basedOn w:val="a"/>
    <w:link w:val="34"/>
    <w:semiHidden/>
    <w:unhideWhenUsed/>
    <w:rsid w:val="00795037"/>
    <w:pPr>
      <w:spacing w:after="120" w:line="276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semiHidden/>
    <w:rsid w:val="00795037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24">
    <w:name w:val="Body Text Indent 2"/>
    <w:basedOn w:val="a"/>
    <w:link w:val="25"/>
    <w:unhideWhenUsed/>
    <w:rsid w:val="00795037"/>
    <w:pPr>
      <w:numPr>
        <w:ilvl w:val="12"/>
      </w:numPr>
      <w:spacing w:after="0" w:line="360" w:lineRule="auto"/>
      <w:ind w:firstLine="709"/>
      <w:jc w:val="both"/>
    </w:pPr>
    <w:rPr>
      <w:rFonts w:ascii="Times New Roman" w:eastAsia="Calibri" w:hAnsi="Times New Roman" w:cs="Times New Roman"/>
      <w:i/>
      <w:iCs/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rsid w:val="00795037"/>
    <w:rPr>
      <w:rFonts w:ascii="Times New Roman" w:eastAsia="Calibri" w:hAnsi="Times New Roman" w:cs="Times New Roman"/>
      <w:i/>
      <w:iCs/>
      <w:sz w:val="24"/>
      <w:szCs w:val="24"/>
      <w:lang w:val="x-none" w:eastAsia="ru-RU"/>
    </w:rPr>
  </w:style>
  <w:style w:type="paragraph" w:styleId="35">
    <w:name w:val="Body Text Indent 3"/>
    <w:basedOn w:val="a"/>
    <w:link w:val="36"/>
    <w:semiHidden/>
    <w:unhideWhenUsed/>
    <w:rsid w:val="00795037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semiHidden/>
    <w:rsid w:val="00795037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afe">
    <w:name w:val="Document Map"/>
    <w:basedOn w:val="a"/>
    <w:link w:val="aff"/>
    <w:semiHidden/>
    <w:unhideWhenUsed/>
    <w:rsid w:val="00795037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0"/>
    <w:link w:val="afe"/>
    <w:semiHidden/>
    <w:rsid w:val="00795037"/>
    <w:rPr>
      <w:rFonts w:ascii="Tahoma" w:eastAsia="Calibri" w:hAnsi="Tahoma" w:cs="Times New Roman"/>
      <w:sz w:val="20"/>
      <w:szCs w:val="20"/>
      <w:shd w:val="clear" w:color="auto" w:fill="000080"/>
      <w:lang w:val="x-none" w:eastAsia="x-none"/>
    </w:rPr>
  </w:style>
  <w:style w:type="paragraph" w:styleId="aff0">
    <w:name w:val="annotation subject"/>
    <w:basedOn w:val="afb"/>
    <w:next w:val="afb"/>
    <w:link w:val="aff1"/>
    <w:semiHidden/>
    <w:unhideWhenUsed/>
    <w:rsid w:val="00795037"/>
    <w:pPr>
      <w:spacing w:after="200" w:line="276" w:lineRule="auto"/>
    </w:pPr>
    <w:rPr>
      <w:rFonts w:ascii="Calibri" w:hAnsi="Calibri"/>
      <w:b/>
      <w:bCs/>
    </w:rPr>
  </w:style>
  <w:style w:type="character" w:customStyle="1" w:styleId="aff1">
    <w:name w:val="Тема примечания Знак"/>
    <w:basedOn w:val="afc"/>
    <w:link w:val="aff0"/>
    <w:semiHidden/>
    <w:rsid w:val="00795037"/>
    <w:rPr>
      <w:rFonts w:ascii="Calibri" w:eastAsia="Calibri" w:hAnsi="Calibri" w:cs="Times New Roman"/>
      <w:b/>
      <w:bCs/>
      <w:sz w:val="20"/>
      <w:szCs w:val="20"/>
      <w:lang w:val="x-none" w:eastAsia="ru-RU"/>
    </w:rPr>
  </w:style>
  <w:style w:type="paragraph" w:customStyle="1" w:styleId="16">
    <w:name w:val="Без интервала1"/>
    <w:uiPriority w:val="99"/>
    <w:rsid w:val="007950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7">
    <w:name w:val="ЗагНум1 Знак"/>
    <w:link w:val="18"/>
    <w:locked/>
    <w:rsid w:val="00795037"/>
    <w:rPr>
      <w:rFonts w:ascii="Times New Roman" w:hAnsi="Times New Roman"/>
      <w:b/>
      <w:color w:val="000000"/>
    </w:rPr>
  </w:style>
  <w:style w:type="paragraph" w:customStyle="1" w:styleId="18">
    <w:name w:val="ЗагНум1"/>
    <w:link w:val="17"/>
    <w:rsid w:val="00795037"/>
    <w:pPr>
      <w:keepNext/>
      <w:spacing w:before="100" w:beforeAutospacing="1" w:after="100" w:afterAutospacing="1" w:line="360" w:lineRule="auto"/>
      <w:jc w:val="both"/>
      <w:outlineLvl w:val="0"/>
    </w:pPr>
    <w:rPr>
      <w:rFonts w:ascii="Times New Roman" w:hAnsi="Times New Roman"/>
      <w:b/>
      <w:color w:val="000000"/>
    </w:rPr>
  </w:style>
  <w:style w:type="paragraph" w:customStyle="1" w:styleId="caaieiaie4">
    <w:name w:val="caaieiaie 4"/>
    <w:basedOn w:val="a"/>
    <w:next w:val="a"/>
    <w:rsid w:val="00795037"/>
    <w:pPr>
      <w:keepNext/>
      <w:overflowPunct w:val="0"/>
      <w:autoSpaceDE w:val="0"/>
      <w:autoSpaceDN w:val="0"/>
      <w:adjustRightInd w:val="0"/>
      <w:spacing w:after="0" w:line="320" w:lineRule="exact"/>
      <w:jc w:val="center"/>
    </w:pPr>
    <w:rPr>
      <w:rFonts w:ascii="Times New Roman CYR" w:eastAsia="Calibri" w:hAnsi="Times New Roman CYR" w:cs="Times New Roman"/>
      <w:b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795037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Calibri" w:hAnsi="Times New Roman CYR" w:cs="Times New Roman"/>
      <w:sz w:val="28"/>
      <w:szCs w:val="20"/>
      <w:lang w:eastAsia="ru-RU"/>
    </w:rPr>
  </w:style>
  <w:style w:type="paragraph" w:customStyle="1" w:styleId="19">
    <w:name w:val="Обычный1"/>
    <w:rsid w:val="00795037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79503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Calibri" w:hAnsi="Times New Roman CYR" w:cs="Times New Roman"/>
      <w:sz w:val="26"/>
      <w:szCs w:val="20"/>
      <w:lang w:eastAsia="ru-RU"/>
    </w:rPr>
  </w:style>
  <w:style w:type="paragraph" w:customStyle="1" w:styleId="Iniiaiieoaeno21">
    <w:name w:val="Iniiaiie oaeno 21"/>
    <w:basedOn w:val="a"/>
    <w:rsid w:val="00795037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Calibri" w:hAnsi="Times New Roman CYR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795037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Calibri" w:hAnsi="Times New Roman CYR" w:cs="Times New Roman"/>
      <w:sz w:val="28"/>
      <w:szCs w:val="20"/>
      <w:lang w:eastAsia="ru-RU"/>
    </w:rPr>
  </w:style>
  <w:style w:type="paragraph" w:customStyle="1" w:styleId="1a">
    <w:name w:val="Текст 1"/>
    <w:basedOn w:val="a"/>
    <w:rsid w:val="00795037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2">
    <w:name w:val="Простой"/>
    <w:basedOn w:val="a"/>
    <w:autoRedefine/>
    <w:rsid w:val="00795037"/>
    <w:pPr>
      <w:spacing w:after="0" w:line="240" w:lineRule="auto"/>
      <w:jc w:val="center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26">
    <w:name w:val="Обычный2"/>
    <w:basedOn w:val="a"/>
    <w:rsid w:val="0079503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33"/>
      <w:sz w:val="24"/>
      <w:szCs w:val="24"/>
      <w:lang w:eastAsia="ru-RU"/>
    </w:rPr>
  </w:style>
  <w:style w:type="character" w:customStyle="1" w:styleId="27">
    <w:name w:val="ЗагНум2 Знак"/>
    <w:link w:val="28"/>
    <w:locked/>
    <w:rsid w:val="00795037"/>
    <w:rPr>
      <w:rFonts w:ascii="Times New Roman ??????????" w:hAnsi="Times New Roman ??????????"/>
      <w:b/>
      <w:color w:val="000000"/>
    </w:rPr>
  </w:style>
  <w:style w:type="paragraph" w:customStyle="1" w:styleId="28">
    <w:name w:val="ЗагНум2"/>
    <w:link w:val="27"/>
    <w:rsid w:val="00795037"/>
    <w:pPr>
      <w:tabs>
        <w:tab w:val="left" w:pos="709"/>
      </w:tabs>
      <w:spacing w:after="0" w:line="360" w:lineRule="auto"/>
      <w:outlineLvl w:val="1"/>
    </w:pPr>
    <w:rPr>
      <w:rFonts w:ascii="Times New Roman ??????????" w:hAnsi="Times New Roman ??????????"/>
      <w:b/>
      <w:color w:val="000000"/>
    </w:rPr>
  </w:style>
  <w:style w:type="character" w:customStyle="1" w:styleId="37">
    <w:name w:val="ЗагНум3 Знак"/>
    <w:link w:val="38"/>
    <w:locked/>
    <w:rsid w:val="00795037"/>
    <w:rPr>
      <w:rFonts w:ascii="Times New Roman" w:hAnsi="Times New Roman"/>
      <w:b/>
      <w:color w:val="000000"/>
    </w:rPr>
  </w:style>
  <w:style w:type="paragraph" w:customStyle="1" w:styleId="38">
    <w:name w:val="ЗагНум3"/>
    <w:link w:val="37"/>
    <w:rsid w:val="00795037"/>
    <w:pPr>
      <w:tabs>
        <w:tab w:val="left" w:pos="851"/>
      </w:tabs>
      <w:spacing w:after="0" w:line="360" w:lineRule="auto"/>
      <w:outlineLvl w:val="2"/>
    </w:pPr>
    <w:rPr>
      <w:rFonts w:ascii="Times New Roman" w:hAnsi="Times New Roman"/>
      <w:b/>
      <w:color w:val="000000"/>
    </w:rPr>
  </w:style>
  <w:style w:type="character" w:customStyle="1" w:styleId="43">
    <w:name w:val="ЗагНум4 Знак"/>
    <w:link w:val="44"/>
    <w:locked/>
    <w:rsid w:val="00795037"/>
    <w:rPr>
      <w:rFonts w:ascii="Times New Roman" w:hAnsi="Times New Roman"/>
      <w:b/>
      <w:color w:val="000000"/>
      <w:sz w:val="28"/>
      <w:szCs w:val="28"/>
    </w:rPr>
  </w:style>
  <w:style w:type="paragraph" w:customStyle="1" w:styleId="44">
    <w:name w:val="ЗагНум4"/>
    <w:link w:val="43"/>
    <w:rsid w:val="00795037"/>
    <w:pPr>
      <w:spacing w:after="0" w:line="360" w:lineRule="auto"/>
      <w:outlineLvl w:val="3"/>
    </w:pPr>
    <w:rPr>
      <w:rFonts w:ascii="Times New Roman" w:hAnsi="Times New Roman"/>
      <w:b/>
      <w:color w:val="000000"/>
      <w:sz w:val="28"/>
      <w:szCs w:val="28"/>
    </w:rPr>
  </w:style>
  <w:style w:type="paragraph" w:customStyle="1" w:styleId="39">
    <w:name w:val="Обычный3"/>
    <w:rsid w:val="00795037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3">
    <w:name w:val="annotation reference"/>
    <w:semiHidden/>
    <w:unhideWhenUsed/>
    <w:rsid w:val="00795037"/>
    <w:rPr>
      <w:rFonts w:ascii="Times New Roman" w:hAnsi="Times New Roman" w:cs="Times New Roman" w:hint="default"/>
      <w:sz w:val="16"/>
    </w:rPr>
  </w:style>
  <w:style w:type="character" w:styleId="aff4">
    <w:name w:val="page number"/>
    <w:unhideWhenUsed/>
    <w:rsid w:val="00795037"/>
    <w:rPr>
      <w:rFonts w:ascii="Times New Roman" w:hAnsi="Times New Roman" w:cs="Times New Roman" w:hint="default"/>
    </w:rPr>
  </w:style>
  <w:style w:type="character" w:customStyle="1" w:styleId="Heading1Char">
    <w:name w:val="Heading 1 Char"/>
    <w:aliases w:val="H1 Char,H11 Char,H12 Char,H111 Char,H13 Char,H112 Char,H14 Char,H15 Char,H16 Char,H17 Char,H18 Char,H19 Char,H113 Char,H121 Char,H1111 Char,H131 Char,H1121 Char,H141 Char,H151 Char,H161 Char,H171 Char,H181 Char,Заголов Char,1 Char,ch Cha"/>
    <w:locked/>
    <w:rsid w:val="00795037"/>
    <w:rPr>
      <w:rFonts w:ascii="Cambria" w:hAnsi="Cambria" w:cs="Times New Roman" w:hint="default"/>
      <w:b/>
      <w:bCs/>
      <w:kern w:val="32"/>
      <w:sz w:val="32"/>
      <w:szCs w:val="32"/>
      <w:lang w:val="x-none" w:eastAsia="en-US"/>
    </w:rPr>
  </w:style>
  <w:style w:type="character" w:customStyle="1" w:styleId="apple-converted-space">
    <w:name w:val="apple-converted-space"/>
    <w:rsid w:val="00795037"/>
  </w:style>
  <w:style w:type="character" w:customStyle="1" w:styleId="1b">
    <w:name w:val="Замещающий текст1"/>
    <w:semiHidden/>
    <w:rsid w:val="00795037"/>
    <w:rPr>
      <w:rFonts w:ascii="Times New Roman" w:hAnsi="Times New Roman" w:cs="Times New Roman" w:hint="default"/>
      <w:color w:val="808080"/>
    </w:rPr>
  </w:style>
  <w:style w:type="character" w:customStyle="1" w:styleId="Heading1Char12">
    <w:name w:val="Heading 1 Char12"/>
    <w:aliases w:val="H1 Char12,H11 Char12,H12 Char12,H111 Char12,H13 Char12,H112 Char12,H14 Char12,H15 Char12,H16 Char12,H17 Char12,H18 Char12,H19 Char12,H113 Char12,H121 Char12,H1111 Char12,H131 Char12,H1121 Char12,H141 Char12,H151 Char12,H161 Char12"/>
    <w:rsid w:val="00795037"/>
    <w:rPr>
      <w:rFonts w:ascii="Cambria" w:hAnsi="Cambria" w:cs="Times New Roman" w:hint="default"/>
      <w:b/>
      <w:bCs/>
      <w:kern w:val="32"/>
      <w:sz w:val="32"/>
      <w:szCs w:val="32"/>
      <w:lang w:val="x-none" w:eastAsia="en-US"/>
    </w:rPr>
  </w:style>
  <w:style w:type="character" w:customStyle="1" w:styleId="Heading1Char4">
    <w:name w:val="Heading 1 Char4"/>
    <w:aliases w:val="H1 Char4,H11 Char4,H12 Char4,H111 Char4,H13 Char4,H112 Char4,H14 Char4,H15 Char4,H16 Char4,H17 Char4,H18 Char4,H19 Char4,H113 Char4,H121 Char4,H1111 Char4,H131 Char4,H1121 Char4,H141 Char4,H151 Char4,H161 Char4,H171 Char4,H181 Char4"/>
    <w:locked/>
    <w:rsid w:val="00795037"/>
    <w:rPr>
      <w:rFonts w:ascii="Cambria" w:hAnsi="Cambria" w:cs="Times New Roman" w:hint="default"/>
      <w:b/>
      <w:bCs/>
      <w:kern w:val="32"/>
      <w:sz w:val="32"/>
      <w:szCs w:val="32"/>
      <w:lang w:val="x-none" w:eastAsia="en-US"/>
    </w:rPr>
  </w:style>
  <w:style w:type="character" w:customStyle="1" w:styleId="Heading1Char3">
    <w:name w:val="Heading 1 Char3"/>
    <w:aliases w:val="H1 Char3,H11 Char3,H12 Char3,H111 Char3,H13 Char3,H112 Char3,H14 Char3,H15 Char3,H16 Char3,H17 Char3,H18 Char3,H19 Char3,H113 Char3,H121 Char3,H1111 Char3,H131 Char3,H1121 Char3,H141 Char3,H151 Char3,H161 Char3,H171 Char3,H181 Char3"/>
    <w:locked/>
    <w:rsid w:val="00795037"/>
    <w:rPr>
      <w:rFonts w:ascii="Cambria" w:hAnsi="Cambria" w:cs="Times New Roman" w:hint="default"/>
      <w:b/>
      <w:bCs/>
      <w:kern w:val="32"/>
      <w:sz w:val="32"/>
      <w:szCs w:val="32"/>
      <w:lang w:val="x-none" w:eastAsia="en-US"/>
    </w:rPr>
  </w:style>
  <w:style w:type="character" w:customStyle="1" w:styleId="Heading1Char2">
    <w:name w:val="Heading 1 Char2"/>
    <w:aliases w:val="H1 Char2,H11 Char2,H12 Char2,H111 Char2,H13 Char2,H112 Char2,H14 Char2,H15 Char2,H16 Char2,H17 Char2,H18 Char2,H19 Char2,H113 Char2,H121 Char2,H1111 Char2,H131 Char2,H1121 Char2,H141 Char2,H151 Char2,H161 Char2,H171 Char2,H181 Char2"/>
    <w:rsid w:val="00795037"/>
    <w:rPr>
      <w:rFonts w:ascii="Cambria" w:hAnsi="Cambria" w:cs="Times New Roman" w:hint="default"/>
      <w:b/>
      <w:bCs/>
      <w:kern w:val="32"/>
      <w:sz w:val="32"/>
      <w:szCs w:val="32"/>
      <w:lang w:val="x-none" w:eastAsia="en-US"/>
    </w:rPr>
  </w:style>
  <w:style w:type="character" w:customStyle="1" w:styleId="hcp1">
    <w:name w:val="hcp1"/>
    <w:rsid w:val="00795037"/>
    <w:rPr>
      <w:rFonts w:ascii="Times New Roman" w:hAnsi="Times New Roman" w:cs="Times New Roman" w:hint="default"/>
      <w:i/>
      <w:iCs/>
    </w:rPr>
  </w:style>
  <w:style w:type="character" w:customStyle="1" w:styleId="hcp2">
    <w:name w:val="hcp2"/>
    <w:rsid w:val="00795037"/>
    <w:rPr>
      <w:rFonts w:ascii="Times New Roman" w:hAnsi="Times New Roman" w:cs="Times New Roman" w:hint="default"/>
      <w:vertAlign w:val="superscript"/>
    </w:rPr>
  </w:style>
  <w:style w:type="character" w:customStyle="1" w:styleId="hcp4">
    <w:name w:val="hcp4"/>
    <w:rsid w:val="00795037"/>
    <w:rPr>
      <w:rFonts w:ascii="Times New Roman" w:hAnsi="Times New Roman" w:cs="Times New Roman" w:hint="default"/>
      <w:i/>
      <w:iCs/>
      <w:vertAlign w:val="subscript"/>
    </w:rPr>
  </w:style>
  <w:style w:type="character" w:customStyle="1" w:styleId="Heading1Char6">
    <w:name w:val="Heading 1 Char6"/>
    <w:aliases w:val="H1 Char6,H11 Char6,H12 Char6,H111 Char6,H13 Char6,H112 Char6,H14 Char6,H15 Char6,H16 Char6,H17 Char6,H18 Char6,H19 Char6,H113 Char6,H121 Char6,H1111 Char6,H131 Char6,H1121 Char6,H141 Char6,H151 Char6,H161 Char6,H171 Char6,H181 Char6"/>
    <w:locked/>
    <w:rsid w:val="00795037"/>
    <w:rPr>
      <w:rFonts w:ascii="Cambria" w:hAnsi="Cambria" w:cs="Times New Roman" w:hint="default"/>
      <w:b/>
      <w:bCs/>
      <w:kern w:val="32"/>
      <w:sz w:val="32"/>
      <w:szCs w:val="32"/>
      <w:lang w:val="x-none" w:eastAsia="en-US"/>
    </w:rPr>
  </w:style>
  <w:style w:type="character" w:customStyle="1" w:styleId="Heading1Char5">
    <w:name w:val="Heading 1 Char5"/>
    <w:aliases w:val="H1 Char5,H11 Char5,H12 Char5,H111 Char5,H13 Char5,H112 Char5,H14 Char5,H15 Char5,H16 Char5,H17 Char5,H18 Char5,H19 Char5,H113 Char5,H121 Char5,H1111 Char5,H131 Char5,H1121 Char5,H141 Char5,H151 Char5,H161 Char5,H171 Char5,H181 Char5"/>
    <w:locked/>
    <w:rsid w:val="00795037"/>
    <w:rPr>
      <w:rFonts w:ascii="Cambria" w:hAnsi="Cambria" w:cs="Times New Roman" w:hint="default"/>
      <w:b/>
      <w:bCs/>
      <w:kern w:val="32"/>
      <w:sz w:val="32"/>
      <w:szCs w:val="32"/>
      <w:lang w:val="x-none" w:eastAsia="en-US"/>
    </w:rPr>
  </w:style>
  <w:style w:type="character" w:customStyle="1" w:styleId="Heading1Char11">
    <w:name w:val="Heading 1 Char11"/>
    <w:aliases w:val="H1 Char11,H11 Char11,H12 Char11,H111 Char11,H13 Char11,H112 Char11,H14 Char11,H15 Char11,H16 Char11,H17 Char11,H18 Char11,H19 Char11,H113 Char11,H121 Char11,H1111 Char11,H131 Char11,H1121 Char11,H141 Char11,H151 Char11,H161 Char11"/>
    <w:locked/>
    <w:rsid w:val="00795037"/>
    <w:rPr>
      <w:rFonts w:ascii="Cambria" w:hAnsi="Cambria" w:cs="Times New Roman" w:hint="default"/>
      <w:b/>
      <w:bCs/>
      <w:kern w:val="32"/>
      <w:sz w:val="32"/>
      <w:szCs w:val="32"/>
      <w:lang w:val="x-none" w:eastAsia="en-US"/>
    </w:rPr>
  </w:style>
  <w:style w:type="character" w:customStyle="1" w:styleId="Heading1Char10">
    <w:name w:val="Heading 1 Char10"/>
    <w:aliases w:val="H1 Char10,H11 Char10,H12 Char10,H111 Char10,H13 Char10,H112 Char10,H14 Char10,H15 Char10,H16 Char10,H17 Char10,H18 Char10,H19 Char10,H113 Char10,H121 Char10,H1111 Char10,H131 Char10,H1121 Char10,H141 Char10,H151 Char10,H161 Char10"/>
    <w:locked/>
    <w:rsid w:val="00795037"/>
    <w:rPr>
      <w:rFonts w:ascii="Cambria" w:hAnsi="Cambria" w:cs="Times New Roman" w:hint="default"/>
      <w:b/>
      <w:bCs/>
      <w:kern w:val="32"/>
      <w:sz w:val="32"/>
      <w:szCs w:val="32"/>
      <w:lang w:val="x-none" w:eastAsia="en-US"/>
    </w:rPr>
  </w:style>
  <w:style w:type="character" w:customStyle="1" w:styleId="Heading1Char9">
    <w:name w:val="Heading 1 Char9"/>
    <w:aliases w:val="H1 Char9,H11 Char9,H12 Char9,H111 Char9,H13 Char9,H112 Char9,H14 Char9,H15 Char9,H16 Char9,H17 Char9,H18 Char9,H19 Char9,H113 Char9,H121 Char9,H1111 Char9,H131 Char9,H1121 Char9,H141 Char9,H151 Char9,H161 Char9,H171 Char9,H181 Char9"/>
    <w:locked/>
    <w:rsid w:val="00795037"/>
    <w:rPr>
      <w:rFonts w:ascii="Cambria" w:hAnsi="Cambria" w:cs="Times New Roman" w:hint="default"/>
      <w:b/>
      <w:bCs/>
      <w:kern w:val="32"/>
      <w:sz w:val="32"/>
      <w:szCs w:val="32"/>
      <w:lang w:val="x-none" w:eastAsia="en-US"/>
    </w:rPr>
  </w:style>
  <w:style w:type="character" w:customStyle="1" w:styleId="Heading1Char8">
    <w:name w:val="Heading 1 Char8"/>
    <w:aliases w:val="H1 Char8,H11 Char8,H12 Char8,H111 Char8,H13 Char8,H112 Char8,H14 Char8,H15 Char8,H16 Char8,H17 Char8,H18 Char8,H19 Char8,H113 Char8,H121 Char8,H1111 Char8,H131 Char8,H1121 Char8,H141 Char8,H151 Char8,H161 Char8,H171 Char8,H181 Char8"/>
    <w:locked/>
    <w:rsid w:val="00795037"/>
    <w:rPr>
      <w:rFonts w:ascii="Cambria" w:hAnsi="Cambria" w:cs="Times New Roman" w:hint="default"/>
      <w:b/>
      <w:bCs/>
      <w:kern w:val="32"/>
      <w:sz w:val="32"/>
      <w:szCs w:val="32"/>
      <w:lang w:val="x-none" w:eastAsia="en-US"/>
    </w:rPr>
  </w:style>
  <w:style w:type="character" w:customStyle="1" w:styleId="Heading1Char7">
    <w:name w:val="Heading 1 Char7"/>
    <w:aliases w:val="H1 Char7,H11 Char7,H12 Char7,H111 Char7,H13 Char7,H112 Char7,H14 Char7,H15 Char7,H16 Char7,H17 Char7,H18 Char7,H19 Char7,H113 Char7,H121 Char7,H1111 Char7,H131 Char7,H1121 Char7,H141 Char7,H151 Char7,H161 Char7,H171 Char7,H181 Char7"/>
    <w:locked/>
    <w:rsid w:val="00795037"/>
    <w:rPr>
      <w:rFonts w:ascii="Cambria" w:hAnsi="Cambria" w:cs="Times New Roman" w:hint="default"/>
      <w:b/>
      <w:bCs/>
      <w:kern w:val="32"/>
      <w:sz w:val="32"/>
      <w:szCs w:val="32"/>
      <w:lang w:val="x-none" w:eastAsia="en-US"/>
    </w:rPr>
  </w:style>
  <w:style w:type="character" w:customStyle="1" w:styleId="s0">
    <w:name w:val="s0"/>
    <w:rsid w:val="00795037"/>
    <w:rPr>
      <w:rFonts w:ascii="Times New Roman" w:hAnsi="Times New Roman" w:cs="Times New Roman" w:hint="default"/>
      <w:strike w:val="0"/>
      <w:dstrike w:val="0"/>
      <w:color w:val="000000"/>
      <w:sz w:val="20"/>
      <w:u w:val="none"/>
      <w:effect w:val="none"/>
    </w:rPr>
  </w:style>
  <w:style w:type="character" w:customStyle="1" w:styleId="s1">
    <w:name w:val="s1"/>
    <w:rsid w:val="00795037"/>
    <w:rPr>
      <w:rFonts w:ascii="Times New Roman" w:hAnsi="Times New Roman" w:cs="Times New Roman" w:hint="default"/>
      <w:b/>
      <w:bCs w:val="0"/>
      <w:strike w:val="0"/>
      <w:dstrike w:val="0"/>
      <w:color w:val="000000"/>
      <w:sz w:val="20"/>
      <w:u w:val="none"/>
      <w:effect w:val="none"/>
    </w:rPr>
  </w:style>
  <w:style w:type="character" w:customStyle="1" w:styleId="blk">
    <w:name w:val="blk"/>
    <w:basedOn w:val="a0"/>
    <w:rsid w:val="00795037"/>
  </w:style>
  <w:style w:type="table" w:styleId="aff5">
    <w:name w:val="Table Grid"/>
    <w:basedOn w:val="a1"/>
    <w:rsid w:val="007950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Без интервала2"/>
    <w:rsid w:val="007950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a">
    <w:name w:val="Абзац списка2"/>
    <w:basedOn w:val="a"/>
    <w:rsid w:val="00795037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character" w:customStyle="1" w:styleId="2b">
    <w:name w:val="Замещающий текст2"/>
    <w:semiHidden/>
    <w:rsid w:val="00795037"/>
    <w:rPr>
      <w:rFonts w:cs="Times New Roman"/>
      <w:color w:val="808080"/>
    </w:rPr>
  </w:style>
  <w:style w:type="paragraph" w:styleId="aff6">
    <w:name w:val="No Spacing"/>
    <w:uiPriority w:val="1"/>
    <w:qFormat/>
    <w:rsid w:val="007950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795037"/>
  </w:style>
  <w:style w:type="paragraph" w:customStyle="1" w:styleId="font5">
    <w:name w:val="font5"/>
    <w:basedOn w:val="a"/>
    <w:rsid w:val="0079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79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79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79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79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950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950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950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950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950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9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950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950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950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9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2">
    <w:name w:val="xl102"/>
    <w:basedOn w:val="a"/>
    <w:rsid w:val="007950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7950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950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950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9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9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795037"/>
  </w:style>
  <w:style w:type="paragraph" w:customStyle="1" w:styleId="xl66">
    <w:name w:val="xl66"/>
    <w:basedOn w:val="a"/>
    <w:rsid w:val="0079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950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7950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950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950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950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950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950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9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9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9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9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95037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95037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9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2">
    <w:name w:val="xl122"/>
    <w:basedOn w:val="a"/>
    <w:rsid w:val="007950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7">
    <w:name w:val="List"/>
    <w:basedOn w:val="a"/>
    <w:semiHidden/>
    <w:unhideWhenUsed/>
    <w:rsid w:val="00D044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Основной текст_"/>
    <w:basedOn w:val="a0"/>
    <w:link w:val="2c"/>
    <w:locked/>
    <w:rsid w:val="00D04413"/>
    <w:rPr>
      <w:spacing w:val="7"/>
      <w:shd w:val="clear" w:color="auto" w:fill="FFFFFF"/>
    </w:rPr>
  </w:style>
  <w:style w:type="paragraph" w:customStyle="1" w:styleId="2c">
    <w:name w:val="Основной текст2"/>
    <w:basedOn w:val="a"/>
    <w:link w:val="aff8"/>
    <w:rsid w:val="00D04413"/>
    <w:pPr>
      <w:widowControl w:val="0"/>
      <w:shd w:val="clear" w:color="auto" w:fill="FFFFFF"/>
      <w:spacing w:after="720" w:line="313" w:lineRule="exact"/>
    </w:pPr>
    <w:rPr>
      <w:spacing w:val="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H11,H12,H111,H13,H112,H14,H15,H16,H17,H18,H19,H113,H121,H1111,H131,H1121,H141,H151,H161,H171,H181,Заголов,Заголовок 1 Знак1,Заголовок 1 Знак Знак,1,Глава,(раздел),ch,h1,app heading 1,ITT t1,II+,I,H122,H132,H142,H152,H162,H172,H1211,H1311"/>
    <w:basedOn w:val="a"/>
    <w:next w:val="a"/>
    <w:link w:val="10"/>
    <w:qFormat/>
    <w:rsid w:val="002C1D05"/>
    <w:pPr>
      <w:keepNext/>
      <w:keepLines/>
      <w:widowControl w:val="0"/>
      <w:suppressAutoHyphens/>
      <w:autoSpaceDE w:val="0"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paragraph" w:styleId="2">
    <w:name w:val="heading 2"/>
    <w:aliases w:val="ç2,H2,h2,Numbered text 3,H21,h21,Numbered text 31,H22,h22,Numbered text 32,H211,h211,Numbered text 311,H23,h23,Numbered text 33,H212,h212,Numbered text 312,H24,h24,Numbered text 34,H25,h25,Numbered text 35,H26,h26,Numbered text 36,H27,h27,2"/>
    <w:basedOn w:val="a"/>
    <w:next w:val="a"/>
    <w:link w:val="20"/>
    <w:unhideWhenUsed/>
    <w:qFormat/>
    <w:rsid w:val="00795037"/>
    <w:pPr>
      <w:keepNext/>
      <w:keepLines/>
      <w:widowControl w:val="0"/>
      <w:autoSpaceDE w:val="0"/>
      <w:autoSpaceDN w:val="0"/>
      <w:adjustRightInd w:val="0"/>
      <w:spacing w:before="240" w:after="240" w:line="240" w:lineRule="auto"/>
      <w:ind w:left="709"/>
      <w:jc w:val="both"/>
      <w:outlineLvl w:val="1"/>
    </w:pPr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paragraph" w:styleId="3">
    <w:name w:val="heading 3"/>
    <w:aliases w:val="H3,ç3,h3,H31,h31,H32,h32,H311,h311,H33,h33,H312,h312,H34,h34,H35,h35,H36,h36,H37,h37,H38,h38,H39,h39,H313,h313,H321,h321,H3111,h3111,H331,h331,H3121,h3121,H341,h341,H351,h351,H361,h361,H371,h371,H381,h381,3,(пункт),Пункт,Level 1 - 1,h310"/>
    <w:basedOn w:val="a"/>
    <w:next w:val="a"/>
    <w:link w:val="30"/>
    <w:unhideWhenUsed/>
    <w:qFormat/>
    <w:rsid w:val="00795037"/>
    <w:pPr>
      <w:keepNext/>
      <w:numPr>
        <w:ilvl w:val="2"/>
        <w:numId w:val="14"/>
      </w:numPr>
      <w:tabs>
        <w:tab w:val="num" w:pos="1608"/>
      </w:tabs>
      <w:spacing w:before="240" w:after="60" w:line="240" w:lineRule="auto"/>
      <w:ind w:left="1632" w:hanging="912"/>
      <w:jc w:val="both"/>
      <w:outlineLvl w:val="2"/>
    </w:pPr>
    <w:rPr>
      <w:rFonts w:ascii="Tahoma" w:eastAsia="Times New Roman" w:hAnsi="Tahoma" w:cs="Times New Roman"/>
      <w:b/>
      <w:bCs/>
      <w:sz w:val="26"/>
      <w:szCs w:val="26"/>
      <w:lang w:val="x-none" w:eastAsia="x-none"/>
    </w:rPr>
  </w:style>
  <w:style w:type="paragraph" w:styleId="4">
    <w:name w:val="heading 4"/>
    <w:aliases w:val="c4,Параграф,Заголовок 4 (Приложение),H41"/>
    <w:basedOn w:val="a"/>
    <w:next w:val="a"/>
    <w:link w:val="40"/>
    <w:unhideWhenUsed/>
    <w:qFormat/>
    <w:rsid w:val="00795037"/>
    <w:pPr>
      <w:keepNext/>
      <w:overflowPunct w:val="0"/>
      <w:autoSpaceDE w:val="0"/>
      <w:autoSpaceDN w:val="0"/>
      <w:adjustRightInd w:val="0"/>
      <w:spacing w:after="0" w:line="320" w:lineRule="exact"/>
      <w:jc w:val="center"/>
      <w:outlineLvl w:val="3"/>
    </w:pPr>
    <w:rPr>
      <w:rFonts w:ascii="Times New Roman CYR" w:eastAsia="Times New Roman" w:hAnsi="Times New Roman CYR" w:cs="Times New Roman"/>
      <w:b/>
      <w:sz w:val="20"/>
      <w:szCs w:val="20"/>
      <w:lang w:val="x-none" w:eastAsia="ru-RU"/>
    </w:rPr>
  </w:style>
  <w:style w:type="paragraph" w:styleId="5">
    <w:name w:val="heading 5"/>
    <w:basedOn w:val="a"/>
    <w:next w:val="a"/>
    <w:link w:val="50"/>
    <w:unhideWhenUsed/>
    <w:qFormat/>
    <w:rsid w:val="0079503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795037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unhideWhenUsed/>
    <w:qFormat/>
    <w:rsid w:val="00795037"/>
    <w:pPr>
      <w:keepNext/>
      <w:spacing w:after="0" w:line="360" w:lineRule="auto"/>
      <w:ind w:firstLine="709"/>
      <w:jc w:val="both"/>
      <w:outlineLvl w:val="6"/>
    </w:pPr>
    <w:rPr>
      <w:rFonts w:ascii="Times New Roman" w:eastAsia="Calibri" w:hAnsi="Times New Roman" w:cs="Times New Roman"/>
      <w:b/>
      <w:bCs/>
      <w:i/>
      <w:iCs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nhideWhenUsed/>
    <w:qFormat/>
    <w:rsid w:val="00795037"/>
    <w:pPr>
      <w:keepNext/>
      <w:spacing w:after="0" w:line="240" w:lineRule="auto"/>
      <w:jc w:val="center"/>
      <w:outlineLvl w:val="7"/>
    </w:pPr>
    <w:rPr>
      <w:rFonts w:ascii="Times New Roman" w:eastAsia="Calibri" w:hAnsi="Times New Roman" w:cs="Times New Roman"/>
      <w:b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95037"/>
    <w:pPr>
      <w:spacing w:before="240" w:after="60" w:line="276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H11 Знак,H12 Знак,H111 Знак,H13 Знак,H112 Знак,H14 Знак,H15 Знак,H16 Знак,H17 Знак,H18 Знак,H19 Знак,H113 Знак,H121 Знак,H1111 Знак,H131 Знак,H1121 Знак,H141 Знак,H151 Знак,H161 Знак,H171 Знак,H181 Знак,Заголов Знак,1 Знак"/>
    <w:basedOn w:val="a0"/>
    <w:link w:val="1"/>
    <w:rsid w:val="002C1D0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paragraph" w:customStyle="1" w:styleId="ConsPlusNormal">
    <w:name w:val="ConsPlusNormal"/>
    <w:rsid w:val="00F4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unhideWhenUsed/>
    <w:rsid w:val="00F46311"/>
    <w:pPr>
      <w:widowControl w:val="0"/>
      <w:suppressAutoHyphens/>
      <w:autoSpaceDE w:val="0"/>
      <w:spacing w:after="120" w:line="240" w:lineRule="auto"/>
      <w:ind w:left="283"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46311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5">
    <w:name w:val="Body Text"/>
    <w:aliases w:val="Заг1,BO,ID,body indent,ändrad,EHPT,Body Text2"/>
    <w:basedOn w:val="a"/>
    <w:link w:val="a6"/>
    <w:unhideWhenUsed/>
    <w:rsid w:val="00F46311"/>
    <w:pPr>
      <w:widowControl w:val="0"/>
      <w:suppressAutoHyphens/>
      <w:autoSpaceDE w:val="0"/>
      <w:spacing w:after="120" w:line="240" w:lineRule="auto"/>
      <w:ind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6">
    <w:name w:val="Основной текст Знак"/>
    <w:aliases w:val="Заг1 Знак,BO Знак,ID Знак,body indent Знак,ändrad Знак,EHPT Знак,Body Text2 Знак"/>
    <w:basedOn w:val="a0"/>
    <w:link w:val="a5"/>
    <w:rsid w:val="00F46311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7">
    <w:name w:val="Plain Text"/>
    <w:basedOn w:val="a"/>
    <w:link w:val="a8"/>
    <w:rsid w:val="00037E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037E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uiPriority w:val="99"/>
    <w:rsid w:val="00037ED4"/>
    <w:rPr>
      <w:rFonts w:cs="Times New Roman"/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453916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61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615B44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uiPriority w:val="99"/>
    <w:rsid w:val="00B85D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ç2 Знак,H2 Знак,h2 Знак,Numbered text 3 Знак,H21 Знак,h21 Знак,Numbered text 31 Знак,H22 Знак,h22 Знак,Numbered text 32 Знак,H211 Знак,h211 Знак,Numbered text 311 Знак,H23 Знак,h23 Знак,Numbered text 33 Знак,H212 Знак,h212 Знак,H24 Знак"/>
    <w:basedOn w:val="a0"/>
    <w:link w:val="2"/>
    <w:rsid w:val="00795037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30">
    <w:name w:val="Заголовок 3 Знак"/>
    <w:aliases w:val="H3 Знак,ç3 Знак,h3 Знак,H31 Знак,h31 Знак,H32 Знак,h32 Знак,H311 Знак,h311 Знак,H33 Знак,h33 Знак,H312 Знак,h312 Знак,H34 Знак,h34 Знак,H35 Знак,h35 Знак,H36 Знак,h36 Знак,H37 Знак,h37 Знак,H38 Знак,h38 Знак,H39 Знак,h39 Знак,H313 Знак"/>
    <w:basedOn w:val="a0"/>
    <w:link w:val="3"/>
    <w:rsid w:val="00795037"/>
    <w:rPr>
      <w:rFonts w:ascii="Tahoma" w:eastAsia="Times New Roman" w:hAnsi="Tahom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aliases w:val="c4 Знак,Параграф Знак,Заголовок 4 (Приложение) Знак,H41 Знак"/>
    <w:basedOn w:val="a0"/>
    <w:link w:val="4"/>
    <w:rsid w:val="00795037"/>
    <w:rPr>
      <w:rFonts w:ascii="Times New Roman CYR" w:eastAsia="Times New Roman" w:hAnsi="Times New Roman CYR" w:cs="Times New Roman"/>
      <w:b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795037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795037"/>
    <w:rPr>
      <w:rFonts w:ascii="Times New Roman" w:eastAsia="Times New Roman" w:hAnsi="Times New Roman" w:cs="Times New Roman"/>
      <w:b/>
      <w:i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rsid w:val="00795037"/>
    <w:rPr>
      <w:rFonts w:ascii="Times New Roman" w:eastAsia="Calibri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rsid w:val="00795037"/>
    <w:rPr>
      <w:rFonts w:ascii="Times New Roman" w:eastAsia="Calibri" w:hAnsi="Times New Roman" w:cs="Times New Roman"/>
      <w:b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795037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795037"/>
  </w:style>
  <w:style w:type="paragraph" w:styleId="ae">
    <w:name w:val="endnote text"/>
    <w:basedOn w:val="a"/>
    <w:link w:val="af"/>
    <w:uiPriority w:val="99"/>
    <w:semiHidden/>
    <w:unhideWhenUsed/>
    <w:rsid w:val="0079503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9503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0">
    <w:name w:val="endnote reference"/>
    <w:uiPriority w:val="99"/>
    <w:semiHidden/>
    <w:unhideWhenUsed/>
    <w:rsid w:val="00795037"/>
    <w:rPr>
      <w:vertAlign w:val="superscript"/>
    </w:rPr>
  </w:style>
  <w:style w:type="paragraph" w:styleId="af1">
    <w:name w:val="footnote text"/>
    <w:aliases w:val="Текст сноски Знак1 Знак,Текст сноски Знак Знак Знак"/>
    <w:basedOn w:val="a"/>
    <w:link w:val="af2"/>
    <w:semiHidden/>
    <w:unhideWhenUsed/>
    <w:rsid w:val="0079503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2">
    <w:name w:val="Текст сноски Знак"/>
    <w:aliases w:val="Текст сноски Знак1 Знак Знак,Текст сноски Знак Знак Знак Знак"/>
    <w:basedOn w:val="a0"/>
    <w:link w:val="af1"/>
    <w:semiHidden/>
    <w:rsid w:val="0079503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3">
    <w:name w:val="footnote reference"/>
    <w:semiHidden/>
    <w:unhideWhenUsed/>
    <w:rsid w:val="00795037"/>
    <w:rPr>
      <w:vertAlign w:val="superscript"/>
    </w:rPr>
  </w:style>
  <w:style w:type="paragraph" w:styleId="af4">
    <w:name w:val="TOC Heading"/>
    <w:basedOn w:val="1"/>
    <w:next w:val="a"/>
    <w:uiPriority w:val="39"/>
    <w:semiHidden/>
    <w:unhideWhenUsed/>
    <w:qFormat/>
    <w:rsid w:val="00795037"/>
    <w:pPr>
      <w:widowControl/>
      <w:suppressAutoHyphens w:val="0"/>
      <w:autoSpaceDE/>
      <w:spacing w:line="276" w:lineRule="auto"/>
      <w:ind w:firstLine="0"/>
      <w:jc w:val="left"/>
      <w:outlineLvl w:val="9"/>
    </w:pPr>
    <w:rPr>
      <w:rFonts w:ascii="Cambria" w:eastAsia="Times New Roman" w:hAnsi="Cambria" w:cs="Times New Roman"/>
      <w:color w:val="365F91"/>
      <w:lang w:val="x-none" w:eastAsia="ru-RU"/>
    </w:rPr>
  </w:style>
  <w:style w:type="paragraph" w:styleId="13">
    <w:name w:val="toc 1"/>
    <w:basedOn w:val="a"/>
    <w:next w:val="a"/>
    <w:autoRedefine/>
    <w:unhideWhenUsed/>
    <w:rsid w:val="00795037"/>
    <w:pPr>
      <w:widowControl w:val="0"/>
      <w:suppressAutoHyphens/>
      <w:autoSpaceDE w:val="0"/>
      <w:spacing w:after="100" w:line="240" w:lineRule="auto"/>
      <w:ind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795037"/>
    <w:pPr>
      <w:widowControl w:val="0"/>
      <w:suppressAutoHyphens/>
      <w:autoSpaceDE w:val="0"/>
      <w:spacing w:after="100" w:line="240" w:lineRule="auto"/>
      <w:ind w:left="280"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f5">
    <w:name w:val="header"/>
    <w:basedOn w:val="a"/>
    <w:link w:val="af6"/>
    <w:unhideWhenUsed/>
    <w:rsid w:val="00795037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18"/>
      <w:lang w:val="x-none" w:eastAsia="ar-SA"/>
    </w:rPr>
  </w:style>
  <w:style w:type="character" w:customStyle="1" w:styleId="af6">
    <w:name w:val="Верхний колонтитул Знак"/>
    <w:basedOn w:val="a0"/>
    <w:link w:val="af5"/>
    <w:rsid w:val="00795037"/>
    <w:rPr>
      <w:rFonts w:ascii="Times New Roman" w:eastAsia="Times New Roman" w:hAnsi="Times New Roman" w:cs="Times New Roman"/>
      <w:sz w:val="28"/>
      <w:szCs w:val="18"/>
      <w:lang w:val="x-none" w:eastAsia="ar-SA"/>
    </w:rPr>
  </w:style>
  <w:style w:type="paragraph" w:styleId="af7">
    <w:name w:val="footer"/>
    <w:basedOn w:val="a"/>
    <w:link w:val="af8"/>
    <w:uiPriority w:val="99"/>
    <w:unhideWhenUsed/>
    <w:rsid w:val="00795037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18"/>
      <w:lang w:val="x-none" w:eastAsia="ar-SA"/>
    </w:rPr>
  </w:style>
  <w:style w:type="character" w:customStyle="1" w:styleId="af8">
    <w:name w:val="Нижний колонтитул Знак"/>
    <w:basedOn w:val="a0"/>
    <w:link w:val="af7"/>
    <w:uiPriority w:val="99"/>
    <w:rsid w:val="00795037"/>
    <w:rPr>
      <w:rFonts w:ascii="Times New Roman" w:eastAsia="Times New Roman" w:hAnsi="Times New Roman" w:cs="Times New Roman"/>
      <w:sz w:val="28"/>
      <w:szCs w:val="18"/>
      <w:lang w:val="x-none" w:eastAsia="ar-SA"/>
    </w:rPr>
  </w:style>
  <w:style w:type="numbering" w:customStyle="1" w:styleId="110">
    <w:name w:val="Нет списка11"/>
    <w:next w:val="a2"/>
    <w:uiPriority w:val="99"/>
    <w:semiHidden/>
    <w:unhideWhenUsed/>
    <w:rsid w:val="00795037"/>
  </w:style>
  <w:style w:type="character" w:styleId="af9">
    <w:name w:val="FollowedHyperlink"/>
    <w:unhideWhenUsed/>
    <w:rsid w:val="00795037"/>
    <w:rPr>
      <w:rFonts w:ascii="Times New Roman" w:hAnsi="Times New Roman" w:cs="Times New Roman" w:hint="default"/>
      <w:color w:val="800080"/>
      <w:u w:val="single"/>
    </w:rPr>
  </w:style>
  <w:style w:type="character" w:customStyle="1" w:styleId="120">
    <w:name w:val="Заголовок 1 Знак2"/>
    <w:aliases w:val="H1 Знак1,H11 Знак1,H12 Знак1,H111 Знак1,H13 Знак1,H112 Знак1,H14 Знак1,H15 Знак1,H16 Знак1,H17 Знак1,H18 Знак1,H19 Знак1,H113 Знак1,H121 Знак1,H1111 Знак1,H131 Знак1,H1121 Знак1,H141 Знак1,H151 Знак1,H161 Знак1,H171 Знак1,H181 Знак1"/>
    <w:rsid w:val="0079503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10">
    <w:name w:val="Заголовок 2 Знак1"/>
    <w:aliases w:val="ç2 Знак1,H2 Знак1,h2 Знак1,Numbered text 3 Знак1,H21 Знак1,h21 Знак1,Numbered text 31 Знак1,H22 Знак1,h22 Знак1,Numbered text 32 Знак1,H211 Знак1,h211 Знак1,Numbered text 311 Знак1,H23 Знак1,h23 Знак1,Numbered text 33 Знак1,H212 Знак1"/>
    <w:semiHidden/>
    <w:rsid w:val="0079503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1">
    <w:name w:val="Заголовок 3 Знак1"/>
    <w:aliases w:val="H3 Знак1,ç3 Знак1,h3 Знак1,H31 Знак1,h31 Знак1,H32 Знак1,h32 Знак1,H311 Знак1,h311 Знак1,H33 Знак1,h33 Знак1,H312 Знак1,h312 Знак1,H34 Знак1,h34 Знак1,H35 Знак1,h35 Знак1,H36 Знак1,h36 Знак1,H37 Знак1,h37 Знак1,H38 Знак1,h38 Знак1"/>
    <w:semiHidden/>
    <w:rsid w:val="00795037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41">
    <w:name w:val="Заголовок 4 Знак1"/>
    <w:aliases w:val="c4 Знак1,Параграф Знак1,Заголовок 4 (Приложение) Знак1,H41 Знак1"/>
    <w:semiHidden/>
    <w:rsid w:val="00795037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afa">
    <w:name w:val="Normal (Web)"/>
    <w:basedOn w:val="a"/>
    <w:uiPriority w:val="99"/>
    <w:unhideWhenUsed/>
    <w:rsid w:val="0079503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795037"/>
    <w:pPr>
      <w:spacing w:after="0" w:line="240" w:lineRule="auto"/>
      <w:ind w:left="4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autoRedefine/>
    <w:semiHidden/>
    <w:unhideWhenUsed/>
    <w:rsid w:val="0079503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semiHidden/>
    <w:unhideWhenUsed/>
    <w:rsid w:val="00795037"/>
    <w:pPr>
      <w:spacing w:after="0" w:line="240" w:lineRule="auto"/>
      <w:ind w:left="9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semiHidden/>
    <w:unhideWhenUsed/>
    <w:rsid w:val="00795037"/>
    <w:pPr>
      <w:spacing w:after="0" w:line="240" w:lineRule="auto"/>
      <w:ind w:left="120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unhideWhenUsed/>
    <w:rsid w:val="00795037"/>
    <w:pPr>
      <w:spacing w:after="0" w:line="240" w:lineRule="auto"/>
      <w:ind w:left="14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unhideWhenUsed/>
    <w:rsid w:val="00795037"/>
    <w:pPr>
      <w:spacing w:after="0" w:line="240" w:lineRule="auto"/>
      <w:ind w:left="16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semiHidden/>
    <w:unhideWhenUsed/>
    <w:rsid w:val="00795037"/>
    <w:pPr>
      <w:spacing w:after="0" w:line="240" w:lineRule="auto"/>
      <w:ind w:left="19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">
    <w:name w:val="Текст сноски Знак1"/>
    <w:aliases w:val="Текст сноски Знак1 Знак Знак1,Текст сноски Знак Знак Знак Знак1"/>
    <w:semiHidden/>
    <w:rsid w:val="00795037"/>
    <w:rPr>
      <w:rFonts w:ascii="Calibri" w:eastAsia="Times New Roman" w:hAnsi="Calibri" w:cs="Times New Roman"/>
      <w:sz w:val="20"/>
      <w:szCs w:val="20"/>
    </w:rPr>
  </w:style>
  <w:style w:type="paragraph" w:styleId="afb">
    <w:name w:val="annotation text"/>
    <w:basedOn w:val="a"/>
    <w:link w:val="afc"/>
    <w:semiHidden/>
    <w:unhideWhenUsed/>
    <w:rsid w:val="007950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c">
    <w:name w:val="Текст примечания Знак"/>
    <w:basedOn w:val="a0"/>
    <w:link w:val="afb"/>
    <w:semiHidden/>
    <w:rsid w:val="00795037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d">
    <w:name w:val="caption"/>
    <w:basedOn w:val="a"/>
    <w:next w:val="a"/>
    <w:unhideWhenUsed/>
    <w:qFormat/>
    <w:rsid w:val="00795037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customStyle="1" w:styleId="15">
    <w:name w:val="Основной текст Знак1"/>
    <w:aliases w:val="Заг1 Знак1,BO Знак1,ID Знак1,body indent Знак1,ändrad Знак1,EHPT Знак1,Body Text2 Знак1"/>
    <w:semiHidden/>
    <w:rsid w:val="00795037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22">
    <w:name w:val="Body Text 2"/>
    <w:basedOn w:val="a"/>
    <w:link w:val="23"/>
    <w:semiHidden/>
    <w:unhideWhenUsed/>
    <w:rsid w:val="00795037"/>
    <w:pPr>
      <w:spacing w:after="120" w:line="48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semiHidden/>
    <w:rsid w:val="0079503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3"/>
    <w:basedOn w:val="a"/>
    <w:link w:val="34"/>
    <w:semiHidden/>
    <w:unhideWhenUsed/>
    <w:rsid w:val="00795037"/>
    <w:pPr>
      <w:spacing w:after="120" w:line="276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semiHidden/>
    <w:rsid w:val="00795037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24">
    <w:name w:val="Body Text Indent 2"/>
    <w:basedOn w:val="a"/>
    <w:link w:val="25"/>
    <w:unhideWhenUsed/>
    <w:rsid w:val="00795037"/>
    <w:pPr>
      <w:numPr>
        <w:ilvl w:val="12"/>
      </w:numPr>
      <w:spacing w:after="0" w:line="360" w:lineRule="auto"/>
      <w:ind w:firstLine="709"/>
      <w:jc w:val="both"/>
    </w:pPr>
    <w:rPr>
      <w:rFonts w:ascii="Times New Roman" w:eastAsia="Calibri" w:hAnsi="Times New Roman" w:cs="Times New Roman"/>
      <w:i/>
      <w:iCs/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rsid w:val="00795037"/>
    <w:rPr>
      <w:rFonts w:ascii="Times New Roman" w:eastAsia="Calibri" w:hAnsi="Times New Roman" w:cs="Times New Roman"/>
      <w:i/>
      <w:iCs/>
      <w:sz w:val="24"/>
      <w:szCs w:val="24"/>
      <w:lang w:val="x-none" w:eastAsia="ru-RU"/>
    </w:rPr>
  </w:style>
  <w:style w:type="paragraph" w:styleId="35">
    <w:name w:val="Body Text Indent 3"/>
    <w:basedOn w:val="a"/>
    <w:link w:val="36"/>
    <w:semiHidden/>
    <w:unhideWhenUsed/>
    <w:rsid w:val="00795037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semiHidden/>
    <w:rsid w:val="00795037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afe">
    <w:name w:val="Document Map"/>
    <w:basedOn w:val="a"/>
    <w:link w:val="aff"/>
    <w:semiHidden/>
    <w:unhideWhenUsed/>
    <w:rsid w:val="00795037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0"/>
    <w:link w:val="afe"/>
    <w:semiHidden/>
    <w:rsid w:val="00795037"/>
    <w:rPr>
      <w:rFonts w:ascii="Tahoma" w:eastAsia="Calibri" w:hAnsi="Tahoma" w:cs="Times New Roman"/>
      <w:sz w:val="20"/>
      <w:szCs w:val="20"/>
      <w:shd w:val="clear" w:color="auto" w:fill="000080"/>
      <w:lang w:val="x-none" w:eastAsia="x-none"/>
    </w:rPr>
  </w:style>
  <w:style w:type="paragraph" w:styleId="aff0">
    <w:name w:val="annotation subject"/>
    <w:basedOn w:val="afb"/>
    <w:next w:val="afb"/>
    <w:link w:val="aff1"/>
    <w:semiHidden/>
    <w:unhideWhenUsed/>
    <w:rsid w:val="00795037"/>
    <w:pPr>
      <w:spacing w:after="200" w:line="276" w:lineRule="auto"/>
    </w:pPr>
    <w:rPr>
      <w:rFonts w:ascii="Calibri" w:hAnsi="Calibri"/>
      <w:b/>
      <w:bCs/>
    </w:rPr>
  </w:style>
  <w:style w:type="character" w:customStyle="1" w:styleId="aff1">
    <w:name w:val="Тема примечания Знак"/>
    <w:basedOn w:val="afc"/>
    <w:link w:val="aff0"/>
    <w:semiHidden/>
    <w:rsid w:val="00795037"/>
    <w:rPr>
      <w:rFonts w:ascii="Calibri" w:eastAsia="Calibri" w:hAnsi="Calibri" w:cs="Times New Roman"/>
      <w:b/>
      <w:bCs/>
      <w:sz w:val="20"/>
      <w:szCs w:val="20"/>
      <w:lang w:val="x-none" w:eastAsia="ru-RU"/>
    </w:rPr>
  </w:style>
  <w:style w:type="paragraph" w:customStyle="1" w:styleId="16">
    <w:name w:val="Без интервала1"/>
    <w:uiPriority w:val="99"/>
    <w:rsid w:val="007950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7">
    <w:name w:val="ЗагНум1 Знак"/>
    <w:link w:val="18"/>
    <w:locked/>
    <w:rsid w:val="00795037"/>
    <w:rPr>
      <w:rFonts w:ascii="Times New Roman" w:hAnsi="Times New Roman"/>
      <w:b/>
      <w:color w:val="000000"/>
    </w:rPr>
  </w:style>
  <w:style w:type="paragraph" w:customStyle="1" w:styleId="18">
    <w:name w:val="ЗагНум1"/>
    <w:link w:val="17"/>
    <w:rsid w:val="00795037"/>
    <w:pPr>
      <w:keepNext/>
      <w:spacing w:before="100" w:beforeAutospacing="1" w:after="100" w:afterAutospacing="1" w:line="360" w:lineRule="auto"/>
      <w:jc w:val="both"/>
      <w:outlineLvl w:val="0"/>
    </w:pPr>
    <w:rPr>
      <w:rFonts w:ascii="Times New Roman" w:hAnsi="Times New Roman"/>
      <w:b/>
      <w:color w:val="000000"/>
    </w:rPr>
  </w:style>
  <w:style w:type="paragraph" w:customStyle="1" w:styleId="caaieiaie4">
    <w:name w:val="caaieiaie 4"/>
    <w:basedOn w:val="a"/>
    <w:next w:val="a"/>
    <w:rsid w:val="00795037"/>
    <w:pPr>
      <w:keepNext/>
      <w:overflowPunct w:val="0"/>
      <w:autoSpaceDE w:val="0"/>
      <w:autoSpaceDN w:val="0"/>
      <w:adjustRightInd w:val="0"/>
      <w:spacing w:after="0" w:line="320" w:lineRule="exact"/>
      <w:jc w:val="center"/>
    </w:pPr>
    <w:rPr>
      <w:rFonts w:ascii="Times New Roman CYR" w:eastAsia="Calibri" w:hAnsi="Times New Roman CYR" w:cs="Times New Roman"/>
      <w:b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795037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Calibri" w:hAnsi="Times New Roman CYR" w:cs="Times New Roman"/>
      <w:sz w:val="28"/>
      <w:szCs w:val="20"/>
      <w:lang w:eastAsia="ru-RU"/>
    </w:rPr>
  </w:style>
  <w:style w:type="paragraph" w:customStyle="1" w:styleId="19">
    <w:name w:val="Обычный1"/>
    <w:rsid w:val="00795037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79503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Calibri" w:hAnsi="Times New Roman CYR" w:cs="Times New Roman"/>
      <w:sz w:val="26"/>
      <w:szCs w:val="20"/>
      <w:lang w:eastAsia="ru-RU"/>
    </w:rPr>
  </w:style>
  <w:style w:type="paragraph" w:customStyle="1" w:styleId="Iniiaiieoaeno21">
    <w:name w:val="Iniiaiie oaeno 21"/>
    <w:basedOn w:val="a"/>
    <w:rsid w:val="00795037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Calibri" w:hAnsi="Times New Roman CYR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795037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Calibri" w:hAnsi="Times New Roman CYR" w:cs="Times New Roman"/>
      <w:sz w:val="28"/>
      <w:szCs w:val="20"/>
      <w:lang w:eastAsia="ru-RU"/>
    </w:rPr>
  </w:style>
  <w:style w:type="paragraph" w:customStyle="1" w:styleId="1a">
    <w:name w:val="Текст 1"/>
    <w:basedOn w:val="a"/>
    <w:rsid w:val="00795037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2">
    <w:name w:val="Простой"/>
    <w:basedOn w:val="a"/>
    <w:autoRedefine/>
    <w:rsid w:val="00795037"/>
    <w:pPr>
      <w:spacing w:after="0" w:line="240" w:lineRule="auto"/>
      <w:jc w:val="center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26">
    <w:name w:val="Обычный2"/>
    <w:basedOn w:val="a"/>
    <w:rsid w:val="0079503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33"/>
      <w:sz w:val="24"/>
      <w:szCs w:val="24"/>
      <w:lang w:eastAsia="ru-RU"/>
    </w:rPr>
  </w:style>
  <w:style w:type="character" w:customStyle="1" w:styleId="27">
    <w:name w:val="ЗагНум2 Знак"/>
    <w:link w:val="28"/>
    <w:locked/>
    <w:rsid w:val="00795037"/>
    <w:rPr>
      <w:rFonts w:ascii="Times New Roman ??????????" w:hAnsi="Times New Roman ??????????"/>
      <w:b/>
      <w:color w:val="000000"/>
    </w:rPr>
  </w:style>
  <w:style w:type="paragraph" w:customStyle="1" w:styleId="28">
    <w:name w:val="ЗагНум2"/>
    <w:link w:val="27"/>
    <w:rsid w:val="00795037"/>
    <w:pPr>
      <w:tabs>
        <w:tab w:val="left" w:pos="709"/>
      </w:tabs>
      <w:spacing w:after="0" w:line="360" w:lineRule="auto"/>
      <w:outlineLvl w:val="1"/>
    </w:pPr>
    <w:rPr>
      <w:rFonts w:ascii="Times New Roman ??????????" w:hAnsi="Times New Roman ??????????"/>
      <w:b/>
      <w:color w:val="000000"/>
    </w:rPr>
  </w:style>
  <w:style w:type="character" w:customStyle="1" w:styleId="37">
    <w:name w:val="ЗагНум3 Знак"/>
    <w:link w:val="38"/>
    <w:locked/>
    <w:rsid w:val="00795037"/>
    <w:rPr>
      <w:rFonts w:ascii="Times New Roman" w:hAnsi="Times New Roman"/>
      <w:b/>
      <w:color w:val="000000"/>
    </w:rPr>
  </w:style>
  <w:style w:type="paragraph" w:customStyle="1" w:styleId="38">
    <w:name w:val="ЗагНум3"/>
    <w:link w:val="37"/>
    <w:rsid w:val="00795037"/>
    <w:pPr>
      <w:tabs>
        <w:tab w:val="left" w:pos="851"/>
      </w:tabs>
      <w:spacing w:after="0" w:line="360" w:lineRule="auto"/>
      <w:outlineLvl w:val="2"/>
    </w:pPr>
    <w:rPr>
      <w:rFonts w:ascii="Times New Roman" w:hAnsi="Times New Roman"/>
      <w:b/>
      <w:color w:val="000000"/>
    </w:rPr>
  </w:style>
  <w:style w:type="character" w:customStyle="1" w:styleId="43">
    <w:name w:val="ЗагНум4 Знак"/>
    <w:link w:val="44"/>
    <w:locked/>
    <w:rsid w:val="00795037"/>
    <w:rPr>
      <w:rFonts w:ascii="Times New Roman" w:hAnsi="Times New Roman"/>
      <w:b/>
      <w:color w:val="000000"/>
      <w:sz w:val="28"/>
      <w:szCs w:val="28"/>
    </w:rPr>
  </w:style>
  <w:style w:type="paragraph" w:customStyle="1" w:styleId="44">
    <w:name w:val="ЗагНум4"/>
    <w:link w:val="43"/>
    <w:rsid w:val="00795037"/>
    <w:pPr>
      <w:spacing w:after="0" w:line="360" w:lineRule="auto"/>
      <w:outlineLvl w:val="3"/>
    </w:pPr>
    <w:rPr>
      <w:rFonts w:ascii="Times New Roman" w:hAnsi="Times New Roman"/>
      <w:b/>
      <w:color w:val="000000"/>
      <w:sz w:val="28"/>
      <w:szCs w:val="28"/>
    </w:rPr>
  </w:style>
  <w:style w:type="paragraph" w:customStyle="1" w:styleId="39">
    <w:name w:val="Обычный3"/>
    <w:rsid w:val="00795037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3">
    <w:name w:val="annotation reference"/>
    <w:semiHidden/>
    <w:unhideWhenUsed/>
    <w:rsid w:val="00795037"/>
    <w:rPr>
      <w:rFonts w:ascii="Times New Roman" w:hAnsi="Times New Roman" w:cs="Times New Roman" w:hint="default"/>
      <w:sz w:val="16"/>
    </w:rPr>
  </w:style>
  <w:style w:type="character" w:styleId="aff4">
    <w:name w:val="page number"/>
    <w:unhideWhenUsed/>
    <w:rsid w:val="00795037"/>
    <w:rPr>
      <w:rFonts w:ascii="Times New Roman" w:hAnsi="Times New Roman" w:cs="Times New Roman" w:hint="default"/>
    </w:rPr>
  </w:style>
  <w:style w:type="character" w:customStyle="1" w:styleId="Heading1Char">
    <w:name w:val="Heading 1 Char"/>
    <w:aliases w:val="H1 Char,H11 Char,H12 Char,H111 Char,H13 Char,H112 Char,H14 Char,H15 Char,H16 Char,H17 Char,H18 Char,H19 Char,H113 Char,H121 Char,H1111 Char,H131 Char,H1121 Char,H141 Char,H151 Char,H161 Char,H171 Char,H181 Char,Заголов Char,1 Char,ch Cha"/>
    <w:locked/>
    <w:rsid w:val="00795037"/>
    <w:rPr>
      <w:rFonts w:ascii="Cambria" w:hAnsi="Cambria" w:cs="Times New Roman" w:hint="default"/>
      <w:b/>
      <w:bCs/>
      <w:kern w:val="32"/>
      <w:sz w:val="32"/>
      <w:szCs w:val="32"/>
      <w:lang w:val="x-none" w:eastAsia="en-US"/>
    </w:rPr>
  </w:style>
  <w:style w:type="character" w:customStyle="1" w:styleId="apple-converted-space">
    <w:name w:val="apple-converted-space"/>
    <w:rsid w:val="00795037"/>
  </w:style>
  <w:style w:type="character" w:customStyle="1" w:styleId="1b">
    <w:name w:val="Замещающий текст1"/>
    <w:semiHidden/>
    <w:rsid w:val="00795037"/>
    <w:rPr>
      <w:rFonts w:ascii="Times New Roman" w:hAnsi="Times New Roman" w:cs="Times New Roman" w:hint="default"/>
      <w:color w:val="808080"/>
    </w:rPr>
  </w:style>
  <w:style w:type="character" w:customStyle="1" w:styleId="Heading1Char12">
    <w:name w:val="Heading 1 Char12"/>
    <w:aliases w:val="H1 Char12,H11 Char12,H12 Char12,H111 Char12,H13 Char12,H112 Char12,H14 Char12,H15 Char12,H16 Char12,H17 Char12,H18 Char12,H19 Char12,H113 Char12,H121 Char12,H1111 Char12,H131 Char12,H1121 Char12,H141 Char12,H151 Char12,H161 Char12"/>
    <w:rsid w:val="00795037"/>
    <w:rPr>
      <w:rFonts w:ascii="Cambria" w:hAnsi="Cambria" w:cs="Times New Roman" w:hint="default"/>
      <w:b/>
      <w:bCs/>
      <w:kern w:val="32"/>
      <w:sz w:val="32"/>
      <w:szCs w:val="32"/>
      <w:lang w:val="x-none" w:eastAsia="en-US"/>
    </w:rPr>
  </w:style>
  <w:style w:type="character" w:customStyle="1" w:styleId="Heading1Char4">
    <w:name w:val="Heading 1 Char4"/>
    <w:aliases w:val="H1 Char4,H11 Char4,H12 Char4,H111 Char4,H13 Char4,H112 Char4,H14 Char4,H15 Char4,H16 Char4,H17 Char4,H18 Char4,H19 Char4,H113 Char4,H121 Char4,H1111 Char4,H131 Char4,H1121 Char4,H141 Char4,H151 Char4,H161 Char4,H171 Char4,H181 Char4"/>
    <w:locked/>
    <w:rsid w:val="00795037"/>
    <w:rPr>
      <w:rFonts w:ascii="Cambria" w:hAnsi="Cambria" w:cs="Times New Roman" w:hint="default"/>
      <w:b/>
      <w:bCs/>
      <w:kern w:val="32"/>
      <w:sz w:val="32"/>
      <w:szCs w:val="32"/>
      <w:lang w:val="x-none" w:eastAsia="en-US"/>
    </w:rPr>
  </w:style>
  <w:style w:type="character" w:customStyle="1" w:styleId="Heading1Char3">
    <w:name w:val="Heading 1 Char3"/>
    <w:aliases w:val="H1 Char3,H11 Char3,H12 Char3,H111 Char3,H13 Char3,H112 Char3,H14 Char3,H15 Char3,H16 Char3,H17 Char3,H18 Char3,H19 Char3,H113 Char3,H121 Char3,H1111 Char3,H131 Char3,H1121 Char3,H141 Char3,H151 Char3,H161 Char3,H171 Char3,H181 Char3"/>
    <w:locked/>
    <w:rsid w:val="00795037"/>
    <w:rPr>
      <w:rFonts w:ascii="Cambria" w:hAnsi="Cambria" w:cs="Times New Roman" w:hint="default"/>
      <w:b/>
      <w:bCs/>
      <w:kern w:val="32"/>
      <w:sz w:val="32"/>
      <w:szCs w:val="32"/>
      <w:lang w:val="x-none" w:eastAsia="en-US"/>
    </w:rPr>
  </w:style>
  <w:style w:type="character" w:customStyle="1" w:styleId="Heading1Char2">
    <w:name w:val="Heading 1 Char2"/>
    <w:aliases w:val="H1 Char2,H11 Char2,H12 Char2,H111 Char2,H13 Char2,H112 Char2,H14 Char2,H15 Char2,H16 Char2,H17 Char2,H18 Char2,H19 Char2,H113 Char2,H121 Char2,H1111 Char2,H131 Char2,H1121 Char2,H141 Char2,H151 Char2,H161 Char2,H171 Char2,H181 Char2"/>
    <w:rsid w:val="00795037"/>
    <w:rPr>
      <w:rFonts w:ascii="Cambria" w:hAnsi="Cambria" w:cs="Times New Roman" w:hint="default"/>
      <w:b/>
      <w:bCs/>
      <w:kern w:val="32"/>
      <w:sz w:val="32"/>
      <w:szCs w:val="32"/>
      <w:lang w:val="x-none" w:eastAsia="en-US"/>
    </w:rPr>
  </w:style>
  <w:style w:type="character" w:customStyle="1" w:styleId="hcp1">
    <w:name w:val="hcp1"/>
    <w:rsid w:val="00795037"/>
    <w:rPr>
      <w:rFonts w:ascii="Times New Roman" w:hAnsi="Times New Roman" w:cs="Times New Roman" w:hint="default"/>
      <w:i/>
      <w:iCs/>
    </w:rPr>
  </w:style>
  <w:style w:type="character" w:customStyle="1" w:styleId="hcp2">
    <w:name w:val="hcp2"/>
    <w:rsid w:val="00795037"/>
    <w:rPr>
      <w:rFonts w:ascii="Times New Roman" w:hAnsi="Times New Roman" w:cs="Times New Roman" w:hint="default"/>
      <w:vertAlign w:val="superscript"/>
    </w:rPr>
  </w:style>
  <w:style w:type="character" w:customStyle="1" w:styleId="hcp4">
    <w:name w:val="hcp4"/>
    <w:rsid w:val="00795037"/>
    <w:rPr>
      <w:rFonts w:ascii="Times New Roman" w:hAnsi="Times New Roman" w:cs="Times New Roman" w:hint="default"/>
      <w:i/>
      <w:iCs/>
      <w:vertAlign w:val="subscript"/>
    </w:rPr>
  </w:style>
  <w:style w:type="character" w:customStyle="1" w:styleId="Heading1Char6">
    <w:name w:val="Heading 1 Char6"/>
    <w:aliases w:val="H1 Char6,H11 Char6,H12 Char6,H111 Char6,H13 Char6,H112 Char6,H14 Char6,H15 Char6,H16 Char6,H17 Char6,H18 Char6,H19 Char6,H113 Char6,H121 Char6,H1111 Char6,H131 Char6,H1121 Char6,H141 Char6,H151 Char6,H161 Char6,H171 Char6,H181 Char6"/>
    <w:locked/>
    <w:rsid w:val="00795037"/>
    <w:rPr>
      <w:rFonts w:ascii="Cambria" w:hAnsi="Cambria" w:cs="Times New Roman" w:hint="default"/>
      <w:b/>
      <w:bCs/>
      <w:kern w:val="32"/>
      <w:sz w:val="32"/>
      <w:szCs w:val="32"/>
      <w:lang w:val="x-none" w:eastAsia="en-US"/>
    </w:rPr>
  </w:style>
  <w:style w:type="character" w:customStyle="1" w:styleId="Heading1Char5">
    <w:name w:val="Heading 1 Char5"/>
    <w:aliases w:val="H1 Char5,H11 Char5,H12 Char5,H111 Char5,H13 Char5,H112 Char5,H14 Char5,H15 Char5,H16 Char5,H17 Char5,H18 Char5,H19 Char5,H113 Char5,H121 Char5,H1111 Char5,H131 Char5,H1121 Char5,H141 Char5,H151 Char5,H161 Char5,H171 Char5,H181 Char5"/>
    <w:locked/>
    <w:rsid w:val="00795037"/>
    <w:rPr>
      <w:rFonts w:ascii="Cambria" w:hAnsi="Cambria" w:cs="Times New Roman" w:hint="default"/>
      <w:b/>
      <w:bCs/>
      <w:kern w:val="32"/>
      <w:sz w:val="32"/>
      <w:szCs w:val="32"/>
      <w:lang w:val="x-none" w:eastAsia="en-US"/>
    </w:rPr>
  </w:style>
  <w:style w:type="character" w:customStyle="1" w:styleId="Heading1Char11">
    <w:name w:val="Heading 1 Char11"/>
    <w:aliases w:val="H1 Char11,H11 Char11,H12 Char11,H111 Char11,H13 Char11,H112 Char11,H14 Char11,H15 Char11,H16 Char11,H17 Char11,H18 Char11,H19 Char11,H113 Char11,H121 Char11,H1111 Char11,H131 Char11,H1121 Char11,H141 Char11,H151 Char11,H161 Char11"/>
    <w:locked/>
    <w:rsid w:val="00795037"/>
    <w:rPr>
      <w:rFonts w:ascii="Cambria" w:hAnsi="Cambria" w:cs="Times New Roman" w:hint="default"/>
      <w:b/>
      <w:bCs/>
      <w:kern w:val="32"/>
      <w:sz w:val="32"/>
      <w:szCs w:val="32"/>
      <w:lang w:val="x-none" w:eastAsia="en-US"/>
    </w:rPr>
  </w:style>
  <w:style w:type="character" w:customStyle="1" w:styleId="Heading1Char10">
    <w:name w:val="Heading 1 Char10"/>
    <w:aliases w:val="H1 Char10,H11 Char10,H12 Char10,H111 Char10,H13 Char10,H112 Char10,H14 Char10,H15 Char10,H16 Char10,H17 Char10,H18 Char10,H19 Char10,H113 Char10,H121 Char10,H1111 Char10,H131 Char10,H1121 Char10,H141 Char10,H151 Char10,H161 Char10"/>
    <w:locked/>
    <w:rsid w:val="00795037"/>
    <w:rPr>
      <w:rFonts w:ascii="Cambria" w:hAnsi="Cambria" w:cs="Times New Roman" w:hint="default"/>
      <w:b/>
      <w:bCs/>
      <w:kern w:val="32"/>
      <w:sz w:val="32"/>
      <w:szCs w:val="32"/>
      <w:lang w:val="x-none" w:eastAsia="en-US"/>
    </w:rPr>
  </w:style>
  <w:style w:type="character" w:customStyle="1" w:styleId="Heading1Char9">
    <w:name w:val="Heading 1 Char9"/>
    <w:aliases w:val="H1 Char9,H11 Char9,H12 Char9,H111 Char9,H13 Char9,H112 Char9,H14 Char9,H15 Char9,H16 Char9,H17 Char9,H18 Char9,H19 Char9,H113 Char9,H121 Char9,H1111 Char9,H131 Char9,H1121 Char9,H141 Char9,H151 Char9,H161 Char9,H171 Char9,H181 Char9"/>
    <w:locked/>
    <w:rsid w:val="00795037"/>
    <w:rPr>
      <w:rFonts w:ascii="Cambria" w:hAnsi="Cambria" w:cs="Times New Roman" w:hint="default"/>
      <w:b/>
      <w:bCs/>
      <w:kern w:val="32"/>
      <w:sz w:val="32"/>
      <w:szCs w:val="32"/>
      <w:lang w:val="x-none" w:eastAsia="en-US"/>
    </w:rPr>
  </w:style>
  <w:style w:type="character" w:customStyle="1" w:styleId="Heading1Char8">
    <w:name w:val="Heading 1 Char8"/>
    <w:aliases w:val="H1 Char8,H11 Char8,H12 Char8,H111 Char8,H13 Char8,H112 Char8,H14 Char8,H15 Char8,H16 Char8,H17 Char8,H18 Char8,H19 Char8,H113 Char8,H121 Char8,H1111 Char8,H131 Char8,H1121 Char8,H141 Char8,H151 Char8,H161 Char8,H171 Char8,H181 Char8"/>
    <w:locked/>
    <w:rsid w:val="00795037"/>
    <w:rPr>
      <w:rFonts w:ascii="Cambria" w:hAnsi="Cambria" w:cs="Times New Roman" w:hint="default"/>
      <w:b/>
      <w:bCs/>
      <w:kern w:val="32"/>
      <w:sz w:val="32"/>
      <w:szCs w:val="32"/>
      <w:lang w:val="x-none" w:eastAsia="en-US"/>
    </w:rPr>
  </w:style>
  <w:style w:type="character" w:customStyle="1" w:styleId="Heading1Char7">
    <w:name w:val="Heading 1 Char7"/>
    <w:aliases w:val="H1 Char7,H11 Char7,H12 Char7,H111 Char7,H13 Char7,H112 Char7,H14 Char7,H15 Char7,H16 Char7,H17 Char7,H18 Char7,H19 Char7,H113 Char7,H121 Char7,H1111 Char7,H131 Char7,H1121 Char7,H141 Char7,H151 Char7,H161 Char7,H171 Char7,H181 Char7"/>
    <w:locked/>
    <w:rsid w:val="00795037"/>
    <w:rPr>
      <w:rFonts w:ascii="Cambria" w:hAnsi="Cambria" w:cs="Times New Roman" w:hint="default"/>
      <w:b/>
      <w:bCs/>
      <w:kern w:val="32"/>
      <w:sz w:val="32"/>
      <w:szCs w:val="32"/>
      <w:lang w:val="x-none" w:eastAsia="en-US"/>
    </w:rPr>
  </w:style>
  <w:style w:type="character" w:customStyle="1" w:styleId="s0">
    <w:name w:val="s0"/>
    <w:rsid w:val="00795037"/>
    <w:rPr>
      <w:rFonts w:ascii="Times New Roman" w:hAnsi="Times New Roman" w:cs="Times New Roman" w:hint="default"/>
      <w:strike w:val="0"/>
      <w:dstrike w:val="0"/>
      <w:color w:val="000000"/>
      <w:sz w:val="20"/>
      <w:u w:val="none"/>
      <w:effect w:val="none"/>
    </w:rPr>
  </w:style>
  <w:style w:type="character" w:customStyle="1" w:styleId="s1">
    <w:name w:val="s1"/>
    <w:rsid w:val="00795037"/>
    <w:rPr>
      <w:rFonts w:ascii="Times New Roman" w:hAnsi="Times New Roman" w:cs="Times New Roman" w:hint="default"/>
      <w:b/>
      <w:bCs w:val="0"/>
      <w:strike w:val="0"/>
      <w:dstrike w:val="0"/>
      <w:color w:val="000000"/>
      <w:sz w:val="20"/>
      <w:u w:val="none"/>
      <w:effect w:val="none"/>
    </w:rPr>
  </w:style>
  <w:style w:type="character" w:customStyle="1" w:styleId="blk">
    <w:name w:val="blk"/>
    <w:basedOn w:val="a0"/>
    <w:rsid w:val="00795037"/>
  </w:style>
  <w:style w:type="table" w:styleId="aff5">
    <w:name w:val="Table Grid"/>
    <w:basedOn w:val="a1"/>
    <w:rsid w:val="007950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Без интервала2"/>
    <w:rsid w:val="007950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a">
    <w:name w:val="Абзац списка2"/>
    <w:basedOn w:val="a"/>
    <w:rsid w:val="00795037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character" w:customStyle="1" w:styleId="2b">
    <w:name w:val="Замещающий текст2"/>
    <w:semiHidden/>
    <w:rsid w:val="00795037"/>
    <w:rPr>
      <w:rFonts w:cs="Times New Roman"/>
      <w:color w:val="808080"/>
    </w:rPr>
  </w:style>
  <w:style w:type="paragraph" w:styleId="aff6">
    <w:name w:val="No Spacing"/>
    <w:uiPriority w:val="1"/>
    <w:qFormat/>
    <w:rsid w:val="007950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795037"/>
  </w:style>
  <w:style w:type="paragraph" w:customStyle="1" w:styleId="font5">
    <w:name w:val="font5"/>
    <w:basedOn w:val="a"/>
    <w:rsid w:val="0079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79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79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79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79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950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950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950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950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950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9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950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950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950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9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2">
    <w:name w:val="xl102"/>
    <w:basedOn w:val="a"/>
    <w:rsid w:val="007950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7950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9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950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950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9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9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795037"/>
  </w:style>
  <w:style w:type="paragraph" w:customStyle="1" w:styleId="xl66">
    <w:name w:val="xl66"/>
    <w:basedOn w:val="a"/>
    <w:rsid w:val="0079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950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7950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950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950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950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950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950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9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9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9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9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95037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95037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9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2">
    <w:name w:val="xl122"/>
    <w:basedOn w:val="a"/>
    <w:rsid w:val="007950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7">
    <w:name w:val="List"/>
    <w:basedOn w:val="a"/>
    <w:semiHidden/>
    <w:unhideWhenUsed/>
    <w:rsid w:val="00D044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Основной текст_"/>
    <w:basedOn w:val="a0"/>
    <w:link w:val="2c"/>
    <w:locked/>
    <w:rsid w:val="00D04413"/>
    <w:rPr>
      <w:spacing w:val="7"/>
      <w:shd w:val="clear" w:color="auto" w:fill="FFFFFF"/>
    </w:rPr>
  </w:style>
  <w:style w:type="paragraph" w:customStyle="1" w:styleId="2c">
    <w:name w:val="Основной текст2"/>
    <w:basedOn w:val="a"/>
    <w:link w:val="aff8"/>
    <w:rsid w:val="00D04413"/>
    <w:pPr>
      <w:widowControl w:val="0"/>
      <w:shd w:val="clear" w:color="auto" w:fill="FFFFFF"/>
      <w:spacing w:after="720" w:line="313" w:lineRule="exact"/>
    </w:pPr>
    <w:rPr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94648086B4E43C85FDA3F1B5670CAC9822F6A3B541F1270B8AAA7E167A4B506E2FAFC59F0D6CF8A02419304B55E053B56FC76FE2CB912AQ01AL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image" Target="media/image1.png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pavrlo.ru" TargetMode="External"/><Relationship Id="rId24" Type="http://schemas.openxmlformats.org/officeDocument/2006/relationships/image" Target="media/image8.wmf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10" Type="http://schemas.openxmlformats.org/officeDocument/2006/relationships/hyperlink" Target="consultantplus://offline/ref=8E94648086B4E43C85FDBCE0A0670CAC9925F9ABB245F1270B8AAA7E167A4B506E2FAFC59F0F6BF8AC2419304B55E053B56FC76FE2CB912AQ01AL" TargetMode="External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94648086B4E43C85FDBCE0A0670CAC9925F9ABB245F1270B8AAA7E167A4B506E2FAFC59F0F6AFAA72419304B55E053B56FC76FE2CB912AQ01AL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07F8-626D-497A-B3AD-74A9A46D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18</Pages>
  <Words>5341</Words>
  <Characters>30449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Минтий</dc:creator>
  <cp:keywords/>
  <dc:description/>
  <cp:lastModifiedBy>Пользователь Windows</cp:lastModifiedBy>
  <cp:revision>28</cp:revision>
  <cp:lastPrinted>2024-11-14T11:34:00Z</cp:lastPrinted>
  <dcterms:created xsi:type="dcterms:W3CDTF">2024-09-13T09:14:00Z</dcterms:created>
  <dcterms:modified xsi:type="dcterms:W3CDTF">2024-11-14T11:40:00Z</dcterms:modified>
</cp:coreProperties>
</file>