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0D2" w:rsidRPr="008678D5" w:rsidRDefault="002640D2" w:rsidP="002640D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noProof/>
          <w:sz w:val="24"/>
          <w:szCs w:val="24"/>
          <w:lang w:eastAsia="ru-RU"/>
        </w:rPr>
        <w:drawing>
          <wp:inline distT="0" distB="0" distL="0" distR="0">
            <wp:extent cx="501015" cy="588645"/>
            <wp:effectExtent l="0" t="0" r="0" b="1905"/>
            <wp:docPr id="1" name="Рисунок 1" descr="Описание: Приморск_о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Приморск_о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015" cy="588645"/>
                    </a:xfrm>
                    <a:prstGeom prst="rect">
                      <a:avLst/>
                    </a:prstGeom>
                    <a:noFill/>
                    <a:ln>
                      <a:noFill/>
                    </a:ln>
                  </pic:spPr>
                </pic:pic>
              </a:graphicData>
            </a:graphic>
          </wp:inline>
        </w:drawing>
      </w:r>
    </w:p>
    <w:p w:rsidR="002640D2" w:rsidRPr="008678D5" w:rsidRDefault="002640D2" w:rsidP="002640D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b/>
          <w:sz w:val="24"/>
          <w:szCs w:val="24"/>
          <w:lang w:eastAsia="ru-RU"/>
        </w:rPr>
        <w:t>АДМИНИСТРАЦИЯ МУНИЦИПАЛЬНОГО ОБРАЗОВАНИЯ</w:t>
      </w:r>
    </w:p>
    <w:p w:rsidR="002640D2" w:rsidRPr="008678D5" w:rsidRDefault="002640D2" w:rsidP="0073139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b/>
          <w:sz w:val="24"/>
          <w:szCs w:val="24"/>
          <w:lang w:eastAsia="ru-RU"/>
        </w:rPr>
        <w:t xml:space="preserve"> «ПРИМОРСКОЕ ГОРОДСКОЕ ПОСЕЛЕНИЕ»</w:t>
      </w:r>
      <w:r w:rsidR="00731392">
        <w:rPr>
          <w:rFonts w:ascii="Times New Roman" w:eastAsia="Times New Roman" w:hAnsi="Times New Roman" w:cs="Times New Roman"/>
          <w:b/>
          <w:sz w:val="24"/>
          <w:szCs w:val="24"/>
          <w:lang w:eastAsia="ru-RU"/>
        </w:rPr>
        <w:t xml:space="preserve"> </w:t>
      </w:r>
      <w:r w:rsidRPr="008678D5">
        <w:rPr>
          <w:rFonts w:ascii="Times New Roman" w:eastAsia="Times New Roman" w:hAnsi="Times New Roman" w:cs="Times New Roman"/>
          <w:b/>
          <w:sz w:val="24"/>
          <w:szCs w:val="24"/>
          <w:lang w:eastAsia="ru-RU"/>
        </w:rPr>
        <w:t>ВЫБОРГСКОГО РАЙОНА ЛЕНИНГРАДСКОЙ ОБЛАСТИ</w:t>
      </w:r>
    </w:p>
    <w:p w:rsidR="002640D2" w:rsidRPr="008678D5" w:rsidRDefault="002640D2" w:rsidP="002640D2">
      <w:pPr>
        <w:spacing w:after="0" w:line="240" w:lineRule="auto"/>
        <w:jc w:val="center"/>
        <w:rPr>
          <w:rFonts w:ascii="Times New Roman" w:eastAsia="Times New Roman" w:hAnsi="Times New Roman" w:cs="Times New Roman"/>
          <w:b/>
          <w:sz w:val="24"/>
          <w:szCs w:val="24"/>
          <w:lang w:eastAsia="ru-RU"/>
        </w:rPr>
      </w:pPr>
    </w:p>
    <w:p w:rsidR="002640D2" w:rsidRPr="008678D5" w:rsidRDefault="002640D2" w:rsidP="0073139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b/>
          <w:sz w:val="24"/>
          <w:szCs w:val="24"/>
          <w:lang w:eastAsia="ru-RU"/>
        </w:rPr>
        <w:t>ПОСТАНОВЛЕНИЕ</w:t>
      </w:r>
    </w:p>
    <w:p w:rsidR="002640D2" w:rsidRPr="000704F1" w:rsidRDefault="0018458B" w:rsidP="002640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00FF5A97">
        <w:rPr>
          <w:rFonts w:ascii="Times New Roman" w:eastAsia="Times New Roman" w:hAnsi="Times New Roman" w:cs="Times New Roman"/>
          <w:sz w:val="24"/>
          <w:szCs w:val="24"/>
          <w:lang w:eastAsia="ru-RU"/>
        </w:rPr>
        <w:t>01.2024</w:t>
      </w:r>
      <w:r w:rsidR="002640D2" w:rsidRPr="000704F1">
        <w:rPr>
          <w:rFonts w:ascii="Times New Roman" w:eastAsia="Times New Roman" w:hAnsi="Times New Roman" w:cs="Times New Roman"/>
          <w:sz w:val="24"/>
          <w:szCs w:val="24"/>
          <w:lang w:eastAsia="ru-RU"/>
        </w:rPr>
        <w:t xml:space="preserve">                                                                         </w:t>
      </w:r>
      <w:r w:rsidR="00C1453F" w:rsidRPr="000704F1">
        <w:rPr>
          <w:rFonts w:ascii="Times New Roman" w:eastAsia="Times New Roman" w:hAnsi="Times New Roman" w:cs="Times New Roman"/>
          <w:sz w:val="24"/>
          <w:szCs w:val="24"/>
          <w:lang w:eastAsia="ru-RU"/>
        </w:rPr>
        <w:t xml:space="preserve">                                         </w:t>
      </w:r>
      <w:r w:rsidR="002640D2" w:rsidRPr="000704F1">
        <w:rPr>
          <w:rFonts w:ascii="Times New Roman" w:eastAsia="Times New Roman" w:hAnsi="Times New Roman" w:cs="Times New Roman"/>
          <w:sz w:val="24"/>
          <w:szCs w:val="24"/>
          <w:lang w:eastAsia="ru-RU"/>
        </w:rPr>
        <w:t xml:space="preserve">    </w:t>
      </w:r>
      <w:r w:rsidR="00AA24C0">
        <w:rPr>
          <w:rFonts w:ascii="Times New Roman" w:eastAsia="Times New Roman" w:hAnsi="Times New Roman" w:cs="Times New Roman"/>
          <w:sz w:val="24"/>
          <w:szCs w:val="24"/>
          <w:lang w:eastAsia="ru-RU"/>
        </w:rPr>
        <w:t xml:space="preserve">     </w:t>
      </w:r>
      <w:r w:rsidR="00D3394D">
        <w:rPr>
          <w:rFonts w:ascii="Times New Roman" w:eastAsia="Times New Roman" w:hAnsi="Times New Roman" w:cs="Times New Roman"/>
          <w:sz w:val="24"/>
          <w:szCs w:val="24"/>
          <w:lang w:eastAsia="ru-RU"/>
        </w:rPr>
        <w:t xml:space="preserve">  </w:t>
      </w:r>
      <w:r w:rsidR="00874F29">
        <w:rPr>
          <w:rFonts w:ascii="Times New Roman" w:eastAsia="Times New Roman" w:hAnsi="Times New Roman" w:cs="Times New Roman"/>
          <w:sz w:val="24"/>
          <w:szCs w:val="24"/>
          <w:lang w:eastAsia="ru-RU"/>
        </w:rPr>
        <w:t xml:space="preserve"> </w:t>
      </w:r>
      <w:r w:rsidR="006014D3">
        <w:rPr>
          <w:rFonts w:ascii="Times New Roman" w:eastAsia="Times New Roman" w:hAnsi="Times New Roman" w:cs="Times New Roman"/>
          <w:sz w:val="24"/>
          <w:szCs w:val="24"/>
          <w:lang w:eastAsia="ru-RU"/>
        </w:rPr>
        <w:t xml:space="preserve">   </w:t>
      </w:r>
      <w:r w:rsidR="00FB5A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014D3">
        <w:rPr>
          <w:rFonts w:ascii="Times New Roman" w:eastAsia="Times New Roman" w:hAnsi="Times New Roman" w:cs="Times New Roman"/>
          <w:sz w:val="24"/>
          <w:szCs w:val="24"/>
          <w:lang w:eastAsia="ru-RU"/>
        </w:rPr>
        <w:t xml:space="preserve"> </w:t>
      </w:r>
      <w:r w:rsidR="002640D2" w:rsidRPr="000704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18</w:t>
      </w:r>
    </w:p>
    <w:p w:rsidR="00C1453F" w:rsidRPr="00C657EC" w:rsidRDefault="00C1453F" w:rsidP="002640D2">
      <w:pPr>
        <w:spacing w:after="0" w:line="240" w:lineRule="auto"/>
        <w:rPr>
          <w:rFonts w:ascii="Times New Roman" w:eastAsia="Times New Roman" w:hAnsi="Times New Roman" w:cs="Times New Roman"/>
          <w:sz w:val="12"/>
          <w:szCs w:val="12"/>
          <w:lang w:eastAsia="ar-SA"/>
        </w:rPr>
      </w:pPr>
    </w:p>
    <w:p w:rsidR="002640D2" w:rsidRPr="00581EA2" w:rsidRDefault="002640D2" w:rsidP="002640D2">
      <w:pPr>
        <w:suppressAutoHyphens/>
        <w:spacing w:after="0" w:line="240" w:lineRule="auto"/>
        <w:ind w:right="2835"/>
        <w:jc w:val="both"/>
        <w:rPr>
          <w:rFonts w:ascii="Times New Roman" w:eastAsia="Times New Roman" w:hAnsi="Times New Roman" w:cs="Times New Roman"/>
          <w:b/>
          <w:sz w:val="24"/>
          <w:szCs w:val="24"/>
          <w:lang w:eastAsia="ar-SA"/>
        </w:rPr>
      </w:pPr>
      <w:r w:rsidRPr="00581EA2">
        <w:rPr>
          <w:rFonts w:ascii="Times New Roman" w:eastAsia="Times New Roman" w:hAnsi="Times New Roman" w:cs="Times New Roman"/>
          <w:sz w:val="24"/>
          <w:szCs w:val="24"/>
          <w:lang w:eastAsia="ar-SA"/>
        </w:rPr>
        <w:t xml:space="preserve">Об утверждении </w:t>
      </w:r>
      <w:r w:rsidR="0055662A" w:rsidRPr="00581EA2">
        <w:rPr>
          <w:rFonts w:ascii="Times New Roman" w:eastAsia="Times New Roman" w:hAnsi="Times New Roman" w:cs="Times New Roman"/>
          <w:sz w:val="24"/>
          <w:szCs w:val="24"/>
          <w:lang w:eastAsia="ar-SA"/>
        </w:rPr>
        <w:t>средней рыночной</w:t>
      </w:r>
      <w:r w:rsidRPr="00581EA2">
        <w:rPr>
          <w:rFonts w:ascii="Times New Roman" w:eastAsia="Times New Roman" w:hAnsi="Times New Roman" w:cs="Times New Roman"/>
          <w:sz w:val="24"/>
          <w:szCs w:val="24"/>
          <w:lang w:eastAsia="ar-SA"/>
        </w:rPr>
        <w:t xml:space="preserve"> стоимости одного квадратного метра общей площади жил</w:t>
      </w:r>
      <w:r w:rsidR="0055662A" w:rsidRPr="00581EA2">
        <w:rPr>
          <w:rFonts w:ascii="Times New Roman" w:eastAsia="Times New Roman" w:hAnsi="Times New Roman" w:cs="Times New Roman"/>
          <w:sz w:val="24"/>
          <w:szCs w:val="24"/>
          <w:lang w:eastAsia="ar-SA"/>
        </w:rPr>
        <w:t>ого помещения</w:t>
      </w:r>
      <w:r w:rsidRPr="00581EA2">
        <w:rPr>
          <w:rFonts w:ascii="Times New Roman" w:eastAsia="Times New Roman" w:hAnsi="Times New Roman" w:cs="Times New Roman"/>
          <w:sz w:val="24"/>
          <w:szCs w:val="24"/>
          <w:lang w:eastAsia="ar-SA"/>
        </w:rPr>
        <w:t xml:space="preserve"> на </w:t>
      </w:r>
      <w:r w:rsidR="00C9735A">
        <w:rPr>
          <w:rFonts w:ascii="Times New Roman" w:eastAsia="Times New Roman" w:hAnsi="Times New Roman" w:cs="Times New Roman"/>
          <w:sz w:val="24"/>
          <w:szCs w:val="24"/>
          <w:lang w:val="en-US" w:eastAsia="ar-SA"/>
        </w:rPr>
        <w:t>I</w:t>
      </w:r>
      <w:r w:rsidRPr="00581EA2">
        <w:rPr>
          <w:rFonts w:ascii="Times New Roman" w:eastAsia="Times New Roman" w:hAnsi="Times New Roman" w:cs="Times New Roman"/>
          <w:sz w:val="24"/>
          <w:szCs w:val="24"/>
          <w:lang w:eastAsia="ar-SA"/>
        </w:rPr>
        <w:t xml:space="preserve"> квартал 202</w:t>
      </w:r>
      <w:r w:rsidR="002C4A8C">
        <w:rPr>
          <w:rFonts w:ascii="Times New Roman" w:eastAsia="Times New Roman" w:hAnsi="Times New Roman" w:cs="Times New Roman"/>
          <w:sz w:val="24"/>
          <w:szCs w:val="24"/>
          <w:lang w:eastAsia="ar-SA"/>
        </w:rPr>
        <w:t>4</w:t>
      </w:r>
      <w:r w:rsidRPr="00581EA2">
        <w:rPr>
          <w:rFonts w:ascii="Times New Roman" w:eastAsia="Times New Roman" w:hAnsi="Times New Roman" w:cs="Times New Roman"/>
          <w:sz w:val="24"/>
          <w:szCs w:val="24"/>
          <w:lang w:eastAsia="ar-SA"/>
        </w:rPr>
        <w:t xml:space="preserve"> года на территории муниципального образования «Приморское городское поселение» Выборгского района Ленинградской области</w:t>
      </w:r>
      <w:r w:rsidR="0055662A" w:rsidRPr="00581EA2">
        <w:rPr>
          <w:rFonts w:ascii="Times New Roman" w:eastAsia="Times New Roman" w:hAnsi="Times New Roman" w:cs="Times New Roman"/>
          <w:sz w:val="24"/>
          <w:szCs w:val="24"/>
          <w:lang w:eastAsia="ar-SA"/>
        </w:rPr>
        <w:t xml:space="preserve">, для определения размера субсидии, предоставляемой за счет средств областного бюджета Ленинградской области, в </w:t>
      </w:r>
      <w:r w:rsidR="00F978BE">
        <w:rPr>
          <w:rFonts w:ascii="Times New Roman" w:eastAsia="Times New Roman" w:hAnsi="Times New Roman" w:cs="Times New Roman"/>
          <w:sz w:val="24"/>
          <w:szCs w:val="24"/>
          <w:lang w:eastAsia="ar-SA"/>
        </w:rPr>
        <w:t>целях</w:t>
      </w:r>
      <w:r w:rsidR="0055662A" w:rsidRPr="00581EA2">
        <w:rPr>
          <w:rFonts w:ascii="Times New Roman" w:eastAsia="Times New Roman" w:hAnsi="Times New Roman" w:cs="Times New Roman"/>
          <w:sz w:val="24"/>
          <w:szCs w:val="24"/>
          <w:lang w:eastAsia="ar-SA"/>
        </w:rPr>
        <w:t xml:space="preserve"> </w:t>
      </w:r>
      <w:r w:rsidR="00D13E0F" w:rsidRPr="00D13E0F">
        <w:rPr>
          <w:rFonts w:ascii="Times New Roman" w:eastAsia="Times New Roman" w:hAnsi="Times New Roman" w:cs="Times New Roman"/>
          <w:sz w:val="24"/>
          <w:szCs w:val="24"/>
          <w:lang w:eastAsia="ar-SA"/>
        </w:rPr>
        <w:t>реализации мероприятия по ликвидации аварийного жилищного фонда на территории Ленинградской области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2640D2" w:rsidRPr="00581EA2" w:rsidRDefault="002640D2" w:rsidP="002640D2">
      <w:pPr>
        <w:suppressAutoHyphens/>
        <w:spacing w:after="0" w:line="240" w:lineRule="auto"/>
        <w:jc w:val="both"/>
        <w:rPr>
          <w:rFonts w:ascii="Times New Roman" w:eastAsia="Times New Roman" w:hAnsi="Times New Roman" w:cs="Times New Roman"/>
          <w:b/>
          <w:sz w:val="24"/>
          <w:szCs w:val="24"/>
          <w:lang w:eastAsia="ar-SA"/>
        </w:rPr>
      </w:pPr>
    </w:p>
    <w:p w:rsidR="002640D2" w:rsidRPr="00A07C4B" w:rsidRDefault="003C11FD" w:rsidP="00D13E0F">
      <w:pPr>
        <w:suppressAutoHyphens/>
        <w:spacing w:after="0" w:line="240" w:lineRule="auto"/>
        <w:ind w:right="-1" w:firstLine="709"/>
        <w:jc w:val="both"/>
        <w:rPr>
          <w:rFonts w:ascii="Times New Roman" w:eastAsia="Times New Roman" w:hAnsi="Times New Roman" w:cs="Times New Roman"/>
          <w:sz w:val="24"/>
          <w:szCs w:val="24"/>
          <w:lang w:eastAsia="ar-SA"/>
        </w:rPr>
      </w:pPr>
      <w:r w:rsidRPr="00581EA2">
        <w:rPr>
          <w:rFonts w:ascii="Times New Roman" w:eastAsia="Times New Roman" w:hAnsi="Times New Roman" w:cs="Times New Roman"/>
          <w:sz w:val="24"/>
          <w:szCs w:val="24"/>
          <w:lang w:eastAsia="ar-SA"/>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в целях реализации </w:t>
      </w:r>
      <w:r w:rsidR="009A6399">
        <w:rPr>
          <w:rFonts w:ascii="Times New Roman" w:eastAsia="Times New Roman" w:hAnsi="Times New Roman" w:cs="Times New Roman"/>
          <w:sz w:val="24"/>
          <w:szCs w:val="24"/>
          <w:lang w:eastAsia="ar-SA"/>
        </w:rPr>
        <w:t>мероприятия по л</w:t>
      </w:r>
      <w:r w:rsidR="00D13E0F">
        <w:rPr>
          <w:rFonts w:ascii="Times New Roman" w:eastAsia="Times New Roman" w:hAnsi="Times New Roman" w:cs="Times New Roman"/>
          <w:sz w:val="24"/>
          <w:szCs w:val="24"/>
          <w:lang w:eastAsia="ar-SA"/>
        </w:rPr>
        <w:t>иквидации</w:t>
      </w:r>
      <w:r w:rsidR="00613EBB" w:rsidRPr="00581EA2">
        <w:rPr>
          <w:rFonts w:ascii="Times New Roman" w:eastAsia="Times New Roman" w:hAnsi="Times New Roman" w:cs="Times New Roman"/>
          <w:sz w:val="24"/>
          <w:szCs w:val="24"/>
          <w:lang w:eastAsia="ar-SA"/>
        </w:rPr>
        <w:t xml:space="preserve"> аварийного жилищного фонда на т</w:t>
      </w:r>
      <w:r w:rsidR="009A6399">
        <w:rPr>
          <w:rFonts w:ascii="Times New Roman" w:eastAsia="Times New Roman" w:hAnsi="Times New Roman" w:cs="Times New Roman"/>
          <w:sz w:val="24"/>
          <w:szCs w:val="24"/>
          <w:lang w:eastAsia="ar-SA"/>
        </w:rPr>
        <w:t>ерритории Ленинградской области</w:t>
      </w:r>
      <w:r w:rsidR="00D13E0F">
        <w:rPr>
          <w:rFonts w:ascii="Times New Roman" w:eastAsia="Times New Roman" w:hAnsi="Times New Roman" w:cs="Times New Roman"/>
          <w:sz w:val="24"/>
          <w:szCs w:val="24"/>
          <w:lang w:eastAsia="ar-SA"/>
        </w:rPr>
        <w:t xml:space="preserve"> в рамках </w:t>
      </w:r>
      <w:r w:rsidR="00613EBB" w:rsidRPr="00581EA2">
        <w:rPr>
          <w:rFonts w:ascii="Times New Roman" w:eastAsia="Times New Roman" w:hAnsi="Times New Roman" w:cs="Times New Roman"/>
          <w:sz w:val="24"/>
          <w:szCs w:val="24"/>
          <w:lang w:eastAsia="ar-SA"/>
        </w:rPr>
        <w:t>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w:t>
      </w:r>
      <w:r w:rsidR="00D13E0F">
        <w:rPr>
          <w:rFonts w:ascii="Times New Roman" w:eastAsia="Times New Roman" w:hAnsi="Times New Roman" w:cs="Times New Roman"/>
          <w:sz w:val="24"/>
          <w:szCs w:val="24"/>
          <w:lang w:eastAsia="ar-SA"/>
        </w:rPr>
        <w:t>ства Ленинградской области от 14</w:t>
      </w:r>
      <w:r w:rsidR="00613EBB" w:rsidRPr="00581EA2">
        <w:rPr>
          <w:rFonts w:ascii="Times New Roman" w:eastAsia="Times New Roman" w:hAnsi="Times New Roman" w:cs="Times New Roman"/>
          <w:sz w:val="24"/>
          <w:szCs w:val="24"/>
          <w:lang w:eastAsia="ar-SA"/>
        </w:rPr>
        <w:t xml:space="preserve"> ноября 2013 года № 407, </w:t>
      </w:r>
      <w:r w:rsidR="00DA3F16" w:rsidRPr="00DA3F16">
        <w:rPr>
          <w:rFonts w:ascii="Times New Roman" w:eastAsia="Times New Roman" w:hAnsi="Times New Roman" w:cs="Times New Roman"/>
          <w:sz w:val="24"/>
          <w:szCs w:val="24"/>
          <w:lang w:eastAsia="ar-SA"/>
        </w:rPr>
        <w:t xml:space="preserve">руководствуясь </w:t>
      </w:r>
      <w:r w:rsidR="00613EBB" w:rsidRPr="00581EA2">
        <w:rPr>
          <w:rFonts w:ascii="Times New Roman" w:eastAsia="Times New Roman" w:hAnsi="Times New Roman" w:cs="Times New Roman"/>
          <w:sz w:val="24"/>
          <w:szCs w:val="24"/>
          <w:lang w:eastAsia="ar-SA"/>
        </w:rPr>
        <w:t xml:space="preserve">постановлением администрации </w:t>
      </w:r>
      <w:r w:rsidR="00BA3D3B" w:rsidRPr="00BA3D3B">
        <w:rPr>
          <w:rFonts w:ascii="Times New Roman" w:eastAsia="Times New Roman" w:hAnsi="Times New Roman" w:cs="Times New Roman"/>
          <w:sz w:val="24"/>
          <w:szCs w:val="24"/>
          <w:lang w:eastAsia="ar-SA"/>
        </w:rPr>
        <w:t>муниципального образования</w:t>
      </w:r>
      <w:r w:rsidR="00613EBB" w:rsidRPr="00581EA2">
        <w:rPr>
          <w:rFonts w:ascii="Times New Roman" w:eastAsia="Times New Roman" w:hAnsi="Times New Roman" w:cs="Times New Roman"/>
          <w:sz w:val="24"/>
          <w:szCs w:val="24"/>
          <w:lang w:eastAsia="ar-SA"/>
        </w:rPr>
        <w:t xml:space="preserve"> «Приморское городское поселение» </w:t>
      </w:r>
      <w:r w:rsidR="00613EBB" w:rsidRPr="000704F1">
        <w:rPr>
          <w:rFonts w:ascii="Times New Roman" w:eastAsia="Times New Roman" w:hAnsi="Times New Roman" w:cs="Times New Roman"/>
          <w:sz w:val="24"/>
          <w:szCs w:val="24"/>
          <w:lang w:eastAsia="ar-SA"/>
        </w:rPr>
        <w:t>от</w:t>
      </w:r>
      <w:r w:rsidR="004914C7" w:rsidRPr="004914C7">
        <w:rPr>
          <w:rFonts w:ascii="Times New Roman" w:eastAsia="Times New Roman" w:hAnsi="Times New Roman" w:cs="Times New Roman"/>
          <w:sz w:val="24"/>
          <w:szCs w:val="24"/>
          <w:lang w:eastAsia="ar-SA"/>
        </w:rPr>
        <w:t xml:space="preserve"> </w:t>
      </w:r>
      <w:r w:rsidR="000468FB">
        <w:rPr>
          <w:rFonts w:ascii="Times New Roman" w:eastAsia="Times New Roman" w:hAnsi="Times New Roman" w:cs="Times New Roman"/>
          <w:sz w:val="24"/>
          <w:szCs w:val="24"/>
          <w:lang w:eastAsia="ar-SA"/>
        </w:rPr>
        <w:t>09.</w:t>
      </w:r>
      <w:r w:rsidR="002C4A8C">
        <w:rPr>
          <w:rFonts w:ascii="Times New Roman" w:eastAsia="Times New Roman" w:hAnsi="Times New Roman" w:cs="Times New Roman"/>
          <w:sz w:val="24"/>
          <w:szCs w:val="24"/>
          <w:lang w:eastAsia="ar-SA"/>
        </w:rPr>
        <w:t>01.2024</w:t>
      </w:r>
      <w:r w:rsidR="00874F29">
        <w:rPr>
          <w:rFonts w:ascii="Times New Roman" w:eastAsia="Times New Roman" w:hAnsi="Times New Roman" w:cs="Times New Roman"/>
          <w:sz w:val="24"/>
          <w:szCs w:val="24"/>
          <w:lang w:eastAsia="ar-SA"/>
        </w:rPr>
        <w:t xml:space="preserve"> №</w:t>
      </w:r>
      <w:r w:rsidR="00C94EA2">
        <w:rPr>
          <w:rFonts w:ascii="Times New Roman" w:eastAsia="Times New Roman" w:hAnsi="Times New Roman" w:cs="Times New Roman"/>
          <w:sz w:val="24"/>
          <w:szCs w:val="24"/>
          <w:lang w:eastAsia="ar-SA"/>
        </w:rPr>
        <w:t xml:space="preserve"> </w:t>
      </w:r>
      <w:r w:rsidR="000468FB">
        <w:rPr>
          <w:rFonts w:ascii="Times New Roman" w:eastAsia="Times New Roman" w:hAnsi="Times New Roman" w:cs="Times New Roman"/>
          <w:sz w:val="24"/>
          <w:szCs w:val="24"/>
          <w:lang w:eastAsia="ar-SA"/>
        </w:rPr>
        <w:t>17</w:t>
      </w:r>
      <w:r w:rsidR="006014D3">
        <w:rPr>
          <w:rFonts w:ascii="Times New Roman" w:eastAsia="Times New Roman" w:hAnsi="Times New Roman" w:cs="Times New Roman"/>
          <w:sz w:val="24"/>
          <w:szCs w:val="24"/>
          <w:lang w:eastAsia="ar-SA"/>
        </w:rPr>
        <w:t xml:space="preserve"> </w:t>
      </w:r>
      <w:r w:rsidR="00613EBB" w:rsidRPr="000704F1">
        <w:rPr>
          <w:rFonts w:ascii="Times New Roman" w:eastAsia="Times New Roman" w:hAnsi="Times New Roman" w:cs="Times New Roman"/>
          <w:sz w:val="24"/>
          <w:szCs w:val="24"/>
          <w:lang w:eastAsia="ar-SA"/>
        </w:rPr>
        <w:t xml:space="preserve">«Об установлении </w:t>
      </w:r>
      <w:r w:rsidR="00EB57FF" w:rsidRPr="000704F1">
        <w:rPr>
          <w:rFonts w:ascii="Times New Roman" w:eastAsia="Times New Roman" w:hAnsi="Times New Roman" w:cs="Times New Roman"/>
          <w:sz w:val="24"/>
          <w:szCs w:val="24"/>
          <w:lang w:eastAsia="ar-SA"/>
        </w:rPr>
        <w:t>норматива</w:t>
      </w:r>
      <w:r w:rsidR="00613EBB" w:rsidRPr="00581EA2">
        <w:rPr>
          <w:rFonts w:ascii="Times New Roman" w:eastAsia="Times New Roman" w:hAnsi="Times New Roman" w:cs="Times New Roman"/>
          <w:sz w:val="24"/>
          <w:szCs w:val="24"/>
          <w:lang w:eastAsia="ar-SA"/>
        </w:rPr>
        <w:t xml:space="preserve"> стоимости </w:t>
      </w:r>
      <w:r w:rsidR="00EB57FF">
        <w:rPr>
          <w:rFonts w:ascii="Times New Roman" w:eastAsia="Times New Roman" w:hAnsi="Times New Roman" w:cs="Times New Roman"/>
          <w:sz w:val="24"/>
          <w:szCs w:val="24"/>
          <w:lang w:eastAsia="ar-SA"/>
        </w:rPr>
        <w:t>одного</w:t>
      </w:r>
      <w:r w:rsidR="00613EBB" w:rsidRPr="00581EA2">
        <w:rPr>
          <w:rFonts w:ascii="Times New Roman" w:eastAsia="Times New Roman" w:hAnsi="Times New Roman" w:cs="Times New Roman"/>
          <w:sz w:val="24"/>
          <w:szCs w:val="24"/>
          <w:lang w:eastAsia="ar-SA"/>
        </w:rPr>
        <w:t xml:space="preserve"> </w:t>
      </w:r>
      <w:r w:rsidR="00EB57FF">
        <w:rPr>
          <w:rFonts w:ascii="Times New Roman" w:eastAsia="Times New Roman" w:hAnsi="Times New Roman" w:cs="Times New Roman"/>
          <w:sz w:val="24"/>
          <w:szCs w:val="24"/>
          <w:lang w:eastAsia="ar-SA"/>
        </w:rPr>
        <w:t>квадратного метра</w:t>
      </w:r>
      <w:r w:rsidR="00613EBB" w:rsidRPr="00581EA2">
        <w:rPr>
          <w:rFonts w:ascii="Times New Roman" w:eastAsia="Times New Roman" w:hAnsi="Times New Roman" w:cs="Times New Roman"/>
          <w:sz w:val="24"/>
          <w:szCs w:val="24"/>
          <w:lang w:eastAsia="ar-SA"/>
        </w:rPr>
        <w:t xml:space="preserve"> общей площади жилья на </w:t>
      </w:r>
      <w:r w:rsidR="00D3394D">
        <w:rPr>
          <w:rFonts w:ascii="Times New Roman" w:eastAsia="Times New Roman" w:hAnsi="Times New Roman" w:cs="Times New Roman"/>
          <w:sz w:val="24"/>
          <w:szCs w:val="24"/>
          <w:lang w:val="en-US" w:eastAsia="ar-SA"/>
        </w:rPr>
        <w:t>I</w:t>
      </w:r>
      <w:r w:rsidR="00F978BE">
        <w:rPr>
          <w:rFonts w:ascii="Times New Roman" w:eastAsia="Times New Roman" w:hAnsi="Times New Roman" w:cs="Times New Roman"/>
          <w:sz w:val="24"/>
          <w:szCs w:val="24"/>
          <w:lang w:eastAsia="ar-SA"/>
        </w:rPr>
        <w:t> </w:t>
      </w:r>
      <w:r w:rsidR="00613EBB" w:rsidRPr="00581EA2">
        <w:rPr>
          <w:rFonts w:ascii="Times New Roman" w:eastAsia="Times New Roman" w:hAnsi="Times New Roman" w:cs="Times New Roman"/>
          <w:sz w:val="24"/>
          <w:szCs w:val="24"/>
          <w:lang w:eastAsia="ar-SA"/>
        </w:rPr>
        <w:t>квартал 202</w:t>
      </w:r>
      <w:r w:rsidR="002C4A8C">
        <w:rPr>
          <w:rFonts w:ascii="Times New Roman" w:eastAsia="Times New Roman" w:hAnsi="Times New Roman" w:cs="Times New Roman"/>
          <w:sz w:val="24"/>
          <w:szCs w:val="24"/>
          <w:lang w:eastAsia="ar-SA"/>
        </w:rPr>
        <w:t>4</w:t>
      </w:r>
      <w:r w:rsidR="00613EBB" w:rsidRPr="00581EA2">
        <w:rPr>
          <w:rFonts w:ascii="Times New Roman" w:eastAsia="Times New Roman" w:hAnsi="Times New Roman" w:cs="Times New Roman"/>
          <w:sz w:val="24"/>
          <w:szCs w:val="24"/>
          <w:lang w:eastAsia="ar-SA"/>
        </w:rPr>
        <w:t xml:space="preserve"> года на территории муниципального образования «Приморское городское поселение» Выборгского района Ленинградской обла</w:t>
      </w:r>
      <w:r w:rsidR="00463509" w:rsidRPr="00581EA2">
        <w:rPr>
          <w:rFonts w:ascii="Times New Roman" w:eastAsia="Times New Roman" w:hAnsi="Times New Roman" w:cs="Times New Roman"/>
          <w:sz w:val="24"/>
          <w:szCs w:val="24"/>
          <w:lang w:eastAsia="ar-SA"/>
        </w:rPr>
        <w:t>с</w:t>
      </w:r>
      <w:r w:rsidR="00613EBB" w:rsidRPr="00581EA2">
        <w:rPr>
          <w:rFonts w:ascii="Times New Roman" w:eastAsia="Times New Roman" w:hAnsi="Times New Roman" w:cs="Times New Roman"/>
          <w:sz w:val="24"/>
          <w:szCs w:val="24"/>
          <w:lang w:eastAsia="ar-SA"/>
        </w:rPr>
        <w:t>ти</w:t>
      </w:r>
      <w:r w:rsidR="00BA3D3B">
        <w:rPr>
          <w:rFonts w:ascii="Times New Roman" w:eastAsia="Times New Roman" w:hAnsi="Times New Roman" w:cs="Times New Roman"/>
          <w:sz w:val="24"/>
          <w:szCs w:val="24"/>
          <w:lang w:eastAsia="ar-SA"/>
        </w:rPr>
        <w:t xml:space="preserve"> для расчета размера субсидий»</w:t>
      </w:r>
      <w:r w:rsidR="002640D2" w:rsidRPr="00581EA2">
        <w:rPr>
          <w:rFonts w:ascii="Times New Roman" w:eastAsia="Times New Roman" w:hAnsi="Times New Roman" w:cs="Times New Roman"/>
          <w:sz w:val="24"/>
          <w:szCs w:val="24"/>
          <w:lang w:eastAsia="ar-SA"/>
        </w:rPr>
        <w:t xml:space="preserve">, администрация </w:t>
      </w:r>
      <w:r w:rsidR="00BA3D3B" w:rsidRPr="00BA3D3B">
        <w:rPr>
          <w:rFonts w:ascii="Times New Roman" w:eastAsia="Times New Roman" w:hAnsi="Times New Roman" w:cs="Times New Roman"/>
          <w:sz w:val="24"/>
          <w:szCs w:val="24"/>
          <w:lang w:eastAsia="ar-SA"/>
        </w:rPr>
        <w:t>муниципального образования</w:t>
      </w:r>
      <w:r w:rsidR="002640D2" w:rsidRPr="00581EA2">
        <w:rPr>
          <w:rFonts w:ascii="Times New Roman" w:eastAsia="Times New Roman" w:hAnsi="Times New Roman" w:cs="Times New Roman"/>
          <w:sz w:val="24"/>
          <w:szCs w:val="24"/>
          <w:lang w:eastAsia="ar-SA"/>
        </w:rPr>
        <w:t xml:space="preserve"> «Приморское горо</w:t>
      </w:r>
      <w:r w:rsidR="00A07C4B">
        <w:rPr>
          <w:rFonts w:ascii="Times New Roman" w:eastAsia="Times New Roman" w:hAnsi="Times New Roman" w:cs="Times New Roman"/>
          <w:sz w:val="24"/>
          <w:szCs w:val="24"/>
          <w:lang w:eastAsia="ar-SA"/>
        </w:rPr>
        <w:t>дское поселение»</w:t>
      </w:r>
      <w:r w:rsidR="00F978BE" w:rsidRPr="00F978BE">
        <w:t xml:space="preserve"> </w:t>
      </w:r>
      <w:r w:rsidR="00F978BE">
        <w:rPr>
          <w:rFonts w:ascii="Times New Roman" w:eastAsia="Times New Roman" w:hAnsi="Times New Roman" w:cs="Times New Roman"/>
          <w:sz w:val="24"/>
          <w:szCs w:val="24"/>
          <w:lang w:eastAsia="ar-SA"/>
        </w:rPr>
        <w:t xml:space="preserve">Выборгского </w:t>
      </w:r>
      <w:r w:rsidR="00F978BE" w:rsidRPr="00F978BE">
        <w:rPr>
          <w:rFonts w:ascii="Times New Roman" w:eastAsia="Times New Roman" w:hAnsi="Times New Roman" w:cs="Times New Roman"/>
          <w:sz w:val="24"/>
          <w:szCs w:val="24"/>
          <w:lang w:eastAsia="ar-SA"/>
        </w:rPr>
        <w:t>района Ленинградской области</w:t>
      </w:r>
    </w:p>
    <w:p w:rsidR="002640D2" w:rsidRPr="00581EA2" w:rsidRDefault="002640D2" w:rsidP="002640D2">
      <w:pPr>
        <w:spacing w:after="0" w:line="240" w:lineRule="auto"/>
        <w:ind w:firstLine="540"/>
        <w:jc w:val="center"/>
        <w:rPr>
          <w:rFonts w:ascii="Times New Roman" w:eastAsia="Times New Roman" w:hAnsi="Times New Roman" w:cs="Times New Roman"/>
          <w:sz w:val="24"/>
          <w:szCs w:val="24"/>
          <w:lang w:eastAsia="ru-RU"/>
        </w:rPr>
      </w:pPr>
    </w:p>
    <w:p w:rsidR="002640D2" w:rsidRPr="00581EA2" w:rsidRDefault="002640D2" w:rsidP="00C657EC">
      <w:pPr>
        <w:spacing w:after="0" w:line="240" w:lineRule="auto"/>
        <w:ind w:firstLine="540"/>
        <w:jc w:val="center"/>
        <w:rPr>
          <w:rFonts w:ascii="Times New Roman" w:eastAsia="Times New Roman" w:hAnsi="Times New Roman" w:cs="Times New Roman"/>
          <w:b/>
          <w:sz w:val="24"/>
          <w:szCs w:val="24"/>
          <w:lang w:eastAsia="ru-RU"/>
        </w:rPr>
      </w:pPr>
      <w:r w:rsidRPr="00581EA2">
        <w:rPr>
          <w:rFonts w:ascii="Times New Roman" w:eastAsia="Times New Roman" w:hAnsi="Times New Roman" w:cs="Times New Roman"/>
          <w:b/>
          <w:sz w:val="24"/>
          <w:szCs w:val="24"/>
          <w:lang w:eastAsia="ru-RU"/>
        </w:rPr>
        <w:t>ПОСТАНОВЛЯЕТ:</w:t>
      </w:r>
    </w:p>
    <w:p w:rsidR="002640D2" w:rsidRPr="00C657EC" w:rsidRDefault="002640D2" w:rsidP="00C657EC">
      <w:pPr>
        <w:suppressAutoHyphens/>
        <w:spacing w:after="0" w:line="240" w:lineRule="auto"/>
        <w:ind w:left="720"/>
        <w:jc w:val="both"/>
        <w:rPr>
          <w:rFonts w:ascii="Times New Roman" w:eastAsia="Times New Roman" w:hAnsi="Times New Roman" w:cs="Times New Roman"/>
          <w:sz w:val="16"/>
          <w:szCs w:val="16"/>
          <w:lang w:eastAsia="ar-SA"/>
        </w:rPr>
      </w:pPr>
    </w:p>
    <w:p w:rsidR="00C657EC" w:rsidRDefault="002640D2" w:rsidP="00E70CB5">
      <w:pPr>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581EA2">
        <w:rPr>
          <w:rFonts w:ascii="Times New Roman" w:eastAsia="Times New Roman" w:hAnsi="Times New Roman" w:cs="Times New Roman"/>
          <w:sz w:val="24"/>
          <w:szCs w:val="24"/>
          <w:lang w:eastAsia="ar-SA"/>
        </w:rPr>
        <w:t xml:space="preserve">Утвердить </w:t>
      </w:r>
      <w:r w:rsidR="00463509" w:rsidRPr="00581EA2">
        <w:rPr>
          <w:rFonts w:ascii="Times New Roman" w:eastAsia="Times New Roman" w:hAnsi="Times New Roman" w:cs="Times New Roman"/>
          <w:sz w:val="24"/>
          <w:szCs w:val="24"/>
          <w:lang w:eastAsia="ar-SA"/>
        </w:rPr>
        <w:t>среднюю рыночную стоимость одного квадратного метра общей площади жилого помещения на территории муниципального образования «Приморское городское поселение»</w:t>
      </w:r>
      <w:r w:rsidR="00BA7831">
        <w:rPr>
          <w:rFonts w:ascii="Times New Roman" w:eastAsia="Times New Roman" w:hAnsi="Times New Roman" w:cs="Times New Roman"/>
          <w:sz w:val="24"/>
          <w:szCs w:val="24"/>
          <w:lang w:eastAsia="ar-SA"/>
        </w:rPr>
        <w:t xml:space="preserve"> </w:t>
      </w:r>
      <w:r w:rsidR="00BA7831" w:rsidRPr="00BA7831">
        <w:rPr>
          <w:rFonts w:ascii="Times New Roman" w:eastAsia="Times New Roman" w:hAnsi="Times New Roman" w:cs="Times New Roman"/>
          <w:sz w:val="24"/>
          <w:szCs w:val="24"/>
          <w:lang w:eastAsia="ar-SA"/>
        </w:rPr>
        <w:t>Выборгского района Ленинградской области</w:t>
      </w:r>
      <w:r w:rsidR="00463509" w:rsidRPr="00581EA2">
        <w:rPr>
          <w:rFonts w:ascii="Times New Roman" w:eastAsia="Times New Roman" w:hAnsi="Times New Roman" w:cs="Times New Roman"/>
          <w:sz w:val="24"/>
          <w:szCs w:val="24"/>
          <w:lang w:eastAsia="ar-SA"/>
        </w:rPr>
        <w:t xml:space="preserve"> на </w:t>
      </w:r>
      <w:r w:rsidR="00BA7831">
        <w:rPr>
          <w:rFonts w:ascii="Times New Roman" w:eastAsia="Times New Roman" w:hAnsi="Times New Roman" w:cs="Times New Roman"/>
          <w:sz w:val="24"/>
          <w:szCs w:val="24"/>
          <w:lang w:val="en-US" w:eastAsia="ar-SA"/>
        </w:rPr>
        <w:t>I</w:t>
      </w:r>
      <w:r w:rsidRPr="00581EA2">
        <w:rPr>
          <w:rFonts w:ascii="Times New Roman" w:eastAsia="Times New Roman" w:hAnsi="Times New Roman" w:cs="Times New Roman"/>
          <w:sz w:val="24"/>
          <w:szCs w:val="24"/>
          <w:lang w:eastAsia="ar-SA"/>
        </w:rPr>
        <w:t xml:space="preserve"> квартал 202</w:t>
      </w:r>
      <w:r w:rsidR="00A8074D">
        <w:rPr>
          <w:rFonts w:ascii="Times New Roman" w:eastAsia="Times New Roman" w:hAnsi="Times New Roman" w:cs="Times New Roman"/>
          <w:sz w:val="24"/>
          <w:szCs w:val="24"/>
          <w:lang w:eastAsia="ar-SA"/>
        </w:rPr>
        <w:t>4</w:t>
      </w:r>
      <w:r w:rsidRPr="00581EA2">
        <w:rPr>
          <w:rFonts w:ascii="Times New Roman" w:eastAsia="Times New Roman" w:hAnsi="Times New Roman" w:cs="Times New Roman"/>
          <w:sz w:val="24"/>
          <w:szCs w:val="24"/>
          <w:lang w:eastAsia="ar-SA"/>
        </w:rPr>
        <w:t xml:space="preserve"> года </w:t>
      </w:r>
      <w:r w:rsidR="000F657F" w:rsidRPr="00581EA2">
        <w:rPr>
          <w:rFonts w:ascii="Times New Roman" w:eastAsia="Times New Roman" w:hAnsi="Times New Roman" w:cs="Times New Roman"/>
          <w:sz w:val="24"/>
          <w:szCs w:val="24"/>
          <w:lang w:eastAsia="ar-SA"/>
        </w:rPr>
        <w:t>в размере</w:t>
      </w:r>
      <w:r w:rsidR="00EB57FF">
        <w:rPr>
          <w:rFonts w:ascii="Times New Roman" w:eastAsia="Times New Roman" w:hAnsi="Times New Roman" w:cs="Times New Roman"/>
          <w:sz w:val="24"/>
          <w:szCs w:val="24"/>
          <w:lang w:eastAsia="ar-SA"/>
        </w:rPr>
        <w:t xml:space="preserve"> </w:t>
      </w:r>
      <w:r w:rsidR="00A8074D">
        <w:rPr>
          <w:rFonts w:ascii="Times New Roman" w:eastAsia="Times New Roman" w:hAnsi="Times New Roman" w:cs="Times New Roman"/>
          <w:b/>
          <w:sz w:val="24"/>
          <w:szCs w:val="24"/>
          <w:lang w:eastAsia="ru-RU"/>
        </w:rPr>
        <w:t>113 531,65 руб</w:t>
      </w:r>
      <w:r w:rsidR="00A8074D" w:rsidRPr="008222E6">
        <w:rPr>
          <w:rFonts w:ascii="Times New Roman" w:eastAsia="Times New Roman" w:hAnsi="Times New Roman" w:cs="Times New Roman"/>
          <w:b/>
          <w:sz w:val="24"/>
          <w:szCs w:val="24"/>
          <w:lang w:eastAsia="ru-RU"/>
        </w:rPr>
        <w:t>. (</w:t>
      </w:r>
      <w:r w:rsidR="00A8074D">
        <w:rPr>
          <w:rFonts w:ascii="Times New Roman" w:eastAsia="Times New Roman" w:hAnsi="Times New Roman" w:cs="Times New Roman"/>
          <w:b/>
          <w:sz w:val="24"/>
          <w:szCs w:val="24"/>
          <w:lang w:eastAsia="ru-RU"/>
        </w:rPr>
        <w:t>с</w:t>
      </w:r>
      <w:r w:rsidR="00A8074D" w:rsidRPr="00911E10">
        <w:rPr>
          <w:rFonts w:ascii="Times New Roman" w:eastAsia="Times New Roman" w:hAnsi="Times New Roman" w:cs="Times New Roman"/>
          <w:b/>
          <w:sz w:val="24"/>
          <w:szCs w:val="24"/>
          <w:lang w:eastAsia="ru-RU"/>
        </w:rPr>
        <w:t>то тринадцать ты</w:t>
      </w:r>
      <w:r w:rsidR="00A8074D">
        <w:rPr>
          <w:rFonts w:ascii="Times New Roman" w:eastAsia="Times New Roman" w:hAnsi="Times New Roman" w:cs="Times New Roman"/>
          <w:b/>
          <w:sz w:val="24"/>
          <w:szCs w:val="24"/>
          <w:lang w:eastAsia="ru-RU"/>
        </w:rPr>
        <w:t>сяч пятьсот тридцать один рубль 65</w:t>
      </w:r>
      <w:r w:rsidR="00A8074D" w:rsidRPr="008222E6">
        <w:rPr>
          <w:rFonts w:ascii="Times New Roman" w:eastAsia="Times New Roman" w:hAnsi="Times New Roman" w:cs="Times New Roman"/>
          <w:b/>
          <w:sz w:val="24"/>
          <w:szCs w:val="24"/>
          <w:lang w:eastAsia="ru-RU"/>
        </w:rPr>
        <w:t xml:space="preserve"> копеек)</w:t>
      </w:r>
      <w:r w:rsidR="00D3394D" w:rsidRPr="004914C7">
        <w:rPr>
          <w:rFonts w:ascii="Times New Roman" w:eastAsia="Times New Roman" w:hAnsi="Times New Roman" w:cs="Times New Roman"/>
          <w:b/>
          <w:sz w:val="24"/>
          <w:szCs w:val="24"/>
          <w:lang w:eastAsia="ru-RU"/>
        </w:rPr>
        <w:t xml:space="preserve"> </w:t>
      </w:r>
      <w:r w:rsidR="000F235A" w:rsidRPr="004914C7">
        <w:rPr>
          <w:rFonts w:ascii="Times New Roman" w:eastAsia="Times New Roman" w:hAnsi="Times New Roman" w:cs="Times New Roman"/>
          <w:sz w:val="24"/>
          <w:szCs w:val="24"/>
          <w:lang w:eastAsia="ar-SA"/>
        </w:rPr>
        <w:t>для</w:t>
      </w:r>
      <w:r w:rsidR="000F235A" w:rsidRPr="00581EA2">
        <w:rPr>
          <w:rFonts w:ascii="Times New Roman" w:eastAsia="Times New Roman" w:hAnsi="Times New Roman" w:cs="Times New Roman"/>
          <w:sz w:val="24"/>
          <w:szCs w:val="24"/>
          <w:lang w:eastAsia="ar-SA"/>
        </w:rPr>
        <w:t xml:space="preserve"> определения размера субсидии, предоставляемой за счет средств областного бюджета Ленинградской области, в </w:t>
      </w:r>
      <w:r w:rsidR="00F978BE">
        <w:rPr>
          <w:rFonts w:ascii="Times New Roman" w:eastAsia="Times New Roman" w:hAnsi="Times New Roman" w:cs="Times New Roman"/>
          <w:sz w:val="24"/>
          <w:szCs w:val="24"/>
          <w:lang w:eastAsia="ar-SA"/>
        </w:rPr>
        <w:t>целях</w:t>
      </w:r>
      <w:r w:rsidR="000F235A" w:rsidRPr="00581EA2">
        <w:rPr>
          <w:rFonts w:ascii="Times New Roman" w:eastAsia="Times New Roman" w:hAnsi="Times New Roman" w:cs="Times New Roman"/>
          <w:sz w:val="24"/>
          <w:szCs w:val="24"/>
          <w:lang w:eastAsia="ar-SA"/>
        </w:rPr>
        <w:t xml:space="preserve"> реализации </w:t>
      </w:r>
      <w:r w:rsidR="00F978BE" w:rsidRPr="00D13E0F">
        <w:rPr>
          <w:rFonts w:ascii="Times New Roman" w:eastAsia="Times New Roman" w:hAnsi="Times New Roman" w:cs="Times New Roman"/>
          <w:sz w:val="24"/>
          <w:szCs w:val="24"/>
          <w:lang w:eastAsia="ar-SA"/>
        </w:rPr>
        <w:t>мероприятия по ликвидации аварийного жилищного фонда на территории Ленинградской области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000F235A" w:rsidRPr="00581EA2">
        <w:rPr>
          <w:rFonts w:ascii="Times New Roman" w:eastAsia="Times New Roman" w:hAnsi="Times New Roman" w:cs="Times New Roman"/>
          <w:sz w:val="24"/>
          <w:szCs w:val="24"/>
          <w:lang w:eastAsia="ar-SA"/>
        </w:rPr>
        <w:t xml:space="preserve">, утвержденной постановлением Правительства Ленинградской области от 14.11.2013 № 407, </w:t>
      </w:r>
      <w:r w:rsidR="00115121">
        <w:rPr>
          <w:rFonts w:ascii="Times New Roman" w:eastAsia="Times New Roman" w:hAnsi="Times New Roman" w:cs="Times New Roman"/>
          <w:sz w:val="24"/>
          <w:szCs w:val="24"/>
          <w:lang w:eastAsia="ar-SA"/>
        </w:rPr>
        <w:t>согласно Приложению</w:t>
      </w:r>
      <w:r w:rsidRPr="00581EA2">
        <w:rPr>
          <w:rFonts w:ascii="Times New Roman" w:eastAsia="Times New Roman" w:hAnsi="Times New Roman" w:cs="Times New Roman"/>
          <w:sz w:val="24"/>
          <w:szCs w:val="24"/>
          <w:lang w:eastAsia="ar-SA"/>
        </w:rPr>
        <w:t xml:space="preserve"> № 1;</w:t>
      </w:r>
    </w:p>
    <w:p w:rsidR="00C657EC" w:rsidRDefault="002640D2" w:rsidP="00C657EC">
      <w:pPr>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C657EC">
        <w:rPr>
          <w:rFonts w:ascii="Times New Roman" w:eastAsia="Times New Roman" w:hAnsi="Times New Roman" w:cs="Times New Roman"/>
          <w:sz w:val="24"/>
          <w:szCs w:val="24"/>
          <w:lang w:eastAsia="ru-RU"/>
        </w:rPr>
        <w:t>Настоящее постановление опубликовать в газете «Выборг», разместить на официальной портале муниципального образования «Приморское городское поселение» Выборгского района Ленинградской области и</w:t>
      </w:r>
      <w:r w:rsidR="00115121" w:rsidRPr="00C657EC">
        <w:rPr>
          <w:rFonts w:ascii="Times New Roman" w:eastAsia="Times New Roman" w:hAnsi="Times New Roman" w:cs="Times New Roman"/>
          <w:sz w:val="24"/>
          <w:szCs w:val="24"/>
          <w:lang w:eastAsia="ru-RU"/>
        </w:rPr>
        <w:t xml:space="preserve"> в официальном сетевом издании </w:t>
      </w:r>
      <w:proofErr w:type="spellStart"/>
      <w:r w:rsidRPr="00C657EC">
        <w:rPr>
          <w:rFonts w:ascii="Times New Roman" w:eastAsia="Times New Roman" w:hAnsi="Times New Roman" w:cs="Times New Roman"/>
          <w:sz w:val="24"/>
          <w:szCs w:val="24"/>
          <w:lang w:eastAsia="ru-RU"/>
        </w:rPr>
        <w:t>NPAVRLO.r</w:t>
      </w:r>
      <w:proofErr w:type="spellEnd"/>
      <w:r w:rsidRPr="00C657EC">
        <w:rPr>
          <w:rFonts w:ascii="Times New Roman" w:eastAsia="Times New Roman" w:hAnsi="Times New Roman" w:cs="Times New Roman"/>
          <w:sz w:val="24"/>
          <w:szCs w:val="24"/>
          <w:lang w:val="en-US" w:eastAsia="ru-RU"/>
        </w:rPr>
        <w:t>u</w:t>
      </w:r>
      <w:r w:rsidR="00115121" w:rsidRPr="00C657EC">
        <w:rPr>
          <w:rFonts w:ascii="Times New Roman" w:eastAsia="Times New Roman" w:hAnsi="Times New Roman" w:cs="Times New Roman"/>
          <w:sz w:val="24"/>
          <w:szCs w:val="24"/>
          <w:lang w:eastAsia="ru-RU"/>
        </w:rPr>
        <w:t>;</w:t>
      </w:r>
    </w:p>
    <w:p w:rsidR="00C657EC" w:rsidRDefault="00BB3620" w:rsidP="00C657EC">
      <w:pPr>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C657EC">
        <w:rPr>
          <w:rFonts w:ascii="Times New Roman" w:eastAsia="Times New Roman" w:hAnsi="Times New Roman" w:cs="Times New Roman"/>
          <w:sz w:val="24"/>
          <w:szCs w:val="24"/>
          <w:lang w:eastAsia="ar-SA"/>
        </w:rPr>
        <w:t>Постановление вступает в силу после официального опубликования в газете «Выборг»;</w:t>
      </w:r>
    </w:p>
    <w:p w:rsidR="002640D2" w:rsidRPr="00C657EC" w:rsidRDefault="002640D2" w:rsidP="00C657EC">
      <w:pPr>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C657EC">
        <w:rPr>
          <w:rFonts w:ascii="Times New Roman" w:eastAsia="Times New Roman" w:hAnsi="Times New Roman" w:cs="Times New Roman"/>
          <w:sz w:val="24"/>
          <w:szCs w:val="24"/>
          <w:lang w:eastAsia="ru-RU"/>
        </w:rPr>
        <w:t>Контроль исполнения постановления оставляю за собой.</w:t>
      </w:r>
    </w:p>
    <w:p w:rsidR="00C60F47" w:rsidRDefault="00C60F47" w:rsidP="00A57D4A">
      <w:pPr>
        <w:pStyle w:val="Style6"/>
        <w:widowControl/>
        <w:spacing w:line="240" w:lineRule="exact"/>
        <w:ind w:right="19" w:firstLine="0"/>
        <w:rPr>
          <w:b/>
          <w:sz w:val="16"/>
          <w:szCs w:val="16"/>
          <w:lang w:eastAsia="ar-SA"/>
        </w:rPr>
      </w:pPr>
    </w:p>
    <w:p w:rsidR="00F978BE" w:rsidRDefault="00F978BE" w:rsidP="00A57D4A">
      <w:pPr>
        <w:pStyle w:val="Style6"/>
        <w:widowControl/>
        <w:spacing w:line="240" w:lineRule="exact"/>
        <w:ind w:right="19" w:firstLine="0"/>
        <w:rPr>
          <w:b/>
          <w:sz w:val="16"/>
          <w:szCs w:val="16"/>
          <w:lang w:eastAsia="ar-SA"/>
        </w:rPr>
      </w:pPr>
    </w:p>
    <w:p w:rsidR="00A57D4A" w:rsidRDefault="00D76D2D" w:rsidP="00A57D4A">
      <w:pPr>
        <w:pStyle w:val="Style6"/>
        <w:widowControl/>
        <w:spacing w:line="240" w:lineRule="exact"/>
        <w:ind w:right="19" w:firstLine="0"/>
      </w:pPr>
      <w:r>
        <w:t>Глава</w:t>
      </w:r>
      <w:r w:rsidR="00A57D4A" w:rsidRPr="00581EA2">
        <w:t xml:space="preserve"> администрации                   </w:t>
      </w:r>
      <w:r w:rsidR="00C1453F">
        <w:t xml:space="preserve">                                                           </w:t>
      </w:r>
      <w:r w:rsidR="00A57D4A" w:rsidRPr="00581EA2">
        <w:t xml:space="preserve"> </w:t>
      </w:r>
      <w:r w:rsidR="00731392">
        <w:t xml:space="preserve">   </w:t>
      </w:r>
      <w:r w:rsidR="00A57D4A" w:rsidRPr="00581EA2">
        <w:t xml:space="preserve">          </w:t>
      </w:r>
      <w:r w:rsidR="004914C7">
        <w:t xml:space="preserve">    </w:t>
      </w:r>
      <w:r w:rsidR="00C60F47">
        <w:t xml:space="preserve"> </w:t>
      </w:r>
      <w:r>
        <w:t>С.Е. Сахаровский</w:t>
      </w:r>
    </w:p>
    <w:p w:rsidR="000A0EBD" w:rsidRPr="00C657EC" w:rsidRDefault="000A0EBD" w:rsidP="00A57D4A">
      <w:pPr>
        <w:pStyle w:val="Style6"/>
        <w:widowControl/>
        <w:spacing w:line="240" w:lineRule="exact"/>
        <w:ind w:right="19" w:firstLine="0"/>
      </w:pPr>
    </w:p>
    <w:p w:rsidR="00F978BE" w:rsidRDefault="00F978BE" w:rsidP="00581B12">
      <w:pPr>
        <w:pStyle w:val="Style6"/>
        <w:widowControl/>
        <w:spacing w:line="240" w:lineRule="auto"/>
        <w:ind w:right="19" w:firstLine="0"/>
        <w:rPr>
          <w:sz w:val="16"/>
          <w:szCs w:val="16"/>
        </w:rPr>
      </w:pPr>
    </w:p>
    <w:p w:rsidR="00581B12" w:rsidRPr="002420FC" w:rsidRDefault="00581B12" w:rsidP="00581B12">
      <w:pPr>
        <w:pStyle w:val="Style6"/>
        <w:widowControl/>
        <w:spacing w:line="240" w:lineRule="auto"/>
        <w:ind w:right="19" w:firstLine="0"/>
        <w:rPr>
          <w:sz w:val="16"/>
          <w:szCs w:val="16"/>
        </w:rPr>
      </w:pPr>
      <w:r>
        <w:rPr>
          <w:sz w:val="16"/>
          <w:szCs w:val="16"/>
        </w:rPr>
        <w:t>Разослано:</w:t>
      </w:r>
      <w:r w:rsidRPr="00581B12">
        <w:rPr>
          <w:sz w:val="16"/>
          <w:szCs w:val="16"/>
        </w:rPr>
        <w:t xml:space="preserve"> </w:t>
      </w:r>
      <w:r>
        <w:rPr>
          <w:sz w:val="16"/>
          <w:szCs w:val="16"/>
        </w:rPr>
        <w:t xml:space="preserve">дело, </w:t>
      </w:r>
      <w:r w:rsidR="002640D2" w:rsidRPr="00581B12">
        <w:rPr>
          <w:sz w:val="16"/>
          <w:szCs w:val="16"/>
        </w:rPr>
        <w:t>прокуратур</w:t>
      </w:r>
      <w:r w:rsidR="00000AC4" w:rsidRPr="00581B12">
        <w:rPr>
          <w:sz w:val="16"/>
          <w:szCs w:val="16"/>
        </w:rPr>
        <w:t>а</w:t>
      </w:r>
      <w:r>
        <w:rPr>
          <w:sz w:val="16"/>
          <w:szCs w:val="16"/>
        </w:rPr>
        <w:t xml:space="preserve">, </w:t>
      </w:r>
      <w:r w:rsidR="002640D2" w:rsidRPr="00581B12">
        <w:rPr>
          <w:sz w:val="16"/>
          <w:szCs w:val="16"/>
        </w:rPr>
        <w:t>Комитет по строительству ЛО, газет</w:t>
      </w:r>
      <w:r w:rsidR="00000AC4" w:rsidRPr="00581B12">
        <w:rPr>
          <w:sz w:val="16"/>
          <w:szCs w:val="16"/>
        </w:rPr>
        <w:t>а</w:t>
      </w:r>
      <w:r>
        <w:rPr>
          <w:sz w:val="16"/>
          <w:szCs w:val="16"/>
        </w:rPr>
        <w:t xml:space="preserve"> «Выборг», </w:t>
      </w:r>
      <w:r w:rsidRPr="00581B12">
        <w:rPr>
          <w:sz w:val="16"/>
          <w:szCs w:val="16"/>
        </w:rPr>
        <w:t>сайт,</w:t>
      </w:r>
      <w:r>
        <w:rPr>
          <w:sz w:val="16"/>
          <w:szCs w:val="16"/>
        </w:rPr>
        <w:t xml:space="preserve"> </w:t>
      </w:r>
      <w:r w:rsidRPr="008D04BE">
        <w:rPr>
          <w:sz w:val="16"/>
          <w:szCs w:val="16"/>
        </w:rPr>
        <w:t>NPAVRLO.ru</w:t>
      </w:r>
    </w:p>
    <w:p w:rsidR="002640D2" w:rsidRPr="00581B12" w:rsidRDefault="002640D2" w:rsidP="002640D2">
      <w:pPr>
        <w:spacing w:after="0" w:line="240" w:lineRule="auto"/>
        <w:jc w:val="both"/>
        <w:rPr>
          <w:rFonts w:ascii="Times New Roman" w:eastAsia="Times New Roman" w:hAnsi="Times New Roman" w:cs="Times New Roman"/>
          <w:sz w:val="16"/>
          <w:szCs w:val="16"/>
          <w:lang w:eastAsia="ru-RU"/>
        </w:rPr>
      </w:pPr>
    </w:p>
    <w:p w:rsidR="002640D2" w:rsidRPr="008678D5" w:rsidRDefault="002640D2" w:rsidP="002640D2">
      <w:pPr>
        <w:spacing w:after="0" w:line="240" w:lineRule="auto"/>
        <w:jc w:val="both"/>
        <w:rPr>
          <w:rFonts w:ascii="Times New Roman" w:eastAsia="Times New Roman" w:hAnsi="Times New Roman" w:cs="Times New Roman"/>
          <w:sz w:val="24"/>
          <w:szCs w:val="24"/>
          <w:lang w:eastAsia="ru-RU"/>
        </w:rPr>
      </w:pPr>
    </w:p>
    <w:p w:rsidR="000F657F" w:rsidRDefault="000F657F" w:rsidP="002640D2">
      <w:pPr>
        <w:spacing w:after="0" w:line="240" w:lineRule="auto"/>
        <w:jc w:val="right"/>
        <w:rPr>
          <w:rFonts w:ascii="Times New Roman" w:eastAsia="Times New Roman" w:hAnsi="Times New Roman" w:cs="Times New Roman"/>
          <w:sz w:val="24"/>
          <w:szCs w:val="24"/>
          <w:lang w:eastAsia="ru-RU"/>
        </w:rPr>
      </w:pPr>
    </w:p>
    <w:p w:rsidR="00BB3620" w:rsidRPr="00BB3620" w:rsidRDefault="00BB3620" w:rsidP="00BB3620">
      <w:pPr>
        <w:spacing w:after="0" w:line="240" w:lineRule="auto"/>
        <w:jc w:val="right"/>
        <w:rPr>
          <w:rFonts w:ascii="Times New Roman" w:eastAsia="Times New Roman" w:hAnsi="Times New Roman" w:cs="Times New Roman"/>
          <w:b/>
          <w:sz w:val="24"/>
          <w:szCs w:val="24"/>
          <w:lang w:eastAsia="ru-RU"/>
        </w:rPr>
      </w:pPr>
      <w:r w:rsidRPr="00BB3620">
        <w:rPr>
          <w:rFonts w:ascii="Times New Roman" w:eastAsia="Times New Roman" w:hAnsi="Times New Roman" w:cs="Times New Roman"/>
          <w:b/>
          <w:sz w:val="24"/>
          <w:szCs w:val="24"/>
          <w:lang w:eastAsia="ru-RU"/>
        </w:rPr>
        <w:t>Приложение № 1</w:t>
      </w:r>
    </w:p>
    <w:p w:rsidR="00BB3620" w:rsidRPr="00BB3620" w:rsidRDefault="00BB3620" w:rsidP="00BB3620">
      <w:pPr>
        <w:spacing w:after="0" w:line="240" w:lineRule="auto"/>
        <w:jc w:val="right"/>
        <w:rPr>
          <w:rFonts w:ascii="Times New Roman" w:eastAsia="Times New Roman" w:hAnsi="Times New Roman" w:cs="Times New Roman"/>
          <w:sz w:val="24"/>
          <w:szCs w:val="24"/>
          <w:lang w:eastAsia="ru-RU"/>
        </w:rPr>
      </w:pPr>
      <w:r w:rsidRPr="00BB3620">
        <w:rPr>
          <w:rFonts w:ascii="Times New Roman" w:eastAsia="Times New Roman" w:hAnsi="Times New Roman" w:cs="Times New Roman"/>
          <w:sz w:val="24"/>
          <w:szCs w:val="24"/>
          <w:lang w:eastAsia="ru-RU"/>
        </w:rPr>
        <w:t>к постановлению администрации</w:t>
      </w:r>
    </w:p>
    <w:p w:rsidR="00BB3620" w:rsidRPr="00BB3620" w:rsidRDefault="00BB3620" w:rsidP="00BB3620">
      <w:pPr>
        <w:spacing w:after="0" w:line="240" w:lineRule="auto"/>
        <w:jc w:val="right"/>
        <w:rPr>
          <w:rFonts w:ascii="Times New Roman" w:eastAsia="Times New Roman" w:hAnsi="Times New Roman" w:cs="Times New Roman"/>
          <w:sz w:val="24"/>
          <w:szCs w:val="24"/>
          <w:lang w:eastAsia="ru-RU"/>
        </w:rPr>
      </w:pPr>
      <w:r w:rsidRPr="00BB3620">
        <w:rPr>
          <w:rFonts w:ascii="Times New Roman" w:eastAsia="Times New Roman" w:hAnsi="Times New Roman" w:cs="Times New Roman"/>
          <w:sz w:val="24"/>
          <w:szCs w:val="24"/>
          <w:lang w:eastAsia="ru-RU"/>
        </w:rPr>
        <w:t>муниципального образования</w:t>
      </w:r>
    </w:p>
    <w:p w:rsidR="00BB3620" w:rsidRPr="00BB3620" w:rsidRDefault="00BB3620" w:rsidP="00BB3620">
      <w:pPr>
        <w:spacing w:after="0" w:line="240" w:lineRule="auto"/>
        <w:jc w:val="right"/>
        <w:rPr>
          <w:rFonts w:ascii="Times New Roman" w:eastAsia="Times New Roman" w:hAnsi="Times New Roman" w:cs="Times New Roman"/>
          <w:sz w:val="24"/>
          <w:szCs w:val="24"/>
          <w:lang w:eastAsia="ru-RU"/>
        </w:rPr>
      </w:pPr>
      <w:r w:rsidRPr="00BB3620">
        <w:rPr>
          <w:rFonts w:ascii="Times New Roman" w:eastAsia="Times New Roman" w:hAnsi="Times New Roman" w:cs="Times New Roman"/>
          <w:sz w:val="24"/>
          <w:szCs w:val="24"/>
          <w:lang w:eastAsia="ru-RU"/>
        </w:rPr>
        <w:t>«Приморское городское поселение»</w:t>
      </w:r>
    </w:p>
    <w:p w:rsidR="00BB3620" w:rsidRPr="00BB3620" w:rsidRDefault="00BB3620" w:rsidP="00BB3620">
      <w:pPr>
        <w:spacing w:after="0" w:line="240" w:lineRule="auto"/>
        <w:jc w:val="right"/>
        <w:rPr>
          <w:rFonts w:ascii="Times New Roman" w:eastAsia="Times New Roman" w:hAnsi="Times New Roman" w:cs="Times New Roman"/>
          <w:sz w:val="24"/>
          <w:szCs w:val="24"/>
          <w:lang w:eastAsia="ru-RU"/>
        </w:rPr>
      </w:pPr>
      <w:r w:rsidRPr="00BB3620">
        <w:rPr>
          <w:rFonts w:ascii="Times New Roman" w:eastAsia="Times New Roman" w:hAnsi="Times New Roman" w:cs="Times New Roman"/>
          <w:sz w:val="24"/>
          <w:szCs w:val="24"/>
          <w:lang w:eastAsia="ru-RU"/>
        </w:rPr>
        <w:t>Выборгского района Ленинградской области</w:t>
      </w:r>
    </w:p>
    <w:p w:rsidR="00C1453F" w:rsidRPr="00E70CB5" w:rsidRDefault="00BB3620" w:rsidP="00BB3620">
      <w:pPr>
        <w:spacing w:after="0" w:line="240" w:lineRule="auto"/>
        <w:jc w:val="right"/>
        <w:rPr>
          <w:rFonts w:ascii="Times New Roman" w:eastAsia="Times New Roman" w:hAnsi="Times New Roman" w:cs="Times New Roman"/>
          <w:sz w:val="24"/>
          <w:szCs w:val="24"/>
          <w:lang w:eastAsia="ru-RU"/>
        </w:rPr>
      </w:pPr>
      <w:r w:rsidRPr="00B3312A">
        <w:rPr>
          <w:rFonts w:ascii="Times New Roman" w:eastAsia="Times New Roman" w:hAnsi="Times New Roman" w:cs="Times New Roman"/>
          <w:sz w:val="24"/>
          <w:szCs w:val="24"/>
          <w:lang w:eastAsia="ru-RU"/>
        </w:rPr>
        <w:t xml:space="preserve">от </w:t>
      </w:r>
      <w:r w:rsidR="000468FB">
        <w:rPr>
          <w:rFonts w:ascii="Times New Roman" w:eastAsia="Times New Roman" w:hAnsi="Times New Roman" w:cs="Times New Roman"/>
          <w:sz w:val="24"/>
          <w:szCs w:val="24"/>
          <w:lang w:eastAsia="ru-RU"/>
        </w:rPr>
        <w:t>09.01.2024 № 18</w:t>
      </w:r>
      <w:bookmarkStart w:id="0" w:name="_GoBack"/>
      <w:bookmarkEnd w:id="0"/>
    </w:p>
    <w:p w:rsidR="00BB3620" w:rsidRPr="00BB3620" w:rsidRDefault="00BB3620" w:rsidP="00BB3620">
      <w:pPr>
        <w:spacing w:after="0" w:line="240" w:lineRule="auto"/>
        <w:jc w:val="right"/>
        <w:rPr>
          <w:rFonts w:ascii="Times New Roman" w:eastAsia="Times New Roman" w:hAnsi="Times New Roman" w:cs="Times New Roman"/>
          <w:b/>
          <w:sz w:val="24"/>
          <w:szCs w:val="24"/>
          <w:lang w:eastAsia="ru-RU"/>
        </w:rPr>
      </w:pPr>
    </w:p>
    <w:p w:rsidR="002640D2" w:rsidRDefault="002640D2" w:rsidP="002640D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b/>
          <w:sz w:val="24"/>
          <w:szCs w:val="24"/>
          <w:lang w:eastAsia="ru-RU"/>
        </w:rPr>
        <w:t>Расчет норматива стоимости одного квадратного метра общей п</w:t>
      </w:r>
      <w:r>
        <w:rPr>
          <w:rFonts w:ascii="Times New Roman" w:eastAsia="Times New Roman" w:hAnsi="Times New Roman" w:cs="Times New Roman"/>
          <w:b/>
          <w:sz w:val="24"/>
          <w:szCs w:val="24"/>
          <w:lang w:eastAsia="ru-RU"/>
        </w:rPr>
        <w:t>лощади жилья на</w:t>
      </w:r>
      <w:r w:rsidR="00EB57FF">
        <w:rPr>
          <w:rFonts w:ascii="Times New Roman" w:eastAsia="Times New Roman" w:hAnsi="Times New Roman" w:cs="Times New Roman"/>
          <w:b/>
          <w:sz w:val="24"/>
          <w:szCs w:val="24"/>
          <w:lang w:eastAsia="ru-RU"/>
        </w:rPr>
        <w:t xml:space="preserve"> </w:t>
      </w:r>
      <w:r w:rsidRPr="008678D5">
        <w:rPr>
          <w:rFonts w:ascii="Times New Roman" w:eastAsia="Times New Roman" w:hAnsi="Times New Roman" w:cs="Times New Roman"/>
          <w:b/>
          <w:sz w:val="24"/>
          <w:szCs w:val="24"/>
          <w:lang w:eastAsia="ru-RU"/>
        </w:rPr>
        <w:t xml:space="preserve"> </w:t>
      </w:r>
      <w:r w:rsidR="00874F29">
        <w:rPr>
          <w:rFonts w:ascii="Times New Roman" w:eastAsia="Times New Roman" w:hAnsi="Times New Roman" w:cs="Times New Roman"/>
          <w:b/>
          <w:sz w:val="24"/>
          <w:szCs w:val="24"/>
          <w:lang w:val="en-US" w:eastAsia="ru-RU"/>
        </w:rPr>
        <w:t>I</w:t>
      </w:r>
      <w:r w:rsidR="00BB3620">
        <w:rPr>
          <w:rFonts w:ascii="Times New Roman" w:eastAsia="Times New Roman" w:hAnsi="Times New Roman" w:cs="Times New Roman"/>
          <w:b/>
          <w:sz w:val="24"/>
          <w:szCs w:val="24"/>
          <w:lang w:val="en-US" w:eastAsia="ru-RU"/>
        </w:rPr>
        <w:t> </w:t>
      </w:r>
      <w:r w:rsidRPr="008678D5">
        <w:rPr>
          <w:rFonts w:ascii="Times New Roman" w:eastAsia="Times New Roman" w:hAnsi="Times New Roman" w:cs="Times New Roman"/>
          <w:b/>
          <w:sz w:val="24"/>
          <w:szCs w:val="24"/>
          <w:lang w:eastAsia="ru-RU"/>
        </w:rPr>
        <w:t>квартал 202</w:t>
      </w:r>
      <w:r w:rsidR="002C4A8C">
        <w:rPr>
          <w:rFonts w:ascii="Times New Roman" w:eastAsia="Times New Roman" w:hAnsi="Times New Roman" w:cs="Times New Roman"/>
          <w:b/>
          <w:sz w:val="24"/>
          <w:szCs w:val="24"/>
          <w:lang w:eastAsia="ru-RU"/>
        </w:rPr>
        <w:t>4</w:t>
      </w:r>
      <w:r w:rsidRPr="008678D5">
        <w:rPr>
          <w:rFonts w:ascii="Times New Roman" w:eastAsia="Times New Roman" w:hAnsi="Times New Roman" w:cs="Times New Roman"/>
          <w:b/>
          <w:sz w:val="24"/>
          <w:szCs w:val="24"/>
          <w:lang w:eastAsia="ru-RU"/>
        </w:rPr>
        <w:t xml:space="preserve"> года </w:t>
      </w:r>
      <w:r w:rsidR="0069377F" w:rsidRPr="0069377F">
        <w:rPr>
          <w:rFonts w:ascii="Times New Roman" w:eastAsia="Times New Roman" w:hAnsi="Times New Roman" w:cs="Times New Roman"/>
          <w:b/>
          <w:sz w:val="24"/>
          <w:szCs w:val="24"/>
          <w:lang w:eastAsia="ru-RU"/>
        </w:rPr>
        <w:t xml:space="preserve">на территории муниципального образования «Приморское городское поселение» Выборгского района Ленинградской области, для определения размера субсидии, предоставляемой за счет средств областного бюджета Ленинградской области, </w:t>
      </w:r>
      <w:r w:rsidR="00623BBB" w:rsidRPr="00623BBB">
        <w:rPr>
          <w:rFonts w:ascii="Times New Roman" w:eastAsia="Times New Roman" w:hAnsi="Times New Roman" w:cs="Times New Roman"/>
          <w:b/>
          <w:sz w:val="24"/>
          <w:szCs w:val="24"/>
          <w:lang w:eastAsia="ru-RU"/>
        </w:rPr>
        <w:t>в целях реализации мероприятия по ликвидации аварийного жилищного фонда на территории Ленинградской области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69377F" w:rsidRPr="008678D5" w:rsidRDefault="0069377F" w:rsidP="002640D2">
      <w:pPr>
        <w:spacing w:after="0" w:line="240" w:lineRule="auto"/>
        <w:jc w:val="center"/>
        <w:rPr>
          <w:rFonts w:ascii="Times New Roman" w:eastAsia="Times New Roman" w:hAnsi="Times New Roman" w:cs="Times New Roman"/>
          <w:b/>
          <w:sz w:val="24"/>
          <w:szCs w:val="24"/>
          <w:lang w:eastAsia="ru-RU"/>
        </w:rPr>
      </w:pPr>
    </w:p>
    <w:p w:rsidR="002C4A8C" w:rsidRPr="002C4A8C" w:rsidRDefault="002C4A8C" w:rsidP="002C4A8C">
      <w:pPr>
        <w:numPr>
          <w:ilvl w:val="0"/>
          <w:numId w:val="2"/>
        </w:numPr>
        <w:tabs>
          <w:tab w:val="left" w:pos="1134"/>
        </w:tabs>
        <w:autoSpaceDE w:val="0"/>
        <w:autoSpaceDN w:val="0"/>
        <w:adjustRightInd w:val="0"/>
        <w:spacing w:after="0" w:line="269" w:lineRule="exact"/>
        <w:ind w:left="0" w:firstLine="709"/>
        <w:contextualSpacing/>
        <w:jc w:val="both"/>
        <w:rPr>
          <w:rFonts w:ascii="Times New Roman" w:eastAsia="Times New Roman" w:hAnsi="Times New Roman" w:cs="Times New Roman"/>
          <w:sz w:val="24"/>
          <w:szCs w:val="24"/>
          <w:lang w:eastAsia="ru-RU"/>
        </w:rPr>
      </w:pPr>
      <w:r w:rsidRPr="002C4A8C">
        <w:rPr>
          <w:rFonts w:ascii="Times New Roman" w:eastAsia="Times New Roman" w:hAnsi="Times New Roman" w:cs="Times New Roman"/>
          <w:sz w:val="24"/>
          <w:szCs w:val="24"/>
          <w:lang w:eastAsia="ru-RU"/>
        </w:rPr>
        <w:t>По данным ООО «ГОСЗАКУПКИ» (</w:t>
      </w:r>
      <w:r w:rsidRPr="002C4A8C">
        <w:rPr>
          <w:rFonts w:ascii="Times New Roman" w:eastAsia="Times New Roman" w:hAnsi="Times New Roman" w:cs="Times New Roman"/>
          <w:b/>
          <w:sz w:val="24"/>
          <w:szCs w:val="24"/>
          <w:lang w:eastAsia="ru-RU"/>
        </w:rPr>
        <w:t>Ст_кред</w:t>
      </w:r>
      <w:r w:rsidRPr="002C4A8C">
        <w:rPr>
          <w:rFonts w:ascii="Times New Roman" w:eastAsia="Times New Roman" w:hAnsi="Times New Roman" w:cs="Times New Roman"/>
          <w:sz w:val="24"/>
          <w:szCs w:val="24"/>
          <w:lang w:eastAsia="ru-RU"/>
        </w:rPr>
        <w:t xml:space="preserve">) средняя рыночная стоимость 1 кв.м. </w:t>
      </w:r>
      <w:r w:rsidRPr="002C4A8C">
        <w:rPr>
          <w:rFonts w:ascii="Times New Roman" w:eastAsia="Calibri" w:hAnsi="Times New Roman" w:cs="Times New Roman"/>
          <w:sz w:val="24"/>
          <w:szCs w:val="24"/>
          <w:lang w:eastAsia="ru-RU"/>
        </w:rPr>
        <w:t>общей площади жилья</w:t>
      </w:r>
      <w:r w:rsidRPr="002C4A8C">
        <w:rPr>
          <w:rFonts w:ascii="Times New Roman" w:eastAsia="Times New Roman" w:hAnsi="Times New Roman" w:cs="Times New Roman"/>
          <w:sz w:val="24"/>
          <w:szCs w:val="24"/>
          <w:lang w:eastAsia="ru-RU"/>
        </w:rPr>
        <w:t xml:space="preserve"> на </w:t>
      </w:r>
      <w:r w:rsidRPr="002C4A8C">
        <w:rPr>
          <w:rFonts w:ascii="Times New Roman" w:eastAsia="Times New Roman" w:hAnsi="Times New Roman" w:cs="Times New Roman"/>
          <w:sz w:val="24"/>
          <w:szCs w:val="24"/>
          <w:lang w:val="en-US" w:eastAsia="ru-RU"/>
        </w:rPr>
        <w:t>I</w:t>
      </w:r>
      <w:r w:rsidRPr="002C4A8C">
        <w:rPr>
          <w:rFonts w:ascii="Times New Roman" w:eastAsia="Times New Roman" w:hAnsi="Times New Roman" w:cs="Times New Roman"/>
          <w:sz w:val="24"/>
          <w:szCs w:val="24"/>
          <w:lang w:eastAsia="ru-RU"/>
        </w:rPr>
        <w:t> квартал 2024 года</w:t>
      </w:r>
      <w:r w:rsidRPr="002C4A8C">
        <w:rPr>
          <w:rFonts w:ascii="Times New Roman" w:eastAsia="Calibri" w:hAnsi="Times New Roman" w:cs="Times New Roman"/>
          <w:sz w:val="24"/>
          <w:szCs w:val="24"/>
          <w:lang w:eastAsia="ru-RU"/>
        </w:rPr>
        <w:t xml:space="preserve"> составляет </w:t>
      </w:r>
      <w:r w:rsidRPr="002C4A8C">
        <w:rPr>
          <w:rFonts w:ascii="Times New Roman" w:eastAsia="Calibri" w:hAnsi="Times New Roman" w:cs="Times New Roman"/>
          <w:b/>
          <w:sz w:val="24"/>
          <w:szCs w:val="24"/>
          <w:lang w:eastAsia="ru-RU"/>
        </w:rPr>
        <w:t xml:space="preserve">74 167 руб. </w:t>
      </w:r>
      <w:r w:rsidRPr="002C4A8C">
        <w:rPr>
          <w:rFonts w:ascii="Times New Roman" w:eastAsia="Times New Roman" w:hAnsi="Times New Roman" w:cs="Times New Roman"/>
          <w:sz w:val="24"/>
          <w:szCs w:val="24"/>
          <w:lang w:eastAsia="ru-RU"/>
        </w:rPr>
        <w:t>(письмо исх. № 41 от 19.12.2023 г., вх. № 6929 от 25.12.2023 г.), (Приложение А).</w:t>
      </w:r>
    </w:p>
    <w:p w:rsidR="002C4A8C" w:rsidRPr="002C4A8C" w:rsidRDefault="002C4A8C" w:rsidP="002C4A8C">
      <w:pPr>
        <w:autoSpaceDE w:val="0"/>
        <w:autoSpaceDN w:val="0"/>
        <w:adjustRightInd w:val="0"/>
        <w:spacing w:before="120" w:after="360" w:line="269" w:lineRule="exact"/>
        <w:ind w:firstLine="709"/>
        <w:jc w:val="both"/>
        <w:rPr>
          <w:rFonts w:ascii="Times New Roman" w:eastAsia="Times New Roman" w:hAnsi="Times New Roman" w:cs="Times New Roman"/>
          <w:b/>
          <w:sz w:val="24"/>
          <w:szCs w:val="24"/>
          <w:lang w:eastAsia="ru-RU"/>
        </w:rPr>
      </w:pPr>
      <w:r w:rsidRPr="002C4A8C">
        <w:rPr>
          <w:rFonts w:ascii="Times New Roman" w:eastAsia="Times New Roman" w:hAnsi="Times New Roman" w:cs="Times New Roman"/>
          <w:b/>
          <w:sz w:val="24"/>
          <w:szCs w:val="24"/>
          <w:lang w:eastAsia="ru-RU"/>
        </w:rPr>
        <w:t xml:space="preserve">Ст_кред = </w:t>
      </w:r>
      <w:r w:rsidRPr="002C4A8C">
        <w:rPr>
          <w:rFonts w:ascii="Times New Roman" w:eastAsia="Times New Roman" w:hAnsi="Times New Roman" w:cs="Times New Roman"/>
          <w:b/>
          <w:sz w:val="24"/>
          <w:szCs w:val="24"/>
          <w:u w:val="single"/>
          <w:lang w:eastAsia="ru-RU"/>
        </w:rPr>
        <w:t>74 167</w:t>
      </w:r>
      <w:r w:rsidRPr="002C4A8C">
        <w:rPr>
          <w:rFonts w:ascii="Times New Roman" w:eastAsia="Times New Roman" w:hAnsi="Times New Roman" w:cs="Times New Roman"/>
          <w:b/>
          <w:sz w:val="24"/>
          <w:szCs w:val="24"/>
          <w:lang w:eastAsia="ru-RU"/>
        </w:rPr>
        <w:t xml:space="preserve"> руб.</w:t>
      </w:r>
    </w:p>
    <w:p w:rsidR="002C4A8C" w:rsidRPr="002C4A8C" w:rsidRDefault="002C4A8C" w:rsidP="002C4A8C">
      <w:pPr>
        <w:numPr>
          <w:ilvl w:val="0"/>
          <w:numId w:val="2"/>
        </w:numPr>
        <w:tabs>
          <w:tab w:val="left" w:pos="1134"/>
        </w:tabs>
        <w:spacing w:after="0" w:line="240" w:lineRule="auto"/>
        <w:ind w:left="0" w:firstLine="709"/>
        <w:contextualSpacing/>
        <w:jc w:val="both"/>
        <w:rPr>
          <w:rFonts w:ascii="Times New Roman" w:eastAsia="Calibri" w:hAnsi="Times New Roman" w:cs="Times New Roman"/>
          <w:b/>
          <w:sz w:val="24"/>
          <w:szCs w:val="24"/>
          <w:lang w:eastAsia="ru-RU"/>
        </w:rPr>
      </w:pPr>
      <w:r w:rsidRPr="002C4A8C">
        <w:rPr>
          <w:rFonts w:ascii="Times New Roman" w:eastAsia="Calibri" w:hAnsi="Times New Roman" w:cs="Times New Roman"/>
          <w:sz w:val="24"/>
          <w:szCs w:val="24"/>
          <w:lang w:eastAsia="ru-RU"/>
        </w:rPr>
        <w:t>По данным ООО «ВикингСтройИнвест» (</w:t>
      </w:r>
      <w:r w:rsidRPr="002C4A8C">
        <w:rPr>
          <w:rFonts w:ascii="Times New Roman" w:eastAsia="Calibri" w:hAnsi="Times New Roman" w:cs="Times New Roman"/>
          <w:b/>
          <w:sz w:val="24"/>
          <w:szCs w:val="24"/>
          <w:lang w:eastAsia="ru-RU"/>
        </w:rPr>
        <w:t>Ст_строй</w:t>
      </w:r>
      <w:r w:rsidRPr="002C4A8C">
        <w:rPr>
          <w:rFonts w:ascii="Times New Roman" w:eastAsia="Calibri" w:hAnsi="Times New Roman" w:cs="Times New Roman"/>
          <w:sz w:val="24"/>
          <w:szCs w:val="24"/>
          <w:lang w:eastAsia="ru-RU"/>
        </w:rPr>
        <w:t xml:space="preserve">) стоимость 1 кв.м. общей площади жилья на </w:t>
      </w:r>
      <w:r w:rsidRPr="002C4A8C">
        <w:rPr>
          <w:rFonts w:ascii="Times New Roman" w:eastAsia="Calibri" w:hAnsi="Times New Roman" w:cs="Times New Roman"/>
          <w:sz w:val="24"/>
          <w:szCs w:val="24"/>
          <w:lang w:val="en-US" w:eastAsia="ru-RU"/>
        </w:rPr>
        <w:t>I</w:t>
      </w:r>
      <w:r w:rsidRPr="002C4A8C">
        <w:rPr>
          <w:rFonts w:ascii="Times New Roman" w:eastAsia="Calibri" w:hAnsi="Times New Roman" w:cs="Times New Roman"/>
          <w:sz w:val="24"/>
          <w:szCs w:val="24"/>
          <w:lang w:eastAsia="ru-RU"/>
        </w:rPr>
        <w:t xml:space="preserve"> квартал 2024 года составляет </w:t>
      </w:r>
      <w:r w:rsidRPr="002C4A8C">
        <w:rPr>
          <w:rFonts w:ascii="Times New Roman" w:eastAsia="Calibri" w:hAnsi="Times New Roman" w:cs="Times New Roman"/>
          <w:b/>
          <w:sz w:val="24"/>
          <w:szCs w:val="24"/>
          <w:lang w:eastAsia="ru-RU"/>
        </w:rPr>
        <w:t xml:space="preserve">125 000 руб. </w:t>
      </w:r>
      <w:r w:rsidRPr="002C4A8C">
        <w:rPr>
          <w:rFonts w:ascii="Times New Roman" w:eastAsia="Calibri" w:hAnsi="Times New Roman" w:cs="Times New Roman"/>
          <w:sz w:val="24"/>
          <w:szCs w:val="24"/>
          <w:lang w:eastAsia="ru-RU"/>
        </w:rPr>
        <w:t>(письмо исх. № 34-237 от 08.12.2023 г., вх. № 6579 от 08.12.2023 г.), (Приложение Б).</w:t>
      </w:r>
    </w:p>
    <w:p w:rsidR="002C4A8C" w:rsidRPr="002C4A8C" w:rsidRDefault="002C4A8C" w:rsidP="002C4A8C">
      <w:pPr>
        <w:spacing w:before="120" w:after="360" w:line="240" w:lineRule="auto"/>
        <w:ind w:firstLine="708"/>
        <w:jc w:val="both"/>
        <w:rPr>
          <w:rFonts w:ascii="Times New Roman" w:eastAsia="Calibri" w:hAnsi="Times New Roman" w:cs="Times New Roman"/>
          <w:b/>
          <w:sz w:val="24"/>
          <w:szCs w:val="24"/>
          <w:lang w:eastAsia="ru-RU"/>
        </w:rPr>
      </w:pPr>
      <w:r w:rsidRPr="002C4A8C">
        <w:rPr>
          <w:rFonts w:ascii="Times New Roman" w:eastAsia="Calibri" w:hAnsi="Times New Roman" w:cs="Times New Roman"/>
          <w:b/>
          <w:sz w:val="24"/>
          <w:szCs w:val="24"/>
          <w:lang w:eastAsia="ru-RU"/>
        </w:rPr>
        <w:t xml:space="preserve">Ст_строй = </w:t>
      </w:r>
      <w:r w:rsidRPr="002C4A8C">
        <w:rPr>
          <w:rFonts w:ascii="Times New Roman" w:eastAsia="Calibri" w:hAnsi="Times New Roman" w:cs="Times New Roman"/>
          <w:b/>
          <w:sz w:val="24"/>
          <w:szCs w:val="24"/>
          <w:u w:val="single"/>
          <w:lang w:eastAsia="ru-RU"/>
        </w:rPr>
        <w:t>125 000</w:t>
      </w:r>
      <w:r w:rsidRPr="002C4A8C">
        <w:rPr>
          <w:rFonts w:ascii="Times New Roman" w:eastAsia="Calibri" w:hAnsi="Times New Roman" w:cs="Times New Roman"/>
          <w:b/>
          <w:sz w:val="24"/>
          <w:szCs w:val="24"/>
          <w:lang w:eastAsia="ru-RU"/>
        </w:rPr>
        <w:t xml:space="preserve"> руб.</w:t>
      </w:r>
    </w:p>
    <w:p w:rsidR="002C4A8C" w:rsidRPr="002C4A8C" w:rsidRDefault="002C4A8C" w:rsidP="002C4A8C">
      <w:pPr>
        <w:numPr>
          <w:ilvl w:val="0"/>
          <w:numId w:val="2"/>
        </w:numPr>
        <w:tabs>
          <w:tab w:val="left" w:pos="1134"/>
        </w:tabs>
        <w:autoSpaceDE w:val="0"/>
        <w:autoSpaceDN w:val="0"/>
        <w:adjustRightInd w:val="0"/>
        <w:spacing w:after="0" w:line="269" w:lineRule="exact"/>
        <w:ind w:left="0" w:firstLine="709"/>
        <w:contextualSpacing/>
        <w:jc w:val="both"/>
        <w:rPr>
          <w:rFonts w:ascii="Times New Roman" w:eastAsia="Times New Roman" w:hAnsi="Times New Roman" w:cs="Times New Roman"/>
          <w:sz w:val="24"/>
          <w:szCs w:val="24"/>
          <w:lang w:eastAsia="ru-RU"/>
        </w:rPr>
      </w:pPr>
      <w:r w:rsidRPr="002C4A8C">
        <w:rPr>
          <w:rFonts w:ascii="Times New Roman" w:eastAsia="Times New Roman" w:hAnsi="Times New Roman" w:cs="Times New Roman"/>
          <w:sz w:val="24"/>
          <w:szCs w:val="24"/>
          <w:lang w:eastAsia="ru-RU"/>
        </w:rPr>
        <w:t>По данным отдела государственной статистики по г. Санкт-Петербургу и ЛО (Петростат), (</w:t>
      </w:r>
      <w:r w:rsidRPr="002C4A8C">
        <w:rPr>
          <w:rFonts w:ascii="Times New Roman" w:eastAsia="Times New Roman" w:hAnsi="Times New Roman" w:cs="Times New Roman"/>
          <w:b/>
          <w:sz w:val="24"/>
          <w:szCs w:val="24"/>
          <w:lang w:eastAsia="ru-RU"/>
        </w:rPr>
        <w:t>Ст</w:t>
      </w:r>
      <w:r w:rsidRPr="002C4A8C">
        <w:rPr>
          <w:rFonts w:ascii="Times New Roman" w:eastAsia="Times New Roman" w:hAnsi="Times New Roman" w:cs="Times New Roman"/>
          <w:b/>
          <w:color w:val="000000" w:themeColor="text1"/>
          <w:sz w:val="24"/>
          <w:szCs w:val="24"/>
          <w:lang w:eastAsia="ru-RU"/>
        </w:rPr>
        <w:t>_</w:t>
      </w:r>
      <w:r w:rsidRPr="002C4A8C">
        <w:rPr>
          <w:rFonts w:ascii="Times New Roman" w:eastAsia="Times New Roman" w:hAnsi="Times New Roman" w:cs="Times New Roman"/>
          <w:b/>
          <w:sz w:val="24"/>
          <w:szCs w:val="24"/>
          <w:lang w:eastAsia="ru-RU"/>
        </w:rPr>
        <w:t>стат</w:t>
      </w:r>
      <w:r w:rsidRPr="002C4A8C">
        <w:rPr>
          <w:rFonts w:ascii="Times New Roman" w:eastAsia="Times New Roman" w:hAnsi="Times New Roman" w:cs="Times New Roman"/>
          <w:sz w:val="24"/>
          <w:szCs w:val="24"/>
          <w:lang w:eastAsia="ru-RU"/>
        </w:rPr>
        <w:t>).</w:t>
      </w:r>
    </w:p>
    <w:p w:rsidR="002C4A8C" w:rsidRPr="002C4A8C" w:rsidRDefault="002C4A8C" w:rsidP="002C4A8C">
      <w:pPr>
        <w:autoSpaceDE w:val="0"/>
        <w:autoSpaceDN w:val="0"/>
        <w:adjustRightInd w:val="0"/>
        <w:spacing w:before="120" w:after="360" w:line="269" w:lineRule="exact"/>
        <w:ind w:firstLine="709"/>
        <w:jc w:val="both"/>
        <w:rPr>
          <w:rFonts w:ascii="Times New Roman" w:eastAsia="Times New Roman" w:hAnsi="Times New Roman" w:cs="Times New Roman"/>
          <w:b/>
          <w:sz w:val="24"/>
          <w:szCs w:val="24"/>
          <w:lang w:eastAsia="ru-RU"/>
        </w:rPr>
      </w:pPr>
      <w:r w:rsidRPr="002C4A8C">
        <w:rPr>
          <w:rFonts w:ascii="Times New Roman" w:eastAsia="Times New Roman" w:hAnsi="Times New Roman" w:cs="Times New Roman"/>
          <w:b/>
          <w:sz w:val="24"/>
          <w:szCs w:val="24"/>
          <w:lang w:eastAsia="ru-RU"/>
        </w:rPr>
        <w:t xml:space="preserve">Ст_стат = </w:t>
      </w:r>
      <w:r w:rsidRPr="002C4A8C">
        <w:rPr>
          <w:rFonts w:ascii="Times New Roman" w:eastAsia="Times New Roman" w:hAnsi="Times New Roman" w:cs="Times New Roman"/>
          <w:b/>
          <w:sz w:val="24"/>
          <w:szCs w:val="24"/>
          <w:u w:val="single"/>
          <w:lang w:eastAsia="ru-RU"/>
        </w:rPr>
        <w:t>138 407</w:t>
      </w:r>
      <w:r w:rsidRPr="002C4A8C">
        <w:rPr>
          <w:rFonts w:ascii="Times New Roman" w:eastAsia="Times New Roman" w:hAnsi="Times New Roman" w:cs="Times New Roman"/>
          <w:b/>
          <w:sz w:val="24"/>
          <w:szCs w:val="24"/>
          <w:lang w:eastAsia="ru-RU"/>
        </w:rPr>
        <w:t xml:space="preserve"> руб.</w:t>
      </w:r>
    </w:p>
    <w:p w:rsidR="002C4A8C" w:rsidRPr="002C4A8C" w:rsidRDefault="002C4A8C" w:rsidP="002C4A8C">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sidRPr="002C4A8C">
        <w:rPr>
          <w:rFonts w:ascii="Times New Roman" w:eastAsia="Times New Roman" w:hAnsi="Times New Roman" w:cs="Times New Roman"/>
          <w:sz w:val="24"/>
          <w:szCs w:val="24"/>
          <w:lang w:eastAsia="ru-RU"/>
        </w:rPr>
        <w:t xml:space="preserve">Расчет стоимости одного квадратного метра общей площади жилья на территории муниципального образования «Приморское городское поселение» Выборгского района Ленинградской области на </w:t>
      </w:r>
      <w:r w:rsidRPr="002C4A8C">
        <w:rPr>
          <w:rFonts w:ascii="Times New Roman" w:eastAsia="Times New Roman" w:hAnsi="Times New Roman" w:cs="Times New Roman"/>
          <w:sz w:val="24"/>
          <w:szCs w:val="24"/>
          <w:lang w:val="en-US" w:eastAsia="ru-RU"/>
        </w:rPr>
        <w:t>IV</w:t>
      </w:r>
      <w:r w:rsidRPr="002C4A8C">
        <w:rPr>
          <w:rFonts w:ascii="Times New Roman" w:eastAsia="Times New Roman" w:hAnsi="Times New Roman" w:cs="Times New Roman"/>
          <w:sz w:val="24"/>
          <w:szCs w:val="24"/>
          <w:lang w:eastAsia="ru-RU"/>
        </w:rPr>
        <w:t> квартал 2023 года</w:t>
      </w:r>
      <w:r w:rsidRPr="002C4A8C">
        <w:rPr>
          <w:rFonts w:ascii="Times New Roman" w:eastAsia="Times New Roman" w:hAnsi="Times New Roman" w:cs="Times New Roman"/>
          <w:b/>
          <w:sz w:val="24"/>
          <w:szCs w:val="24"/>
          <w:lang w:eastAsia="ru-RU"/>
        </w:rPr>
        <w:t xml:space="preserve"> (Ср_квм):</w:t>
      </w:r>
    </w:p>
    <w:p w:rsidR="002C4A8C" w:rsidRPr="002C4A8C" w:rsidRDefault="002C4A8C" w:rsidP="002C4A8C">
      <w:pPr>
        <w:autoSpaceDE w:val="0"/>
        <w:autoSpaceDN w:val="0"/>
        <w:adjustRightInd w:val="0"/>
        <w:spacing w:before="120" w:after="0" w:line="269" w:lineRule="exact"/>
        <w:ind w:firstLine="708"/>
        <w:jc w:val="both"/>
        <w:rPr>
          <w:rFonts w:ascii="Times New Roman" w:eastAsia="Times New Roman" w:hAnsi="Times New Roman" w:cs="Times New Roman"/>
          <w:b/>
          <w:sz w:val="24"/>
          <w:szCs w:val="24"/>
          <w:lang w:eastAsia="ru-RU"/>
        </w:rPr>
      </w:pPr>
      <w:r w:rsidRPr="002C4A8C">
        <w:rPr>
          <w:rFonts w:ascii="Times New Roman" w:eastAsia="Times New Roman" w:hAnsi="Times New Roman" w:cs="Times New Roman"/>
          <w:b/>
          <w:sz w:val="24"/>
          <w:szCs w:val="24"/>
          <w:lang w:eastAsia="ru-RU"/>
        </w:rPr>
        <w:t xml:space="preserve">Ср_квм = Ст_ дог х 0,92 + Ст_кред х 0,92 + Ст_стат + Ст_строй </w:t>
      </w:r>
    </w:p>
    <w:p w:rsidR="002C4A8C" w:rsidRPr="002C4A8C" w:rsidRDefault="000468FB" w:rsidP="002C4A8C">
      <w:pPr>
        <w:autoSpaceDE w:val="0"/>
        <w:autoSpaceDN w:val="0"/>
        <w:adjustRightInd w:val="0"/>
        <w:spacing w:after="120" w:line="269" w:lineRule="exact"/>
        <w:jc w:val="both"/>
        <w:rPr>
          <w:rFonts w:ascii="Times New Roman" w:eastAsia="Times New Roman" w:hAnsi="Times New Roman" w:cs="Times New Roman"/>
          <w:b/>
          <w:sz w:val="24"/>
          <w:szCs w:val="24"/>
          <w:lang w:eastAsia="ru-RU"/>
        </w:rPr>
      </w:pPr>
      <w:r>
        <w:rPr>
          <w:noProof/>
        </w:rPr>
        <w:pict>
          <v:line id="Прямая соединительная линия 2" o:spid="_x0000_s1043"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0.3pt,.6pt" to="38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"/>
        </w:pict>
      </w:r>
      <w:r w:rsidR="002C4A8C" w:rsidRPr="002C4A8C">
        <w:rPr>
          <w:rFonts w:ascii="Times New Roman" w:eastAsia="Times New Roman" w:hAnsi="Times New Roman" w:cs="Times New Roman"/>
          <w:b/>
          <w:sz w:val="24"/>
          <w:szCs w:val="24"/>
          <w:lang w:eastAsia="ru-RU"/>
        </w:rPr>
        <w:t xml:space="preserve">                                                                       </w:t>
      </w:r>
      <w:r w:rsidR="002C4A8C" w:rsidRPr="002C4A8C">
        <w:rPr>
          <w:rFonts w:ascii="Times New Roman" w:eastAsia="Times New Roman" w:hAnsi="Times New Roman" w:cs="Times New Roman"/>
          <w:b/>
          <w:sz w:val="24"/>
          <w:szCs w:val="24"/>
          <w:lang w:val="en-US" w:eastAsia="ru-RU"/>
        </w:rPr>
        <w:t>N</w:t>
      </w:r>
    </w:p>
    <w:p w:rsidR="002C4A8C" w:rsidRPr="002C4A8C" w:rsidRDefault="002C4A8C" w:rsidP="002C4A8C">
      <w:pPr>
        <w:autoSpaceDE w:val="0"/>
        <w:autoSpaceDN w:val="0"/>
        <w:adjustRightInd w:val="0"/>
        <w:spacing w:after="0" w:line="269" w:lineRule="exact"/>
        <w:ind w:firstLine="708"/>
        <w:jc w:val="both"/>
        <w:rPr>
          <w:rFonts w:ascii="Times New Roman" w:eastAsia="Times New Roman" w:hAnsi="Times New Roman" w:cs="Times New Roman"/>
          <w:b/>
          <w:sz w:val="24"/>
          <w:szCs w:val="24"/>
          <w:lang w:eastAsia="ru-RU"/>
        </w:rPr>
      </w:pPr>
      <w:r w:rsidRPr="002C4A8C">
        <w:rPr>
          <w:rFonts w:ascii="Times New Roman" w:eastAsia="Times New Roman" w:hAnsi="Times New Roman" w:cs="Times New Roman"/>
          <w:sz w:val="24"/>
          <w:szCs w:val="24"/>
          <w:lang w:eastAsia="ru-RU"/>
        </w:rPr>
        <w:t>где:</w:t>
      </w:r>
    </w:p>
    <w:p w:rsidR="002C4A8C" w:rsidRPr="002C4A8C" w:rsidRDefault="002C4A8C" w:rsidP="002C4A8C">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sidRPr="002C4A8C">
        <w:rPr>
          <w:rFonts w:ascii="Times New Roman" w:eastAsia="Times New Roman" w:hAnsi="Times New Roman" w:cs="Times New Roman"/>
          <w:b/>
          <w:sz w:val="24"/>
          <w:szCs w:val="24"/>
          <w:lang w:eastAsia="ru-RU"/>
        </w:rPr>
        <w:t>0,92</w:t>
      </w:r>
      <w:r w:rsidRPr="002C4A8C">
        <w:rPr>
          <w:rFonts w:ascii="Times New Roman" w:eastAsia="Times New Roman" w:hAnsi="Times New Roman" w:cs="Times New Roman"/>
          <w:sz w:val="24"/>
          <w:szCs w:val="24"/>
          <w:lang w:eastAsia="ru-RU"/>
        </w:rPr>
        <w:t xml:space="preserve"> – коэффициент, учитывающий долю затрат покупателя по оплате услуг риэлторов, нотариусов, кредитных организаций (банков) и других затрат;</w:t>
      </w:r>
    </w:p>
    <w:p w:rsidR="002C4A8C" w:rsidRPr="002C4A8C" w:rsidRDefault="002C4A8C" w:rsidP="002C4A8C">
      <w:pPr>
        <w:autoSpaceDE w:val="0"/>
        <w:autoSpaceDN w:val="0"/>
        <w:adjustRightInd w:val="0"/>
        <w:spacing w:after="0" w:line="269" w:lineRule="exact"/>
        <w:ind w:firstLine="708"/>
        <w:jc w:val="both"/>
        <w:rPr>
          <w:rFonts w:ascii="Times New Roman" w:eastAsia="Times New Roman" w:hAnsi="Times New Roman" w:cs="Times New Roman"/>
          <w:b/>
          <w:sz w:val="24"/>
          <w:szCs w:val="24"/>
          <w:u w:val="single"/>
          <w:lang w:eastAsia="ru-RU"/>
        </w:rPr>
      </w:pPr>
      <w:r w:rsidRPr="002C4A8C">
        <w:rPr>
          <w:rFonts w:ascii="Times New Roman" w:eastAsia="Times New Roman" w:hAnsi="Times New Roman" w:cs="Times New Roman"/>
          <w:b/>
          <w:sz w:val="24"/>
          <w:szCs w:val="24"/>
          <w:lang w:val="en-US" w:eastAsia="ru-RU"/>
        </w:rPr>
        <w:t>N</w:t>
      </w:r>
      <w:r w:rsidRPr="002C4A8C">
        <w:rPr>
          <w:rFonts w:ascii="Times New Roman" w:eastAsia="Times New Roman" w:hAnsi="Times New Roman" w:cs="Times New Roman"/>
          <w:sz w:val="24"/>
          <w:szCs w:val="24"/>
          <w:lang w:eastAsia="ru-RU"/>
        </w:rPr>
        <w:t xml:space="preserve"> – </w:t>
      </w:r>
      <w:proofErr w:type="gramStart"/>
      <w:r w:rsidRPr="002C4A8C">
        <w:rPr>
          <w:rFonts w:ascii="Times New Roman" w:eastAsia="Times New Roman" w:hAnsi="Times New Roman" w:cs="Times New Roman"/>
          <w:sz w:val="24"/>
          <w:szCs w:val="24"/>
          <w:lang w:eastAsia="ru-RU"/>
        </w:rPr>
        <w:t>количество</w:t>
      </w:r>
      <w:proofErr w:type="gramEnd"/>
      <w:r w:rsidRPr="002C4A8C">
        <w:rPr>
          <w:rFonts w:ascii="Times New Roman" w:eastAsia="Times New Roman" w:hAnsi="Times New Roman" w:cs="Times New Roman"/>
          <w:sz w:val="24"/>
          <w:szCs w:val="24"/>
          <w:lang w:eastAsia="ru-RU"/>
        </w:rPr>
        <w:t xml:space="preserve"> показателей, используемых при расчете.</w:t>
      </w:r>
    </w:p>
    <w:p w:rsidR="002C4A8C" w:rsidRPr="002C4A8C" w:rsidRDefault="002C4A8C" w:rsidP="002C4A8C">
      <w:pPr>
        <w:autoSpaceDE w:val="0"/>
        <w:autoSpaceDN w:val="0"/>
        <w:adjustRightInd w:val="0"/>
        <w:spacing w:before="120" w:after="0" w:line="269" w:lineRule="exact"/>
        <w:ind w:firstLine="709"/>
        <w:jc w:val="both"/>
        <w:rPr>
          <w:rFonts w:ascii="Times New Roman" w:eastAsia="Times New Roman" w:hAnsi="Times New Roman" w:cs="Times New Roman"/>
          <w:b/>
          <w:sz w:val="24"/>
          <w:szCs w:val="24"/>
          <w:lang w:eastAsia="ru-RU"/>
        </w:rPr>
      </w:pPr>
      <w:r w:rsidRPr="002C4A8C">
        <w:rPr>
          <w:rFonts w:ascii="Times New Roman" w:eastAsia="Times New Roman" w:hAnsi="Times New Roman" w:cs="Times New Roman"/>
          <w:b/>
          <w:sz w:val="24"/>
          <w:szCs w:val="24"/>
          <w:lang w:eastAsia="ru-RU"/>
        </w:rPr>
        <w:t>Ср_квм = 74 167 х 0,92 + 138</w:t>
      </w:r>
      <w:r w:rsidRPr="002C4A8C">
        <w:rPr>
          <w:rFonts w:ascii="Times New Roman" w:eastAsia="Times New Roman" w:hAnsi="Times New Roman" w:cs="Times New Roman"/>
          <w:b/>
          <w:sz w:val="24"/>
          <w:szCs w:val="24"/>
          <w:lang w:val="en-US" w:eastAsia="ru-RU"/>
        </w:rPr>
        <w:t> </w:t>
      </w:r>
      <w:r w:rsidRPr="002C4A8C">
        <w:rPr>
          <w:rFonts w:ascii="Times New Roman" w:eastAsia="Times New Roman" w:hAnsi="Times New Roman" w:cs="Times New Roman"/>
          <w:b/>
          <w:sz w:val="24"/>
          <w:szCs w:val="24"/>
          <w:lang w:eastAsia="ru-RU"/>
        </w:rPr>
        <w:t xml:space="preserve">407 + 125 000 = </w:t>
      </w:r>
      <w:r w:rsidRPr="002C4A8C">
        <w:rPr>
          <w:rFonts w:ascii="Times New Roman" w:eastAsia="Calibri" w:hAnsi="Times New Roman" w:cs="Times New Roman"/>
          <w:b/>
          <w:sz w:val="24"/>
          <w:szCs w:val="24"/>
          <w:u w:val="single"/>
        </w:rPr>
        <w:t>110 546,88</w:t>
      </w:r>
      <w:r w:rsidRPr="002C4A8C">
        <w:rPr>
          <w:rFonts w:ascii="Times New Roman" w:eastAsia="Calibri" w:hAnsi="Times New Roman" w:cs="Times New Roman"/>
          <w:b/>
          <w:sz w:val="24"/>
          <w:szCs w:val="24"/>
        </w:rPr>
        <w:t xml:space="preserve"> </w:t>
      </w:r>
      <w:r w:rsidRPr="002C4A8C">
        <w:rPr>
          <w:rFonts w:ascii="Times New Roman" w:eastAsia="Times New Roman" w:hAnsi="Times New Roman" w:cs="Times New Roman"/>
          <w:b/>
          <w:sz w:val="24"/>
          <w:szCs w:val="24"/>
          <w:lang w:eastAsia="ru-RU"/>
        </w:rPr>
        <w:t>руб.</w:t>
      </w:r>
    </w:p>
    <w:p w:rsidR="002C4A8C" w:rsidRPr="002C4A8C" w:rsidRDefault="000468FB" w:rsidP="002C4A8C">
      <w:pPr>
        <w:autoSpaceDE w:val="0"/>
        <w:autoSpaceDN w:val="0"/>
        <w:adjustRightInd w:val="0"/>
        <w:spacing w:after="360" w:line="269" w:lineRule="exact"/>
        <w:jc w:val="both"/>
        <w:rPr>
          <w:rFonts w:ascii="Times New Roman" w:eastAsia="Times New Roman" w:hAnsi="Times New Roman" w:cs="Times New Roman"/>
          <w:b/>
          <w:sz w:val="24"/>
          <w:szCs w:val="24"/>
          <w:lang w:eastAsia="ru-RU"/>
        </w:rPr>
      </w:pPr>
      <w:r>
        <w:rPr>
          <w:noProof/>
        </w:rPr>
        <w:pict>
          <v:line id="Прямая соединительная линия 3" o:spid="_x0000_s1042"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3pt,1pt" to="250.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"/>
        </w:pict>
      </w:r>
      <w:r w:rsidR="002C4A8C" w:rsidRPr="002C4A8C">
        <w:rPr>
          <w:rFonts w:ascii="Times New Roman" w:eastAsia="Times New Roman" w:hAnsi="Times New Roman" w:cs="Times New Roman"/>
          <w:b/>
          <w:sz w:val="24"/>
          <w:szCs w:val="24"/>
          <w:lang w:eastAsia="ru-RU"/>
        </w:rPr>
        <w:t xml:space="preserve">                                                    3</w:t>
      </w:r>
    </w:p>
    <w:p w:rsidR="002C4A8C" w:rsidRPr="002C4A8C" w:rsidRDefault="002C4A8C" w:rsidP="002C4A8C">
      <w:pPr>
        <w:autoSpaceDE w:val="0"/>
        <w:autoSpaceDN w:val="0"/>
        <w:adjustRightInd w:val="0"/>
        <w:spacing w:after="240" w:line="269" w:lineRule="exact"/>
        <w:ind w:firstLine="709"/>
        <w:jc w:val="both"/>
        <w:rPr>
          <w:rFonts w:ascii="Times New Roman" w:eastAsia="Times New Roman" w:hAnsi="Times New Roman" w:cs="Times New Roman"/>
          <w:b/>
          <w:color w:val="000000"/>
          <w:sz w:val="24"/>
          <w:szCs w:val="24"/>
          <w:lang w:eastAsia="ru-RU"/>
        </w:rPr>
      </w:pPr>
      <w:r w:rsidRPr="002C4A8C">
        <w:rPr>
          <w:rFonts w:ascii="Times New Roman" w:eastAsia="Times New Roman" w:hAnsi="Times New Roman" w:cs="Times New Roman"/>
          <w:b/>
          <w:color w:val="000000"/>
          <w:sz w:val="24"/>
          <w:szCs w:val="24"/>
          <w:lang w:eastAsia="ru-RU"/>
        </w:rPr>
        <w:t xml:space="preserve">СТ квм= Ср_квм х </w:t>
      </w:r>
      <w:proofErr w:type="gramStart"/>
      <w:r w:rsidRPr="002C4A8C">
        <w:rPr>
          <w:rFonts w:ascii="Times New Roman" w:eastAsia="Times New Roman" w:hAnsi="Times New Roman" w:cs="Times New Roman"/>
          <w:b/>
          <w:color w:val="000000"/>
          <w:sz w:val="24"/>
          <w:szCs w:val="24"/>
          <w:lang w:eastAsia="ru-RU"/>
        </w:rPr>
        <w:t>К</w:t>
      </w:r>
      <w:proofErr w:type="gramEnd"/>
      <w:r w:rsidRPr="002C4A8C">
        <w:rPr>
          <w:rFonts w:ascii="Times New Roman" w:eastAsia="Times New Roman" w:hAnsi="Times New Roman" w:cs="Times New Roman"/>
          <w:b/>
          <w:color w:val="000000"/>
          <w:sz w:val="24"/>
          <w:szCs w:val="24"/>
          <w:lang w:eastAsia="ru-RU"/>
        </w:rPr>
        <w:t>_дефл</w:t>
      </w:r>
    </w:p>
    <w:p w:rsidR="002C4A8C" w:rsidRPr="002C4A8C" w:rsidRDefault="002C4A8C" w:rsidP="002C4A8C">
      <w:pPr>
        <w:autoSpaceDE w:val="0"/>
        <w:autoSpaceDN w:val="0"/>
        <w:adjustRightInd w:val="0"/>
        <w:spacing w:after="0" w:line="269" w:lineRule="exact"/>
        <w:ind w:firstLine="708"/>
        <w:jc w:val="both"/>
        <w:rPr>
          <w:rFonts w:ascii="Times New Roman" w:eastAsia="Times New Roman" w:hAnsi="Times New Roman" w:cs="Times New Roman"/>
          <w:color w:val="000000"/>
          <w:sz w:val="24"/>
          <w:szCs w:val="24"/>
          <w:lang w:eastAsia="ru-RU"/>
        </w:rPr>
      </w:pPr>
      <w:r w:rsidRPr="002C4A8C">
        <w:rPr>
          <w:rFonts w:ascii="Times New Roman" w:eastAsia="Times New Roman" w:hAnsi="Times New Roman" w:cs="Times New Roman"/>
          <w:color w:val="000000"/>
          <w:sz w:val="24"/>
          <w:szCs w:val="24"/>
          <w:lang w:eastAsia="ru-RU"/>
        </w:rPr>
        <w:t>где:</w:t>
      </w:r>
    </w:p>
    <w:p w:rsidR="002C4A8C" w:rsidRPr="002C4A8C" w:rsidRDefault="002C4A8C" w:rsidP="002C4A8C">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sidRPr="002C4A8C">
        <w:rPr>
          <w:rFonts w:ascii="Times New Roman" w:eastAsia="Times New Roman" w:hAnsi="Times New Roman" w:cs="Times New Roman"/>
          <w:b/>
          <w:sz w:val="24"/>
          <w:szCs w:val="24"/>
          <w:lang w:eastAsia="ru-RU"/>
        </w:rPr>
        <w:t>К_дефл</w:t>
      </w:r>
      <w:r w:rsidRPr="002C4A8C">
        <w:rPr>
          <w:rFonts w:ascii="Times New Roman" w:eastAsia="Times New Roman" w:hAnsi="Times New Roman" w:cs="Times New Roman"/>
          <w:sz w:val="24"/>
          <w:szCs w:val="24"/>
          <w:lang w:eastAsia="ru-RU"/>
        </w:rPr>
        <w:t xml:space="preserve"> – индекс-дефлятор, определяемый уполномоченным федеральным органом исполнительной власти на основании дефляторов по видам экономической деятельности, индекс потребительских цен, на расчетный квартал (письмо исх. № кстр-02-13401/2023 от 18.12.2023 г., вх. № ВХ-3061/2023 от 18.12.2023 г.), (Приложение В).</w:t>
      </w:r>
    </w:p>
    <w:p w:rsidR="002C4A8C" w:rsidRPr="002C4A8C" w:rsidRDefault="002C4A8C" w:rsidP="002C4A8C">
      <w:pPr>
        <w:autoSpaceDE w:val="0"/>
        <w:autoSpaceDN w:val="0"/>
        <w:adjustRightInd w:val="0"/>
        <w:spacing w:after="360" w:line="269" w:lineRule="exact"/>
        <w:ind w:firstLine="709"/>
        <w:jc w:val="both"/>
        <w:rPr>
          <w:rFonts w:ascii="Times New Roman" w:eastAsia="Times New Roman" w:hAnsi="Times New Roman" w:cs="Times New Roman"/>
          <w:color w:val="000000"/>
          <w:sz w:val="24"/>
          <w:szCs w:val="24"/>
          <w:lang w:eastAsia="ru-RU"/>
        </w:rPr>
      </w:pPr>
      <w:r w:rsidRPr="002C4A8C">
        <w:rPr>
          <w:rFonts w:ascii="Times New Roman" w:eastAsia="Times New Roman" w:hAnsi="Times New Roman" w:cs="Times New Roman"/>
          <w:b/>
          <w:color w:val="000000"/>
          <w:sz w:val="24"/>
          <w:szCs w:val="24"/>
          <w:lang w:eastAsia="ru-RU"/>
        </w:rPr>
        <w:t>К_дефл</w:t>
      </w:r>
      <w:r w:rsidRPr="002C4A8C">
        <w:rPr>
          <w:rFonts w:ascii="Times New Roman" w:eastAsia="Times New Roman" w:hAnsi="Times New Roman" w:cs="Times New Roman"/>
          <w:color w:val="000000"/>
          <w:sz w:val="24"/>
          <w:szCs w:val="24"/>
          <w:lang w:eastAsia="ru-RU"/>
        </w:rPr>
        <w:t xml:space="preserve"> на </w:t>
      </w:r>
      <w:r w:rsidRPr="002C4A8C">
        <w:rPr>
          <w:rFonts w:ascii="Times New Roman" w:eastAsia="Times New Roman" w:hAnsi="Times New Roman" w:cs="Times New Roman"/>
          <w:color w:val="000000"/>
          <w:sz w:val="24"/>
          <w:szCs w:val="24"/>
          <w:lang w:val="en-US" w:eastAsia="ru-RU"/>
        </w:rPr>
        <w:t>I</w:t>
      </w:r>
      <w:r w:rsidRPr="002C4A8C">
        <w:rPr>
          <w:rFonts w:ascii="Times New Roman" w:eastAsia="Times New Roman" w:hAnsi="Times New Roman" w:cs="Times New Roman"/>
          <w:color w:val="000000"/>
          <w:sz w:val="24"/>
          <w:szCs w:val="24"/>
          <w:lang w:eastAsia="ru-RU"/>
        </w:rPr>
        <w:t xml:space="preserve"> квартал 2024 года = 102,7.</w:t>
      </w:r>
    </w:p>
    <w:p w:rsidR="002C4A8C" w:rsidRPr="002C4A8C" w:rsidRDefault="002C4A8C" w:rsidP="002C4A8C">
      <w:pPr>
        <w:ind w:firstLine="708"/>
        <w:jc w:val="both"/>
        <w:rPr>
          <w:rFonts w:ascii="Calibri" w:eastAsia="Times New Roman" w:hAnsi="Calibri" w:cs="Times New Roman"/>
          <w:lang w:eastAsia="ru-RU"/>
        </w:rPr>
      </w:pPr>
      <w:r w:rsidRPr="002C4A8C">
        <w:rPr>
          <w:rFonts w:ascii="Times New Roman" w:eastAsia="Times New Roman" w:hAnsi="Times New Roman" w:cs="Times New Roman"/>
          <w:b/>
          <w:color w:val="000000"/>
          <w:sz w:val="24"/>
          <w:szCs w:val="24"/>
          <w:lang w:eastAsia="ru-RU"/>
        </w:rPr>
        <w:t>СТ квм</w:t>
      </w:r>
      <w:r w:rsidRPr="002C4A8C">
        <w:rPr>
          <w:rFonts w:ascii="Times New Roman" w:eastAsia="Times New Roman" w:hAnsi="Times New Roman" w:cs="Times New Roman"/>
          <w:b/>
          <w:sz w:val="24"/>
          <w:szCs w:val="24"/>
          <w:lang w:eastAsia="ru-RU"/>
        </w:rPr>
        <w:t xml:space="preserve"> =</w:t>
      </w:r>
      <w:r w:rsidRPr="002C4A8C">
        <w:rPr>
          <w:rFonts w:ascii="Times New Roman" w:eastAsia="Calibri" w:hAnsi="Times New Roman" w:cs="Times New Roman"/>
          <w:b/>
          <w:sz w:val="24"/>
          <w:szCs w:val="24"/>
        </w:rPr>
        <w:t xml:space="preserve">110 546,88 </w:t>
      </w:r>
      <w:r w:rsidRPr="002C4A8C">
        <w:rPr>
          <w:rFonts w:ascii="Times New Roman" w:eastAsia="Times New Roman" w:hAnsi="Times New Roman" w:cs="Times New Roman"/>
          <w:b/>
          <w:sz w:val="24"/>
          <w:szCs w:val="24"/>
          <w:lang w:eastAsia="ru-RU"/>
        </w:rPr>
        <w:t xml:space="preserve">х 1,027= </w:t>
      </w:r>
      <w:r w:rsidRPr="002C4A8C">
        <w:rPr>
          <w:rFonts w:ascii="Times New Roman" w:eastAsia="Times New Roman" w:hAnsi="Times New Roman" w:cs="Times New Roman"/>
          <w:b/>
          <w:sz w:val="24"/>
          <w:szCs w:val="24"/>
          <w:u w:val="single"/>
          <w:lang w:eastAsia="ru-RU"/>
        </w:rPr>
        <w:t>113 531, 65</w:t>
      </w:r>
      <w:r w:rsidRPr="002C4A8C">
        <w:rPr>
          <w:rFonts w:ascii="Times New Roman" w:eastAsia="Times New Roman" w:hAnsi="Times New Roman" w:cs="Times New Roman"/>
          <w:b/>
          <w:sz w:val="24"/>
          <w:szCs w:val="24"/>
          <w:lang w:eastAsia="ru-RU"/>
        </w:rPr>
        <w:t xml:space="preserve"> руб.</w:t>
      </w:r>
    </w:p>
    <w:p w:rsidR="002C4A8C" w:rsidRPr="002C4A8C" w:rsidRDefault="002C4A8C" w:rsidP="002C4A8C">
      <w:pPr>
        <w:ind w:firstLine="708"/>
        <w:jc w:val="both"/>
        <w:rPr>
          <w:rFonts w:ascii="Times New Roman" w:eastAsia="Times New Roman" w:hAnsi="Times New Roman" w:cs="Times New Roman"/>
          <w:sz w:val="24"/>
          <w:szCs w:val="24"/>
          <w:lang w:eastAsia="ru-RU"/>
        </w:rPr>
      </w:pPr>
    </w:p>
    <w:p w:rsidR="002C4A8C" w:rsidRDefault="002C4A8C" w:rsidP="002F7ABE">
      <w:pPr>
        <w:ind w:firstLine="708"/>
        <w:jc w:val="both"/>
        <w:rPr>
          <w:rFonts w:ascii="Times New Roman" w:eastAsia="Times New Roman" w:hAnsi="Times New Roman" w:cs="Times New Roman"/>
          <w:sz w:val="24"/>
          <w:szCs w:val="24"/>
          <w:lang w:eastAsia="ru-RU"/>
        </w:rPr>
      </w:pPr>
    </w:p>
    <w:p w:rsidR="002C4A8C" w:rsidRDefault="002C4A8C" w:rsidP="002F7ABE">
      <w:pPr>
        <w:ind w:firstLine="708"/>
        <w:jc w:val="both"/>
        <w:rPr>
          <w:rFonts w:ascii="Times New Roman" w:eastAsia="Times New Roman" w:hAnsi="Times New Roman" w:cs="Times New Roman"/>
          <w:sz w:val="24"/>
          <w:szCs w:val="24"/>
          <w:lang w:eastAsia="ru-RU"/>
        </w:rPr>
      </w:pPr>
    </w:p>
    <w:p w:rsidR="002F7ABE" w:rsidRPr="002F7ABE" w:rsidRDefault="002F7ABE" w:rsidP="002F7ABE">
      <w:pPr>
        <w:ind w:firstLine="708"/>
        <w:jc w:val="both"/>
        <w:rPr>
          <w:rFonts w:ascii="Times New Roman" w:eastAsia="Times New Roman" w:hAnsi="Times New Roman" w:cs="Times New Roman"/>
          <w:sz w:val="24"/>
          <w:szCs w:val="24"/>
          <w:lang w:eastAsia="ru-RU"/>
        </w:rPr>
      </w:pPr>
      <w:r w:rsidRPr="002F7ABE">
        <w:rPr>
          <w:rFonts w:ascii="Times New Roman" w:eastAsia="Times New Roman" w:hAnsi="Times New Roman" w:cs="Times New Roman"/>
          <w:sz w:val="24"/>
          <w:szCs w:val="24"/>
          <w:lang w:eastAsia="ru-RU"/>
        </w:rPr>
        <w:t xml:space="preserve">В соответствии с п. 2.3 Методических рекомендаций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 </w:t>
      </w:r>
      <w:r w:rsidRPr="002F7ABE">
        <w:rPr>
          <w:rFonts w:ascii="Times New Roman" w:hAnsi="Times New Roman" w:cs="Times New Roman"/>
          <w:sz w:val="24"/>
          <w:szCs w:val="24"/>
        </w:rPr>
        <w:t>утвержденных  распоряжением Комитета по строительству  Ленинградской области от 13 марта 2020 года № 79</w:t>
      </w:r>
      <w:r w:rsidRPr="002F7ABE">
        <w:rPr>
          <w:rFonts w:ascii="Times New Roman" w:eastAsia="Times New Roman" w:hAnsi="Times New Roman" w:cs="Times New Roman"/>
          <w:sz w:val="24"/>
          <w:szCs w:val="24"/>
          <w:lang w:eastAsia="ru-RU"/>
        </w:rPr>
        <w:t xml:space="preserve">, норматив стоимости одного квадратного метра общей площади жилья на территории поселения Ленинградской области не должен быть выше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хозяйства Российской Федерации. </w:t>
      </w:r>
    </w:p>
    <w:p w:rsidR="00D3394D" w:rsidRDefault="00874F29" w:rsidP="00D3394D">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Таким образом, норматив стоимости одного квадратного метра общей площади жилья на территории муниципального образования «Приморское городское поселение» для расчета субсидий и социальных выплат,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 </w:t>
      </w:r>
      <w:r w:rsidR="004914C7">
        <w:rPr>
          <w:rFonts w:ascii="Times New Roman" w:eastAsia="Times New Roman" w:hAnsi="Times New Roman" w:cs="Times New Roman"/>
          <w:sz w:val="24"/>
          <w:szCs w:val="24"/>
          <w:lang w:eastAsia="ru-RU"/>
        </w:rPr>
        <w:t xml:space="preserve">на </w:t>
      </w:r>
      <w:r w:rsidR="004914C7">
        <w:rPr>
          <w:rFonts w:ascii="Times New Roman" w:eastAsia="Times New Roman" w:hAnsi="Times New Roman" w:cs="Times New Roman"/>
          <w:sz w:val="24"/>
          <w:szCs w:val="24"/>
          <w:lang w:val="en-US" w:eastAsia="ru-RU"/>
        </w:rPr>
        <w:t>IV</w:t>
      </w:r>
      <w:r w:rsidR="004914C7">
        <w:rPr>
          <w:rFonts w:ascii="Times New Roman" w:eastAsia="Times New Roman" w:hAnsi="Times New Roman" w:cs="Times New Roman"/>
          <w:sz w:val="24"/>
          <w:szCs w:val="24"/>
          <w:lang w:eastAsia="ru-RU"/>
        </w:rPr>
        <w:t xml:space="preserve"> квартал 2023 года составляет </w:t>
      </w:r>
      <w:r w:rsidR="002C4A8C">
        <w:rPr>
          <w:rFonts w:ascii="Times New Roman" w:eastAsia="Times New Roman" w:hAnsi="Times New Roman" w:cs="Times New Roman"/>
          <w:b/>
          <w:sz w:val="24"/>
          <w:szCs w:val="24"/>
          <w:lang w:eastAsia="ru-RU"/>
        </w:rPr>
        <w:t>113 531,65 руб</w:t>
      </w:r>
      <w:r w:rsidR="002C4A8C" w:rsidRPr="008222E6">
        <w:rPr>
          <w:rFonts w:ascii="Times New Roman" w:eastAsia="Times New Roman" w:hAnsi="Times New Roman" w:cs="Times New Roman"/>
          <w:b/>
          <w:sz w:val="24"/>
          <w:szCs w:val="24"/>
          <w:lang w:eastAsia="ru-RU"/>
        </w:rPr>
        <w:t>. (</w:t>
      </w:r>
      <w:r w:rsidR="002C4A8C">
        <w:rPr>
          <w:rFonts w:ascii="Times New Roman" w:eastAsia="Times New Roman" w:hAnsi="Times New Roman" w:cs="Times New Roman"/>
          <w:b/>
          <w:sz w:val="24"/>
          <w:szCs w:val="24"/>
          <w:lang w:eastAsia="ru-RU"/>
        </w:rPr>
        <w:t>с</w:t>
      </w:r>
      <w:r w:rsidR="002C4A8C" w:rsidRPr="00911E10">
        <w:rPr>
          <w:rFonts w:ascii="Times New Roman" w:eastAsia="Times New Roman" w:hAnsi="Times New Roman" w:cs="Times New Roman"/>
          <w:b/>
          <w:sz w:val="24"/>
          <w:szCs w:val="24"/>
          <w:lang w:eastAsia="ru-RU"/>
        </w:rPr>
        <w:t>то тринадцать ты</w:t>
      </w:r>
      <w:r w:rsidR="002C4A8C">
        <w:rPr>
          <w:rFonts w:ascii="Times New Roman" w:eastAsia="Times New Roman" w:hAnsi="Times New Roman" w:cs="Times New Roman"/>
          <w:b/>
          <w:sz w:val="24"/>
          <w:szCs w:val="24"/>
          <w:lang w:eastAsia="ru-RU"/>
        </w:rPr>
        <w:t>сяч пятьсот тридцать один рубль 65</w:t>
      </w:r>
      <w:r w:rsidR="002C4A8C" w:rsidRPr="008222E6">
        <w:rPr>
          <w:rFonts w:ascii="Times New Roman" w:eastAsia="Times New Roman" w:hAnsi="Times New Roman" w:cs="Times New Roman"/>
          <w:b/>
          <w:sz w:val="24"/>
          <w:szCs w:val="24"/>
          <w:lang w:eastAsia="ru-RU"/>
        </w:rPr>
        <w:t xml:space="preserve"> копеек)</w:t>
      </w:r>
      <w:r w:rsidR="004914C7">
        <w:rPr>
          <w:rFonts w:ascii="Times New Roman" w:eastAsia="Times New Roman" w:hAnsi="Times New Roman" w:cs="Times New Roman"/>
          <w:b/>
          <w:sz w:val="24"/>
          <w:szCs w:val="24"/>
          <w:lang w:eastAsia="ru-RU"/>
        </w:rPr>
        <w:t xml:space="preserve"> </w:t>
      </w:r>
      <w:r w:rsidR="004914C7" w:rsidRPr="0067632A">
        <w:rPr>
          <w:rFonts w:ascii="Times New Roman" w:eastAsia="Times New Roman" w:hAnsi="Times New Roman" w:cs="Times New Roman"/>
          <w:sz w:val="24"/>
          <w:szCs w:val="24"/>
          <w:lang w:eastAsia="ru-RU"/>
        </w:rPr>
        <w:t>и</w:t>
      </w:r>
      <w:r w:rsidR="004914C7">
        <w:rPr>
          <w:rFonts w:ascii="Times New Roman" w:eastAsia="Times New Roman" w:hAnsi="Times New Roman" w:cs="Times New Roman"/>
          <w:sz w:val="24"/>
          <w:szCs w:val="24"/>
          <w:lang w:eastAsia="ru-RU"/>
        </w:rPr>
        <w:t xml:space="preserve"> не превышает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хозяйства Российской Федерации на</w:t>
      </w:r>
      <w:r w:rsidR="004914C7" w:rsidRPr="00145DA5">
        <w:rPr>
          <w:rFonts w:ascii="Times New Roman" w:eastAsia="Times New Roman" w:hAnsi="Times New Roman" w:cs="Times New Roman"/>
          <w:sz w:val="24"/>
          <w:szCs w:val="24"/>
          <w:lang w:eastAsia="ru-RU"/>
        </w:rPr>
        <w:t xml:space="preserve"> </w:t>
      </w:r>
      <w:r w:rsidR="004914C7">
        <w:rPr>
          <w:rFonts w:ascii="Times New Roman" w:eastAsia="Times New Roman" w:hAnsi="Times New Roman" w:cs="Times New Roman"/>
          <w:sz w:val="24"/>
          <w:szCs w:val="24"/>
          <w:lang w:val="en-US" w:eastAsia="ru-RU"/>
        </w:rPr>
        <w:t>IV</w:t>
      </w:r>
      <w:r w:rsidR="004914C7">
        <w:rPr>
          <w:rFonts w:ascii="Times New Roman" w:eastAsia="Times New Roman" w:hAnsi="Times New Roman" w:cs="Times New Roman"/>
          <w:sz w:val="24"/>
          <w:szCs w:val="24"/>
          <w:lang w:eastAsia="ru-RU"/>
        </w:rPr>
        <w:t xml:space="preserve"> квартал 2023 года в размере </w:t>
      </w:r>
      <w:r w:rsidR="002C4A8C">
        <w:rPr>
          <w:rFonts w:ascii="Times New Roman" w:eastAsia="Times New Roman" w:hAnsi="Times New Roman" w:cs="Times New Roman"/>
          <w:b/>
          <w:sz w:val="24"/>
          <w:szCs w:val="24"/>
          <w:lang w:eastAsia="ru-RU"/>
        </w:rPr>
        <w:t>138 407</w:t>
      </w:r>
      <w:r w:rsidR="002C4A8C">
        <w:rPr>
          <w:rFonts w:ascii="Times New Roman" w:eastAsia="Times New Roman" w:hAnsi="Times New Roman" w:cs="Times New Roman"/>
          <w:b/>
          <w:sz w:val="24"/>
          <w:szCs w:val="24"/>
          <w:lang w:val="en-US" w:eastAsia="ru-RU"/>
        </w:rPr>
        <w:t> </w:t>
      </w:r>
      <w:r w:rsidR="002C4A8C">
        <w:rPr>
          <w:rFonts w:ascii="Times New Roman" w:eastAsia="Times New Roman" w:hAnsi="Times New Roman" w:cs="Times New Roman"/>
          <w:b/>
          <w:sz w:val="24"/>
          <w:szCs w:val="24"/>
          <w:lang w:eastAsia="ru-RU"/>
        </w:rPr>
        <w:t>руб. (</w:t>
      </w:r>
      <w:r w:rsidR="002C4A8C" w:rsidRPr="00911E10">
        <w:rPr>
          <w:rFonts w:ascii="Times New Roman" w:eastAsia="Times New Roman" w:hAnsi="Times New Roman" w:cs="Times New Roman"/>
          <w:b/>
          <w:sz w:val="24"/>
          <w:szCs w:val="24"/>
          <w:lang w:eastAsia="ru-RU"/>
        </w:rPr>
        <w:t xml:space="preserve">сто тридцать восемь тысяч четыреста семь </w:t>
      </w:r>
      <w:r w:rsidR="002C4A8C" w:rsidRPr="00145DA5">
        <w:rPr>
          <w:rFonts w:ascii="Times New Roman" w:eastAsia="Times New Roman" w:hAnsi="Times New Roman" w:cs="Times New Roman"/>
          <w:b/>
          <w:sz w:val="24"/>
          <w:szCs w:val="24"/>
          <w:lang w:eastAsia="ru-RU"/>
        </w:rPr>
        <w:t>рублей 00 копеек</w:t>
      </w:r>
      <w:r w:rsidR="002C4A8C">
        <w:rPr>
          <w:rFonts w:ascii="Times New Roman" w:eastAsia="Times New Roman" w:hAnsi="Times New Roman" w:cs="Times New Roman"/>
          <w:b/>
          <w:sz w:val="24"/>
          <w:szCs w:val="24"/>
          <w:lang w:eastAsia="ru-RU"/>
        </w:rPr>
        <w:t>)</w:t>
      </w:r>
      <w:r w:rsidR="004914C7">
        <w:rPr>
          <w:rFonts w:ascii="Times New Roman" w:eastAsia="Times New Roman" w:hAnsi="Times New Roman" w:cs="Times New Roman"/>
          <w:b/>
          <w:sz w:val="24"/>
          <w:szCs w:val="24"/>
          <w:lang w:eastAsia="ru-RU"/>
        </w:rPr>
        <w:t xml:space="preserve"> </w:t>
      </w:r>
      <w:r w:rsidR="004914C7">
        <w:rPr>
          <w:rFonts w:ascii="Times New Roman" w:eastAsia="Times New Roman" w:hAnsi="Times New Roman" w:cs="Times New Roman"/>
          <w:sz w:val="24"/>
          <w:szCs w:val="24"/>
          <w:lang w:eastAsia="ru-RU"/>
        </w:rPr>
        <w:t>(Приложение Г).</w:t>
      </w:r>
    </w:p>
    <w:p w:rsidR="00874F29" w:rsidRDefault="00874F29" w:rsidP="00874F29">
      <w:pPr>
        <w:ind w:firstLine="708"/>
        <w:jc w:val="both"/>
        <w:rPr>
          <w:rFonts w:ascii="Times New Roman" w:eastAsia="Times New Roman" w:hAnsi="Times New Roman" w:cs="Times New Roman"/>
          <w:sz w:val="24"/>
          <w:szCs w:val="24"/>
          <w:lang w:eastAsia="ru-RU"/>
        </w:rPr>
      </w:pPr>
    </w:p>
    <w:p w:rsidR="002640D2" w:rsidRPr="008678D5" w:rsidRDefault="002640D2" w:rsidP="002640D2">
      <w:pPr>
        <w:spacing w:after="0" w:line="240" w:lineRule="auto"/>
        <w:jc w:val="both"/>
        <w:rPr>
          <w:rFonts w:ascii="Times New Roman" w:eastAsia="Times New Roman" w:hAnsi="Times New Roman" w:cs="Times New Roman"/>
          <w:color w:val="FF0000"/>
          <w:sz w:val="24"/>
          <w:szCs w:val="24"/>
          <w:lang w:eastAsia="ru-RU"/>
        </w:rPr>
      </w:pPr>
    </w:p>
    <w:p w:rsidR="002640D2" w:rsidRPr="008678D5" w:rsidRDefault="002640D2" w:rsidP="002640D2">
      <w:pPr>
        <w:spacing w:after="0" w:line="240" w:lineRule="auto"/>
        <w:jc w:val="both"/>
        <w:rPr>
          <w:rFonts w:ascii="Times New Roman" w:eastAsia="Times New Roman" w:hAnsi="Times New Roman" w:cs="Times New Roman"/>
          <w:color w:val="FF0000"/>
          <w:lang w:eastAsia="ru-RU"/>
        </w:rPr>
      </w:pPr>
    </w:p>
    <w:p w:rsidR="002640D2" w:rsidRPr="008678D5" w:rsidRDefault="002640D2" w:rsidP="002640D2">
      <w:pPr>
        <w:spacing w:after="0" w:line="240" w:lineRule="auto"/>
        <w:rPr>
          <w:rFonts w:ascii="Times New Roman" w:eastAsia="Times New Roman" w:hAnsi="Times New Roman" w:cs="Times New Roman"/>
          <w:sz w:val="24"/>
          <w:szCs w:val="20"/>
          <w:lang w:eastAsia="ru-RU"/>
        </w:rPr>
      </w:pPr>
    </w:p>
    <w:p w:rsidR="002640D2" w:rsidRPr="008678D5" w:rsidRDefault="002640D2" w:rsidP="002640D2">
      <w:pPr>
        <w:spacing w:after="0" w:line="240" w:lineRule="auto"/>
        <w:rPr>
          <w:rFonts w:ascii="Times New Roman" w:eastAsia="Times New Roman" w:hAnsi="Times New Roman" w:cs="Times New Roman"/>
          <w:sz w:val="24"/>
          <w:szCs w:val="24"/>
          <w:lang w:eastAsia="ru-RU"/>
        </w:rPr>
      </w:pPr>
    </w:p>
    <w:p w:rsidR="002640D2" w:rsidRPr="008678D5" w:rsidRDefault="002640D2" w:rsidP="002640D2">
      <w:pPr>
        <w:spacing w:after="0" w:line="240" w:lineRule="auto"/>
        <w:rPr>
          <w:rFonts w:ascii="Times New Roman" w:eastAsia="Times New Roman" w:hAnsi="Times New Roman" w:cs="Times New Roman"/>
          <w:sz w:val="24"/>
          <w:szCs w:val="24"/>
          <w:lang w:eastAsia="ru-RU"/>
        </w:rPr>
      </w:pPr>
    </w:p>
    <w:p w:rsidR="002640D2" w:rsidRDefault="002640D2" w:rsidP="002640D2"/>
    <w:p w:rsidR="001824BD" w:rsidRDefault="001824BD"/>
    <w:sectPr w:rsidR="001824BD" w:rsidSect="00BA3D3B">
      <w:pgSz w:w="11906" w:h="16838"/>
      <w:pgMar w:top="284" w:right="566"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B53B7"/>
    <w:multiLevelType w:val="hybridMultilevel"/>
    <w:tmpl w:val="99A602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C960A5F"/>
    <w:multiLevelType w:val="hybridMultilevel"/>
    <w:tmpl w:val="806C2C30"/>
    <w:lvl w:ilvl="0" w:tplc="394C95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characterSpacingControl w:val="doNotCompress"/>
  <w:compat>
    <w:compatSetting w:name="compatibilityMode" w:uri="http://schemas.microsoft.com/office/word" w:val="12"/>
  </w:compat>
  <w:rsids>
    <w:rsidRoot w:val="002640D2"/>
    <w:rsid w:val="00000AC4"/>
    <w:rsid w:val="000468FB"/>
    <w:rsid w:val="00050D71"/>
    <w:rsid w:val="0005511A"/>
    <w:rsid w:val="000704F1"/>
    <w:rsid w:val="000A0EBD"/>
    <w:rsid w:val="000C6203"/>
    <w:rsid w:val="000F235A"/>
    <w:rsid w:val="000F657F"/>
    <w:rsid w:val="00115121"/>
    <w:rsid w:val="001824BD"/>
    <w:rsid w:val="0018458B"/>
    <w:rsid w:val="00215CB5"/>
    <w:rsid w:val="00255625"/>
    <w:rsid w:val="002640D2"/>
    <w:rsid w:val="002C3C9D"/>
    <w:rsid w:val="002C4A8C"/>
    <w:rsid w:val="002D17EB"/>
    <w:rsid w:val="002E09E5"/>
    <w:rsid w:val="002F7ABE"/>
    <w:rsid w:val="003C11FD"/>
    <w:rsid w:val="00413C7E"/>
    <w:rsid w:val="00420D40"/>
    <w:rsid w:val="00421C59"/>
    <w:rsid w:val="00427989"/>
    <w:rsid w:val="004379F5"/>
    <w:rsid w:val="004435AA"/>
    <w:rsid w:val="00463509"/>
    <w:rsid w:val="004914C7"/>
    <w:rsid w:val="004D2095"/>
    <w:rsid w:val="004F1DC6"/>
    <w:rsid w:val="0055662A"/>
    <w:rsid w:val="00581B12"/>
    <w:rsid w:val="00581EA2"/>
    <w:rsid w:val="005C49C6"/>
    <w:rsid w:val="006014D3"/>
    <w:rsid w:val="00613EBB"/>
    <w:rsid w:val="00623BBB"/>
    <w:rsid w:val="00644065"/>
    <w:rsid w:val="0069377F"/>
    <w:rsid w:val="00717DA1"/>
    <w:rsid w:val="00731392"/>
    <w:rsid w:val="00736CDD"/>
    <w:rsid w:val="00744FD5"/>
    <w:rsid w:val="00780855"/>
    <w:rsid w:val="007E430E"/>
    <w:rsid w:val="007F6D8F"/>
    <w:rsid w:val="0081093F"/>
    <w:rsid w:val="008729A0"/>
    <w:rsid w:val="00874F29"/>
    <w:rsid w:val="00892228"/>
    <w:rsid w:val="008A7A65"/>
    <w:rsid w:val="00941C08"/>
    <w:rsid w:val="009A6399"/>
    <w:rsid w:val="009A74FA"/>
    <w:rsid w:val="009D7F56"/>
    <w:rsid w:val="00A0204F"/>
    <w:rsid w:val="00A07C4B"/>
    <w:rsid w:val="00A15EE8"/>
    <w:rsid w:val="00A57D4A"/>
    <w:rsid w:val="00A8074D"/>
    <w:rsid w:val="00A85FE5"/>
    <w:rsid w:val="00AA0A27"/>
    <w:rsid w:val="00AA24C0"/>
    <w:rsid w:val="00AF3909"/>
    <w:rsid w:val="00B3312A"/>
    <w:rsid w:val="00BA35BA"/>
    <w:rsid w:val="00BA3D3B"/>
    <w:rsid w:val="00BA7831"/>
    <w:rsid w:val="00BB3620"/>
    <w:rsid w:val="00BD7B60"/>
    <w:rsid w:val="00C0667E"/>
    <w:rsid w:val="00C1453F"/>
    <w:rsid w:val="00C26D15"/>
    <w:rsid w:val="00C60F47"/>
    <w:rsid w:val="00C657EC"/>
    <w:rsid w:val="00C90039"/>
    <w:rsid w:val="00C94EA2"/>
    <w:rsid w:val="00C9735A"/>
    <w:rsid w:val="00CD0EED"/>
    <w:rsid w:val="00D00E84"/>
    <w:rsid w:val="00D02B21"/>
    <w:rsid w:val="00D13E0F"/>
    <w:rsid w:val="00D3394D"/>
    <w:rsid w:val="00D76D2D"/>
    <w:rsid w:val="00D85F6D"/>
    <w:rsid w:val="00DA3F16"/>
    <w:rsid w:val="00DB7D20"/>
    <w:rsid w:val="00DC697A"/>
    <w:rsid w:val="00E12862"/>
    <w:rsid w:val="00E70CB5"/>
    <w:rsid w:val="00EB57FF"/>
    <w:rsid w:val="00EE1548"/>
    <w:rsid w:val="00F329BF"/>
    <w:rsid w:val="00F334BB"/>
    <w:rsid w:val="00F75E83"/>
    <w:rsid w:val="00F9656D"/>
    <w:rsid w:val="00F978BE"/>
    <w:rsid w:val="00FB5A1D"/>
    <w:rsid w:val="00FF5A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docId w15:val="{69F12329-5658-46EE-9F1C-D03380F0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40D2"/>
    <w:pPr>
      <w:spacing w:after="0" w:line="240" w:lineRule="auto"/>
    </w:pPr>
  </w:style>
  <w:style w:type="paragraph" w:styleId="a4">
    <w:name w:val="Balloon Text"/>
    <w:basedOn w:val="a"/>
    <w:link w:val="a5"/>
    <w:uiPriority w:val="99"/>
    <w:semiHidden/>
    <w:unhideWhenUsed/>
    <w:rsid w:val="002640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40D2"/>
    <w:rPr>
      <w:rFonts w:ascii="Tahoma" w:hAnsi="Tahoma" w:cs="Tahoma"/>
      <w:sz w:val="16"/>
      <w:szCs w:val="16"/>
    </w:rPr>
  </w:style>
  <w:style w:type="paragraph" w:customStyle="1" w:styleId="Style6">
    <w:name w:val="Style6"/>
    <w:basedOn w:val="a"/>
    <w:rsid w:val="00A57D4A"/>
    <w:pPr>
      <w:widowControl w:val="0"/>
      <w:autoSpaceDE w:val="0"/>
      <w:autoSpaceDN w:val="0"/>
      <w:adjustRightInd w:val="0"/>
      <w:spacing w:after="0" w:line="264" w:lineRule="exact"/>
      <w:ind w:firstLine="691"/>
      <w:jc w:val="both"/>
    </w:pPr>
    <w:rPr>
      <w:rFonts w:ascii="Times New Roman" w:eastAsia="Times New Roman" w:hAnsi="Times New Roman" w:cs="Times New Roman"/>
      <w:sz w:val="24"/>
      <w:szCs w:val="24"/>
      <w:lang w:eastAsia="ru-RU"/>
    </w:rPr>
  </w:style>
  <w:style w:type="paragraph" w:styleId="a6">
    <w:name w:val="List Paragraph"/>
    <w:basedOn w:val="a"/>
    <w:uiPriority w:val="34"/>
    <w:qFormat/>
    <w:rsid w:val="00BB3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3</Pages>
  <Words>1100</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cp:revision>
  <cp:lastPrinted>2023-07-10T08:11:00Z</cp:lastPrinted>
  <dcterms:created xsi:type="dcterms:W3CDTF">2020-09-28T12:19:00Z</dcterms:created>
  <dcterms:modified xsi:type="dcterms:W3CDTF">2024-01-09T11:37:00Z</dcterms:modified>
</cp:coreProperties>
</file>