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49" w:rsidRPr="00E02D2A" w:rsidRDefault="00EF1D49" w:rsidP="00DC6C5A">
      <w:pPr>
        <w:pStyle w:val="16"/>
        <w:spacing w:line="276" w:lineRule="auto"/>
        <w:jc w:val="center"/>
        <w:rPr>
          <w:szCs w:val="24"/>
        </w:rPr>
      </w:pPr>
    </w:p>
    <w:p w:rsidR="00E02D2A" w:rsidRPr="00E02D2A" w:rsidRDefault="00E02D2A" w:rsidP="00DC6C5A">
      <w:pPr>
        <w:pStyle w:val="16"/>
        <w:spacing w:line="276" w:lineRule="auto"/>
        <w:jc w:val="center"/>
        <w:rPr>
          <w:szCs w:val="24"/>
        </w:rPr>
      </w:pP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Pr="00E02D2A">
        <w:rPr>
          <w:rFonts w:ascii="Times New Roman" w:hAnsi="Times New Roman"/>
          <w:noProof/>
          <w:sz w:val="24"/>
        </w:rPr>
        <w:drawing>
          <wp:inline distT="0" distB="0" distL="0" distR="0">
            <wp:extent cx="546100" cy="64135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D2A">
        <w:rPr>
          <w:rFonts w:ascii="Times New Roman" w:hAnsi="Times New Roman"/>
          <w:sz w:val="24"/>
        </w:rPr>
        <w:t xml:space="preserve"> </w:t>
      </w:r>
    </w:p>
    <w:p w:rsidR="00E02D2A" w:rsidRPr="00E02D2A" w:rsidRDefault="00E02D2A" w:rsidP="00E02D2A">
      <w:pPr>
        <w:autoSpaceDE w:val="0"/>
        <w:autoSpaceDN w:val="0"/>
        <w:adjustRightInd w:val="0"/>
        <w:spacing w:line="273" w:lineRule="exact"/>
        <w:ind w:right="-1"/>
        <w:jc w:val="center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b/>
          <w:bCs/>
          <w:sz w:val="24"/>
        </w:rPr>
        <w:t>Администрация</w:t>
      </w:r>
    </w:p>
    <w:p w:rsidR="00E02D2A" w:rsidRPr="00E02D2A" w:rsidRDefault="00E02D2A" w:rsidP="00E02D2A">
      <w:pPr>
        <w:autoSpaceDE w:val="0"/>
        <w:autoSpaceDN w:val="0"/>
        <w:adjustRightInd w:val="0"/>
        <w:spacing w:line="268" w:lineRule="exact"/>
        <w:ind w:right="-1"/>
        <w:jc w:val="center"/>
        <w:rPr>
          <w:rFonts w:ascii="Times New Roman" w:hAnsi="Times New Roman"/>
          <w:b/>
          <w:bCs/>
          <w:sz w:val="24"/>
        </w:rPr>
      </w:pPr>
      <w:r w:rsidRPr="00E02D2A">
        <w:rPr>
          <w:rFonts w:ascii="Times New Roman" w:hAnsi="Times New Roman"/>
          <w:b/>
          <w:bCs/>
          <w:sz w:val="24"/>
        </w:rPr>
        <w:t xml:space="preserve">     МО </w:t>
      </w:r>
      <w:r w:rsidRPr="00E02D2A">
        <w:rPr>
          <w:rFonts w:ascii="Times New Roman" w:hAnsi="Times New Roman"/>
          <w:b/>
          <w:sz w:val="24"/>
        </w:rPr>
        <w:t xml:space="preserve">«Приморское городское </w:t>
      </w:r>
      <w:r w:rsidRPr="00E02D2A">
        <w:rPr>
          <w:rFonts w:ascii="Times New Roman" w:hAnsi="Times New Roman"/>
          <w:b/>
          <w:bCs/>
          <w:sz w:val="24"/>
        </w:rPr>
        <w:t xml:space="preserve"> </w:t>
      </w:r>
      <w:r w:rsidRPr="00E02D2A">
        <w:rPr>
          <w:rFonts w:ascii="Times New Roman" w:hAnsi="Times New Roman"/>
          <w:b/>
          <w:sz w:val="24"/>
        </w:rPr>
        <w:t xml:space="preserve">поселение»                                    </w:t>
      </w:r>
      <w:r>
        <w:rPr>
          <w:rFonts w:ascii="Times New Roman" w:hAnsi="Times New Roman"/>
          <w:b/>
          <w:sz w:val="24"/>
        </w:rPr>
        <w:t xml:space="preserve">                       </w:t>
      </w:r>
      <w:r w:rsidRPr="00E02D2A">
        <w:rPr>
          <w:rFonts w:ascii="Times New Roman" w:hAnsi="Times New Roman"/>
          <w:b/>
          <w:sz w:val="24"/>
        </w:rPr>
        <w:t xml:space="preserve">           Выборгского района Ленинградской</w:t>
      </w:r>
      <w:r w:rsidRPr="00E02D2A">
        <w:rPr>
          <w:rFonts w:ascii="Times New Roman" w:hAnsi="Times New Roman"/>
          <w:sz w:val="24"/>
        </w:rPr>
        <w:t xml:space="preserve"> </w:t>
      </w:r>
      <w:r w:rsidRPr="00E02D2A">
        <w:rPr>
          <w:rFonts w:ascii="Times New Roman" w:hAnsi="Times New Roman"/>
          <w:b/>
          <w:bCs/>
          <w:sz w:val="24"/>
        </w:rPr>
        <w:t>области</w:t>
      </w:r>
    </w:p>
    <w:p w:rsidR="00E02D2A" w:rsidRPr="00E02D2A" w:rsidRDefault="00E02D2A" w:rsidP="00E02D2A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rFonts w:ascii="Times New Roman" w:hAnsi="Times New Roman"/>
          <w:b/>
          <w:sz w:val="24"/>
        </w:rPr>
      </w:pPr>
      <w:r w:rsidRPr="00E02D2A">
        <w:rPr>
          <w:rFonts w:ascii="Times New Roman" w:hAnsi="Times New Roman"/>
          <w:b/>
          <w:sz w:val="24"/>
        </w:rPr>
        <w:t xml:space="preserve">                     ПОСТАНОВЛЕНИЕ</w:t>
      </w:r>
    </w:p>
    <w:p w:rsidR="00E02D2A" w:rsidRPr="00E02D2A" w:rsidRDefault="00E02D2A" w:rsidP="00E02D2A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rFonts w:ascii="Times New Roman" w:hAnsi="Times New Roman"/>
          <w:b/>
          <w:sz w:val="24"/>
        </w:rPr>
      </w:pPr>
    </w:p>
    <w:p w:rsidR="00E02D2A" w:rsidRPr="00E02D2A" w:rsidRDefault="00E02D2A" w:rsidP="00E02D2A">
      <w:pPr>
        <w:autoSpaceDE w:val="0"/>
        <w:autoSpaceDN w:val="0"/>
        <w:adjustRightInd w:val="0"/>
        <w:spacing w:line="302" w:lineRule="exact"/>
        <w:rPr>
          <w:rFonts w:asciiTheme="minorHAnsi" w:eastAsiaTheme="minorHAnsi" w:hAnsiTheme="minorHAnsi" w:cstheme="minorBidi"/>
          <w:sz w:val="24"/>
          <w:lang w:eastAsia="en-US"/>
        </w:rPr>
      </w:pPr>
    </w:p>
    <w:p w:rsidR="00E02D2A" w:rsidRPr="00E02D2A" w:rsidRDefault="00E02D2A" w:rsidP="00E02D2A">
      <w:pPr>
        <w:autoSpaceDE w:val="0"/>
        <w:autoSpaceDN w:val="0"/>
        <w:adjustRightInd w:val="0"/>
        <w:spacing w:line="302" w:lineRule="exact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 xml:space="preserve">от 12 февраля 2024 г.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E02D2A">
        <w:rPr>
          <w:rFonts w:ascii="Times New Roman" w:hAnsi="Times New Roman"/>
          <w:sz w:val="24"/>
        </w:rPr>
        <w:t xml:space="preserve">        № 65 </w:t>
      </w: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>Об утверждении схемы водоснабжения                                                                                                            и водоотведения муниципального образования                                                          «Приморское городское поселение» Выборгского района                                                                       Ленинградской области на 2023-2038 годы. Актуализация</w:t>
      </w: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 xml:space="preserve">           </w:t>
      </w:r>
      <w:proofErr w:type="gramStart"/>
      <w:r w:rsidRPr="00E02D2A">
        <w:rPr>
          <w:rFonts w:ascii="Times New Roman" w:hAnsi="Times New Roman"/>
          <w:sz w:val="24"/>
        </w:rPr>
        <w:t>В соответствии с Федеральным законом № 131 от 06.10.2003 г. «Об общих принципах организации местного самоуправления в Российской Федерации»,  Федеральным законом № 416–ФЗ от 07.12.2011 г. «О водоснабжении и водоотведении», Федеральным законом № 261- ФЗ  от 23.11.2009 г. «Об энергосбережении и повышении энергетической эффективности и внесении изменений в отдельные законодательные акты  Российской Федерации», Федеральным законом от 5 сентября 2013 г. N 782</w:t>
      </w:r>
      <w:proofErr w:type="gramEnd"/>
    </w:p>
    <w:p w:rsidR="00E02D2A" w:rsidRPr="00E02D2A" w:rsidRDefault="00E02D2A" w:rsidP="00E02D2A">
      <w:pPr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 xml:space="preserve">"О схемах водоснабжения и водоотведения", Уставом муниципального образования «Приморское городское поселение» Выборгского района  Ленинградской области,  в связи с корректировкой  схемы водоснабжения  и водоотведения  МО «Приморское городское поселение» Ленинградской области на 2021-2038 годы,                                                                      </w:t>
      </w: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 xml:space="preserve">                                                              ПОСТАНОВЛЯЕТ:    </w:t>
      </w: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>1.</w:t>
      </w:r>
      <w:r w:rsidRPr="00E02D2A">
        <w:rPr>
          <w:rFonts w:ascii="Times New Roman" w:hAnsi="Times New Roman"/>
          <w:sz w:val="24"/>
        </w:rPr>
        <w:tab/>
        <w:t>Утвердить актуализированную схему водоснабжения и водоотведения муниципального образования «Приморское городское поселение» Выборгского района Ленинградской области на 2023-2038 годы, согласно приложению № 1 к настоящему постановлению.</w:t>
      </w: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>2. Данное постановление разместить на официальном сайте МО «Приморское  городское поселение» https://primorsk.vbglenobl.ru, в газете «Выборг», на официальном сетевом издании npavrlo.ru.</w:t>
      </w: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>3. Постановление вступает в силу после его официального опубликования.</w:t>
      </w: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 xml:space="preserve">4. </w:t>
      </w:r>
      <w:proofErr w:type="gramStart"/>
      <w:r w:rsidRPr="00E02D2A">
        <w:rPr>
          <w:rFonts w:ascii="Times New Roman" w:hAnsi="Times New Roman"/>
          <w:sz w:val="24"/>
        </w:rPr>
        <w:t>Контроль за</w:t>
      </w:r>
      <w:proofErr w:type="gramEnd"/>
      <w:r w:rsidRPr="00E02D2A">
        <w:rPr>
          <w:rFonts w:ascii="Times New Roman" w:hAnsi="Times New Roman"/>
          <w:sz w:val="24"/>
        </w:rPr>
        <w:t xml:space="preserve"> выполнением постановления оставляю за собой.                                                                                                                        </w:t>
      </w: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tabs>
          <w:tab w:val="left" w:pos="8931"/>
        </w:tabs>
        <w:jc w:val="left"/>
        <w:outlineLvl w:val="0"/>
        <w:rPr>
          <w:rFonts w:ascii="Times New Roman" w:hAnsi="Times New Roman"/>
          <w:sz w:val="24"/>
        </w:rPr>
      </w:pPr>
      <w:r w:rsidRPr="00E02D2A">
        <w:rPr>
          <w:rFonts w:ascii="Times New Roman" w:hAnsi="Times New Roman"/>
          <w:sz w:val="24"/>
        </w:rPr>
        <w:t xml:space="preserve">Глава администрации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</w:t>
      </w:r>
      <w:r w:rsidRPr="00E02D2A">
        <w:rPr>
          <w:rFonts w:ascii="Times New Roman" w:hAnsi="Times New Roman"/>
          <w:sz w:val="24"/>
        </w:rPr>
        <w:t xml:space="preserve">        С.Е. </w:t>
      </w:r>
      <w:proofErr w:type="gramStart"/>
      <w:r w:rsidRPr="00E02D2A">
        <w:rPr>
          <w:rFonts w:ascii="Times New Roman" w:hAnsi="Times New Roman"/>
          <w:sz w:val="24"/>
        </w:rPr>
        <w:t>Сахаровский</w:t>
      </w:r>
      <w:proofErr w:type="gramEnd"/>
    </w:p>
    <w:p w:rsidR="00E02D2A" w:rsidRPr="00E02D2A" w:rsidRDefault="00E02D2A" w:rsidP="00E02D2A">
      <w:pPr>
        <w:tabs>
          <w:tab w:val="left" w:pos="8931"/>
        </w:tabs>
        <w:jc w:val="left"/>
        <w:outlineLvl w:val="0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tabs>
          <w:tab w:val="left" w:pos="8931"/>
        </w:tabs>
        <w:jc w:val="left"/>
        <w:outlineLvl w:val="0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tabs>
          <w:tab w:val="left" w:pos="8931"/>
        </w:tabs>
        <w:jc w:val="left"/>
        <w:outlineLvl w:val="0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jc w:val="left"/>
        <w:rPr>
          <w:rFonts w:ascii="Times New Roman" w:hAnsi="Times New Roman"/>
          <w:sz w:val="24"/>
        </w:rPr>
      </w:pPr>
    </w:p>
    <w:p w:rsidR="00E02D2A" w:rsidRPr="00E02D2A" w:rsidRDefault="00E02D2A" w:rsidP="00E02D2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</w:rPr>
      </w:pPr>
    </w:p>
    <w:p w:rsidR="00E02D2A" w:rsidRPr="00E02D2A" w:rsidRDefault="00E02D2A" w:rsidP="00E02D2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</w:rPr>
      </w:pPr>
      <w:r w:rsidRPr="00E02D2A">
        <w:rPr>
          <w:rFonts w:ascii="Times New Roman" w:hAnsi="Times New Roman" w:cs="Times New Roman CYR"/>
          <w:bCs/>
          <w:sz w:val="24"/>
          <w:lang w:bidi="he-IL"/>
        </w:rPr>
        <w:t xml:space="preserve">Разослано: дело-2,  прокуратура, газета «Выборг», </w:t>
      </w:r>
      <w:hyperlink r:id="rId9" w:history="1">
        <w:r w:rsidRPr="00E02D2A">
          <w:rPr>
            <w:rFonts w:ascii="Times New Roman" w:hAnsi="Times New Roman" w:cs="Times New Roman CYR"/>
            <w:bCs/>
            <w:color w:val="0000FF"/>
            <w:sz w:val="24"/>
            <w:u w:val="single"/>
            <w:lang w:bidi="he-IL"/>
          </w:rPr>
          <w:t>https://primorsk.vbglenobl.ru</w:t>
        </w:r>
      </w:hyperlink>
      <w:r w:rsidRPr="00E02D2A">
        <w:rPr>
          <w:rFonts w:ascii="Times New Roman" w:hAnsi="Times New Roman" w:cs="Times New Roman CYR"/>
          <w:bCs/>
          <w:sz w:val="24"/>
          <w:lang w:bidi="he-IL"/>
        </w:rPr>
        <w:t xml:space="preserve">, npavrlo.ru, </w:t>
      </w:r>
      <w:r w:rsidRPr="00E02D2A">
        <w:rPr>
          <w:rFonts w:ascii="Times New Roman" w:hAnsi="Times New Roman"/>
          <w:bCs/>
          <w:sz w:val="24"/>
        </w:rPr>
        <w:t>отдел  бюджетной политики и учета МО «Приморское городское поселение», ГУП  «Леноблводоканал».</w:t>
      </w:r>
    </w:p>
    <w:p w:rsidR="00E02D2A" w:rsidRPr="00C70E3C" w:rsidRDefault="00E02D2A" w:rsidP="00DC6C5A">
      <w:pPr>
        <w:pStyle w:val="16"/>
        <w:spacing w:line="276" w:lineRule="auto"/>
        <w:jc w:val="center"/>
        <w:rPr>
          <w:szCs w:val="24"/>
        </w:rPr>
      </w:pPr>
    </w:p>
    <w:p w:rsidR="002403BB" w:rsidRPr="00A453FB" w:rsidRDefault="00E02D2A" w:rsidP="00E02D2A">
      <w:pPr>
        <w:pStyle w:val="16"/>
        <w:spacing w:line="276" w:lineRule="auto"/>
        <w:jc w:val="right"/>
        <w:rPr>
          <w:szCs w:val="24"/>
        </w:rPr>
      </w:pPr>
      <w:r>
        <w:rPr>
          <w:szCs w:val="24"/>
        </w:rPr>
        <w:lastRenderedPageBreak/>
        <w:t>Приложение № 1                                                                                                                                               к постановлению № 65 от 12.02.2024 г.</w:t>
      </w:r>
    </w:p>
    <w:p w:rsidR="002403BB" w:rsidRPr="00A453FB" w:rsidRDefault="002403BB" w:rsidP="00DC6C5A">
      <w:pPr>
        <w:pStyle w:val="16"/>
        <w:spacing w:line="276" w:lineRule="auto"/>
        <w:jc w:val="center"/>
        <w:rPr>
          <w:szCs w:val="24"/>
        </w:rPr>
      </w:pPr>
    </w:p>
    <w:p w:rsidR="00C819E7" w:rsidRPr="00A453FB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712AB" w:rsidRPr="00A453F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B5848" w:rsidRPr="00A453FB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A453FB">
        <w:rPr>
          <w:rFonts w:ascii="Times New Roman" w:hAnsi="Times New Roman"/>
          <w:b/>
          <w:sz w:val="40"/>
          <w:szCs w:val="32"/>
        </w:rPr>
        <w:t xml:space="preserve">СХЕМА </w:t>
      </w:r>
    </w:p>
    <w:p w:rsidR="008B5848" w:rsidRPr="00A453FB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A453FB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:rsidR="008B5848" w:rsidRPr="00A453FB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A453FB">
        <w:rPr>
          <w:b/>
          <w:color w:val="auto"/>
          <w:sz w:val="40"/>
          <w:szCs w:val="40"/>
        </w:rPr>
        <w:t xml:space="preserve">МО </w:t>
      </w:r>
      <w:r w:rsidR="00177286" w:rsidRPr="00A453FB">
        <w:rPr>
          <w:b/>
          <w:color w:val="auto"/>
          <w:sz w:val="40"/>
          <w:szCs w:val="40"/>
        </w:rPr>
        <w:t>«Приморское городское поселение»</w:t>
      </w:r>
    </w:p>
    <w:p w:rsidR="008B5848" w:rsidRPr="00A453FB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A453FB">
        <w:rPr>
          <w:rFonts w:ascii="Times New Roman" w:hAnsi="Times New Roman"/>
          <w:b/>
          <w:sz w:val="40"/>
          <w:szCs w:val="40"/>
        </w:rPr>
        <w:t xml:space="preserve">на перспективу до 2038 года </w:t>
      </w:r>
    </w:p>
    <w:p w:rsidR="008B5848" w:rsidRPr="00A453FB" w:rsidRDefault="008B5848" w:rsidP="008B5848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53FB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2023 год)</w:t>
      </w:r>
    </w:p>
    <w:p w:rsidR="008D400F" w:rsidRPr="00A453FB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D400F" w:rsidRPr="00A453FB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C819E7" w:rsidRPr="00A453FB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:rsidR="008F6D69" w:rsidRPr="00A453F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A453F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A453F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A453F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A453F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A453F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CA13F4" w:rsidRPr="00A453FB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0A1084" w:rsidRPr="00A453FB" w:rsidRDefault="000A1084" w:rsidP="000A1084">
      <w:pPr>
        <w:rPr>
          <w:rFonts w:ascii="Times New Roman" w:hAnsi="Times New Roman"/>
          <w:sz w:val="28"/>
          <w:szCs w:val="28"/>
        </w:rPr>
      </w:pPr>
    </w:p>
    <w:p w:rsidR="000A1084" w:rsidRPr="00A453FB" w:rsidRDefault="000A1084" w:rsidP="000A1084">
      <w:pPr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53FB">
        <w:rPr>
          <w:rFonts w:ascii="Times New Roman" w:hAnsi="Times New Roman"/>
          <w:sz w:val="28"/>
          <w:szCs w:val="28"/>
        </w:rPr>
        <w:t>Исполнитель:</w:t>
      </w:r>
    </w:p>
    <w:p w:rsidR="000A1084" w:rsidRPr="00A453FB" w:rsidRDefault="000A1084" w:rsidP="000A1084">
      <w:pPr>
        <w:widowControl w:val="0"/>
        <w:rPr>
          <w:rFonts w:ascii="Times New Roman" w:hAnsi="Times New Roman"/>
          <w:sz w:val="28"/>
          <w:szCs w:val="28"/>
        </w:rPr>
      </w:pPr>
      <w:r w:rsidRPr="00A453FB">
        <w:rPr>
          <w:rFonts w:ascii="Times New Roman" w:hAnsi="Times New Roman"/>
          <w:sz w:val="28"/>
          <w:szCs w:val="28"/>
        </w:rPr>
        <w:t>ООО «СибЭнергоСбережение»</w:t>
      </w:r>
    </w:p>
    <w:p w:rsidR="000A1084" w:rsidRPr="00A453FB" w:rsidRDefault="000A1084" w:rsidP="000A1084">
      <w:pPr>
        <w:widowControl w:val="0"/>
        <w:rPr>
          <w:rFonts w:ascii="Times New Roman" w:hAnsi="Times New Roman"/>
          <w:sz w:val="28"/>
          <w:szCs w:val="28"/>
        </w:rPr>
      </w:pPr>
      <w:r w:rsidRPr="00A453FB">
        <w:rPr>
          <w:rFonts w:ascii="Times New Roman" w:hAnsi="Times New Roman"/>
          <w:sz w:val="28"/>
          <w:szCs w:val="28"/>
        </w:rPr>
        <w:t>Директор______________/Стариков М.М./</w:t>
      </w:r>
    </w:p>
    <w:p w:rsidR="000A1084" w:rsidRPr="00A453FB" w:rsidRDefault="000A1084" w:rsidP="000A1084">
      <w:pPr>
        <w:rPr>
          <w:rFonts w:ascii="Times New Roman" w:hAnsi="Times New Roman"/>
        </w:rPr>
      </w:pPr>
    </w:p>
    <w:p w:rsidR="000A1084" w:rsidRPr="00A453FB" w:rsidRDefault="000A1084" w:rsidP="000A1084">
      <w:pPr>
        <w:rPr>
          <w:rFonts w:ascii="Times New Roman" w:hAnsi="Times New Roman"/>
        </w:rPr>
      </w:pPr>
    </w:p>
    <w:p w:rsidR="000A1084" w:rsidRPr="00A453FB" w:rsidRDefault="009B55B7" w:rsidP="009B55B7">
      <w:pPr>
        <w:tabs>
          <w:tab w:val="left" w:pos="1950"/>
        </w:tabs>
        <w:rPr>
          <w:rFonts w:ascii="Times New Roman" w:hAnsi="Times New Roman"/>
          <w:bCs/>
          <w:sz w:val="28"/>
          <w:szCs w:val="28"/>
        </w:rPr>
      </w:pPr>
      <w:r w:rsidRPr="00A453FB">
        <w:rPr>
          <w:rFonts w:ascii="Times New Roman" w:hAnsi="Times New Roman"/>
          <w:bCs/>
          <w:sz w:val="28"/>
          <w:szCs w:val="28"/>
        </w:rPr>
        <w:tab/>
      </w:r>
    </w:p>
    <w:p w:rsidR="000A1084" w:rsidRPr="00A453FB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:rsidR="000A1084" w:rsidRPr="00A453FB" w:rsidRDefault="000A1084" w:rsidP="000A1084">
      <w:pPr>
        <w:rPr>
          <w:rFonts w:ascii="Times New Roman" w:hAnsi="Times New Roman"/>
          <w:bCs/>
          <w:sz w:val="28"/>
          <w:szCs w:val="28"/>
        </w:rPr>
      </w:pPr>
    </w:p>
    <w:p w:rsidR="00EF1D49" w:rsidRDefault="00EF1D49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E02D2A" w:rsidRDefault="00E02D2A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E02D2A" w:rsidRDefault="00E02D2A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E02D2A" w:rsidRPr="00A453FB" w:rsidRDefault="00E02D2A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391795" w:rsidRPr="00A453FB" w:rsidRDefault="00391795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8F6D69" w:rsidRPr="00A453FB" w:rsidRDefault="008F6D69" w:rsidP="00DC6C5A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</w:p>
    <w:p w:rsidR="000A1084" w:rsidRPr="00A453FB" w:rsidRDefault="006D1FFB" w:rsidP="00491AA0">
      <w:pPr>
        <w:pStyle w:val="ae"/>
        <w:spacing w:line="276" w:lineRule="auto"/>
        <w:jc w:val="center"/>
        <w:rPr>
          <w:rFonts w:ascii="Times New Roman" w:hAnsi="Times New Roman"/>
          <w:sz w:val="24"/>
        </w:rPr>
      </w:pPr>
      <w:r w:rsidRPr="006D1FFB">
        <w:rPr>
          <w:rFonts w:ascii="Times New Roman" w:hAnsi="Times New Roman"/>
          <w:noProof/>
        </w:rPr>
        <w:pict>
          <v:rect id="Прямоугольник 9" o:spid="_x0000_s1026" style="position:absolute;left:0;text-align:left;margin-left:460.8pt;margin-top:4.2pt;width:39.35pt;height:36.8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" fillcolor="white [3212]" strokecolor="white [3212]" strokeweight="2pt"/>
        </w:pict>
      </w:r>
      <w:r w:rsidR="00A7243F" w:rsidRPr="00A453FB">
        <w:rPr>
          <w:rFonts w:ascii="Times New Roman" w:hAnsi="Times New Roman"/>
          <w:sz w:val="24"/>
        </w:rPr>
        <w:t>Приморск</w:t>
      </w:r>
      <w:r w:rsidR="00B768E1" w:rsidRPr="00A453FB">
        <w:rPr>
          <w:rFonts w:ascii="Times New Roman" w:hAnsi="Times New Roman"/>
          <w:sz w:val="24"/>
        </w:rPr>
        <w:t xml:space="preserve"> 2023</w:t>
      </w: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-1497020610"/>
        <w:docPartObj>
          <w:docPartGallery w:val="Table of Contents"/>
          <w:docPartUnique/>
        </w:docPartObj>
      </w:sdtPr>
      <w:sdtContent>
        <w:p w:rsidR="002931D9" w:rsidRPr="00A453FB" w:rsidRDefault="002931D9">
          <w:pPr>
            <w:pStyle w:val="af4"/>
            <w:rPr>
              <w:color w:val="auto"/>
            </w:rPr>
          </w:pPr>
          <w:r w:rsidRPr="00A453FB">
            <w:rPr>
              <w:color w:val="auto"/>
            </w:rPr>
            <w:t>Оглавление</w:t>
          </w:r>
        </w:p>
        <w:p w:rsidR="00870D9C" w:rsidRPr="00A453FB" w:rsidRDefault="006D1FF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6D1FFB">
            <w:rPr>
              <w:b/>
              <w:bCs/>
            </w:rPr>
            <w:fldChar w:fldCharType="begin"/>
          </w:r>
          <w:r w:rsidR="002931D9" w:rsidRPr="00A453FB">
            <w:rPr>
              <w:b/>
              <w:bCs/>
            </w:rPr>
            <w:instrText xml:space="preserve"> TOC \o "1-3" \h \z \u </w:instrText>
          </w:r>
          <w:r w:rsidRPr="006D1FFB">
            <w:rPr>
              <w:b/>
              <w:bCs/>
            </w:rPr>
            <w:fldChar w:fldCharType="separate"/>
          </w:r>
          <w:hyperlink w:anchor="_Toc155962892" w:history="1">
            <w:r w:rsidR="00870D9C" w:rsidRPr="00A453FB">
              <w:rPr>
                <w:rStyle w:val="af5"/>
                <w:noProof/>
              </w:rPr>
              <w:t>ОБЩИЕ ПОЛОЖЕНИЯ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_Toc155962892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893" w:history="1">
            <w:r w:rsidR="00870D9C" w:rsidRPr="00A453FB">
              <w:rPr>
                <w:rStyle w:val="af5"/>
                <w:noProof/>
              </w:rPr>
              <w:t>ГЛАВА 1. СХЕМА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_Toc155962893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894" w:history="1">
            <w:r w:rsidR="00870D9C" w:rsidRPr="00A453FB">
              <w:rPr>
                <w:rStyle w:val="af5"/>
                <w:noProof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_Toc155962894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895" w:history="1">
            <w:r w:rsidR="00870D9C" w:rsidRPr="00A453FB">
              <w:rPr>
                <w:rStyle w:val="af5"/>
                <w:noProof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_Toc155962895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896" w:history="1">
            <w:r w:rsidR="00870D9C" w:rsidRPr="00A453FB">
              <w:rPr>
                <w:rStyle w:val="af5"/>
                <w:noProof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_Toc155962896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897" w:history="1">
            <w:r w:rsidR="00870D9C" w:rsidRPr="00A453FB">
              <w:rPr>
                <w:rStyle w:val="af5"/>
                <w:noProof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_Toc155962897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12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898" w:history="1">
            <w:r w:rsidR="00870D9C" w:rsidRPr="00A453FB">
              <w:rPr>
                <w:rStyle w:val="af5"/>
                <w:noProof/>
              </w:rPr>
              <w:t>1.1.4. Описание результатов технического обследования централизованных систем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_Toc155962898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899" w:history="1">
            <w:r w:rsidR="00870D9C" w:rsidRPr="00A453FB">
              <w:rPr>
                <w:rStyle w:val="af5"/>
                <w:noProof/>
              </w:rPr>
              <w:t>1.1.4.1. Описание состояния существующих источников водоснабжения и водозаборных сооружений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_Toc155962899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0" w:history="1">
            <w:r w:rsidR="00870D9C" w:rsidRPr="00A453FB">
              <w:rPr>
                <w:rStyle w:val="af5"/>
                <w:noProof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22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1" w:history="1">
            <w:r w:rsidR="00870D9C" w:rsidRPr="00A453FB">
              <w:rPr>
                <w:rStyle w:val="af5"/>
                <w:noProof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27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2" w:history="1">
            <w:r w:rsidR="00870D9C" w:rsidRPr="00A453FB">
              <w:rPr>
                <w:rStyle w:val="af5"/>
                <w:noProof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29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3" w:history="1">
            <w:r w:rsidR="00870D9C" w:rsidRPr="00A453FB">
              <w:rPr>
                <w:rStyle w:val="af5"/>
                <w:noProof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33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4" w:history="1">
            <w:r w:rsidR="00870D9C" w:rsidRPr="00A453FB">
              <w:rPr>
                <w:rStyle w:val="af5"/>
                <w:noProof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35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5" w:history="1">
            <w:r w:rsidR="00870D9C" w:rsidRPr="00A453FB">
              <w:rPr>
                <w:rStyle w:val="af5"/>
                <w:noProof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36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6" w:history="1">
            <w:r w:rsidR="00870D9C" w:rsidRPr="00A453FB">
              <w:rPr>
                <w:rStyle w:val="af5"/>
                <w:noProof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36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7" w:history="1">
            <w:r w:rsidR="00870D9C" w:rsidRPr="00A453FB">
              <w:rPr>
                <w:rStyle w:val="af5"/>
                <w:noProof/>
              </w:rPr>
              <w:t>1.2. НАПРАВЛЕНИЯ РАЗВИТИЯ ЦЕНТРАЛИЗОВАННЫХ СИСТЕМ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39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8" w:history="1">
            <w:r w:rsidR="00870D9C" w:rsidRPr="00A453FB">
              <w:rPr>
                <w:rStyle w:val="af5"/>
                <w:noProof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39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09" w:history="1">
            <w:r w:rsidR="00870D9C" w:rsidRPr="00A453FB">
              <w:rPr>
                <w:rStyle w:val="af5"/>
                <w:noProof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_Toc155962909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40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0" w:history="1">
            <w:r w:rsidR="00870D9C" w:rsidRPr="00A453FB">
              <w:rPr>
                <w:rStyle w:val="af5"/>
                <w:noProof/>
              </w:rPr>
              <w:t>1.3. БАЛАНС ВОДОСНАБЖЕНИЯ И ПОТРЕБЛЕНИЯ ГОРЯЧЕЙ, ПИТЬЕВОЙ И ТЕХНИЧЕСКОЙ ВОДЫ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43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1" w:history="1">
            <w:r w:rsidR="00870D9C" w:rsidRPr="00A453FB">
              <w:rPr>
                <w:rStyle w:val="af5"/>
                <w:noProof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43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2" w:history="1">
            <w:r w:rsidR="00870D9C" w:rsidRPr="00A453FB">
              <w:rPr>
                <w:rStyle w:val="af5"/>
                <w:noProof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45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3" w:history="1">
            <w:r w:rsidR="00870D9C" w:rsidRPr="00A453FB">
              <w:rPr>
                <w:rStyle w:val="af5"/>
                <w:noProof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49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4" w:history="1">
            <w:r w:rsidR="00870D9C" w:rsidRPr="00A453FB">
              <w:rPr>
                <w:rStyle w:val="af5"/>
                <w:noProof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53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5" w:history="1">
            <w:r w:rsidR="00870D9C" w:rsidRPr="00A453FB">
              <w:rPr>
                <w:rStyle w:val="af5"/>
                <w:noProof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54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6" w:history="1">
            <w:r w:rsidR="00870D9C" w:rsidRPr="00A453FB">
              <w:rPr>
                <w:rStyle w:val="af5"/>
                <w:noProof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55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7" w:history="1">
            <w:r w:rsidR="00870D9C" w:rsidRPr="00A453FB">
              <w:rPr>
                <w:rStyle w:val="af5"/>
                <w:noProof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56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8" w:history="1">
            <w:r w:rsidR="00870D9C" w:rsidRPr="00A453FB">
              <w:rPr>
                <w:rStyle w:val="af5"/>
                <w:noProof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60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19" w:history="1">
            <w:r w:rsidR="00870D9C" w:rsidRPr="00A453FB">
              <w:rPr>
                <w:rStyle w:val="af5"/>
                <w:noProof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_Toc155962919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60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0" w:history="1">
            <w:r w:rsidR="00870D9C" w:rsidRPr="00A453FB">
              <w:rPr>
                <w:rStyle w:val="af5"/>
                <w:noProof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1" w:history="1">
            <w:r w:rsidR="00870D9C" w:rsidRPr="00A453FB">
              <w:rPr>
                <w:rStyle w:val="af5"/>
                <w:noProof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горячей, питьевой и технической воды абонентами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2" w:history="1">
            <w:r w:rsidR="00870D9C" w:rsidRPr="00A453FB">
              <w:rPr>
                <w:rStyle w:val="af5"/>
                <w:noProof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3" w:history="1">
            <w:r w:rsidR="00870D9C" w:rsidRPr="00A453FB">
              <w:rPr>
                <w:rStyle w:val="af5"/>
                <w:noProof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4" w:history="1">
            <w:r w:rsidR="00870D9C" w:rsidRPr="00A453FB">
              <w:rPr>
                <w:rStyle w:val="af5"/>
                <w:noProof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5" w:history="1">
            <w:r w:rsidR="00870D9C" w:rsidRPr="00A453FB">
              <w:rPr>
                <w:rStyle w:val="af5"/>
                <w:noProof/>
              </w:rPr>
              <w:t>1.3.15. Наименование организации, которая наделена статусом гарантирующей организации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6" w:history="1">
            <w:r w:rsidR="00870D9C" w:rsidRPr="00A453FB">
              <w:rPr>
                <w:rStyle w:val="af5"/>
                <w:noProof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66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7" w:history="1">
            <w:r w:rsidR="00870D9C" w:rsidRPr="00A453FB">
              <w:rPr>
                <w:rStyle w:val="af5"/>
                <w:noProof/>
              </w:rPr>
              <w:t>1.4.1. Перечень основных мероприятий по реализации схем водоснабжения с разбивкой по годам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66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8" w:history="1">
            <w:r w:rsidR="00870D9C" w:rsidRPr="00A453FB">
              <w:rPr>
                <w:rStyle w:val="af5"/>
                <w:noProof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29" w:history="1">
            <w:r w:rsidR="00870D9C" w:rsidRPr="00A453FB">
              <w:rPr>
                <w:rStyle w:val="af5"/>
                <w:noProof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_Toc155962929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0" w:history="1">
            <w:r w:rsidR="00870D9C" w:rsidRPr="00A453FB">
              <w:rPr>
                <w:rStyle w:val="af5"/>
                <w:noProof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69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1" w:history="1">
            <w:r w:rsidR="00870D9C" w:rsidRPr="00A453FB">
              <w:rPr>
                <w:rStyle w:val="af5"/>
                <w:noProof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2" w:history="1">
            <w:r w:rsidR="00870D9C" w:rsidRPr="00A453FB">
              <w:rPr>
                <w:rStyle w:val="af5"/>
                <w:noProof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3" w:history="1">
            <w:r w:rsidR="00870D9C" w:rsidRPr="00A453FB">
              <w:rPr>
                <w:rStyle w:val="af5"/>
                <w:noProof/>
              </w:rPr>
              <w:t>1.4.7. Рекомендации о месте размещения насосных станций, резервуаров, водонапорных башен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4" w:history="1">
            <w:r w:rsidR="00870D9C" w:rsidRPr="00A453FB">
              <w:rPr>
                <w:rStyle w:val="af5"/>
                <w:noProof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72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5" w:history="1">
            <w:r w:rsidR="00870D9C" w:rsidRPr="00A453FB">
              <w:rPr>
                <w:rStyle w:val="af5"/>
                <w:noProof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72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6" w:history="1">
            <w:r w:rsidR="00870D9C" w:rsidRPr="00A453FB">
              <w:rPr>
                <w:rStyle w:val="af5"/>
                <w:noProof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7" w:history="1">
            <w:r w:rsidR="00870D9C" w:rsidRPr="00A453FB">
              <w:rPr>
                <w:rStyle w:val="af5"/>
                <w:noProof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8" w:history="1">
            <w:r w:rsidR="00870D9C" w:rsidRPr="00A453FB">
              <w:rPr>
                <w:rStyle w:val="af5"/>
                <w:noProof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39" w:history="1">
            <w:r w:rsidR="00870D9C" w:rsidRPr="00A453FB">
              <w:rPr>
                <w:rStyle w:val="af5"/>
                <w:noProof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_Toc155962939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0" w:history="1">
            <w:r w:rsidR="00870D9C" w:rsidRPr="00A453FB">
              <w:rPr>
                <w:rStyle w:val="af5"/>
                <w:noProof/>
              </w:rPr>
              <w:t>1.6.1. Оценка стоимости основных мероприятий по реализации схем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1" w:history="1">
            <w:r w:rsidR="00870D9C" w:rsidRPr="00A453FB">
              <w:rPr>
                <w:rStyle w:val="af5"/>
                <w:noProof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2" w:history="1">
            <w:r w:rsidR="00870D9C" w:rsidRPr="00A453FB">
              <w:rPr>
                <w:rStyle w:val="af5"/>
                <w:noProof/>
              </w:rPr>
              <w:t>1.7. ПЛАНОВЫЕ ЗНАЧЕНИЯ ПОКАЗАТЕЛЕЙ РАЗВИТИЯ ЦЕНТРАЛИЗОВАННЫХ СИСТЕМ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78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3" w:history="1">
            <w:r w:rsidR="00870D9C" w:rsidRPr="00A453FB">
              <w:rPr>
                <w:rStyle w:val="af5"/>
                <w:noProof/>
              </w:rPr>
              <w:t>1.7.1. Показатели качества воды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4" w:history="1">
            <w:r w:rsidR="00870D9C" w:rsidRPr="00A453FB">
              <w:rPr>
                <w:rStyle w:val="af5"/>
                <w:noProof/>
              </w:rPr>
              <w:t>1.7.2. Показатели надежности и бесперебойности водоснабжения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79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5" w:history="1">
            <w:r w:rsidR="00870D9C" w:rsidRPr="00A453FB">
              <w:rPr>
                <w:rStyle w:val="af5"/>
                <w:noProof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6" w:history="1">
            <w:r w:rsidR="00870D9C" w:rsidRPr="00A453FB">
              <w:rPr>
                <w:rStyle w:val="af5"/>
                <w:noProof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7" w:history="1">
            <w:r w:rsidR="00870D9C" w:rsidRPr="00A453FB">
              <w:rPr>
                <w:rStyle w:val="af5"/>
                <w:noProof/>
              </w:rPr>
              <w:t>1.8.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82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8" w:history="1">
            <w:r w:rsidR="00870D9C" w:rsidRPr="00A453FB">
              <w:rPr>
                <w:rStyle w:val="af5"/>
                <w:noProof/>
              </w:rPr>
              <w:t>ГЛАВА 2. СХЕМА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49" w:history="1">
            <w:r w:rsidR="00870D9C" w:rsidRPr="00A453FB">
              <w:rPr>
                <w:rStyle w:val="af5"/>
                <w:noProof/>
              </w:rPr>
              <w:t>2.1. СУЩЕСТВУЮЩЕЕ ПОЛОЖЕНИЕ В СФЕРЕ ВОДООТВЕДЕНИЯ ПОСЕЛЕНИЯ, ГОРОДСКОГО ОКРУГА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_Toc155962949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0" w:history="1">
            <w:r w:rsidR="00870D9C" w:rsidRPr="00A453FB">
              <w:rPr>
                <w:rStyle w:val="af5"/>
                <w:noProof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1" w:history="1">
            <w:r w:rsidR="00870D9C" w:rsidRPr="00A453FB">
              <w:rPr>
                <w:rStyle w:val="af5"/>
                <w:noProof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2" w:history="1">
            <w:r w:rsidR="00870D9C" w:rsidRPr="00A453FB">
              <w:rPr>
                <w:rStyle w:val="af5"/>
                <w:noProof/>
              </w:rPr>
              <w:t xml:space="preserve">2.1.3. Описание технологических зон водоотведения, зон централизованного и нецентрализованного водоотведения (территорий, на которых водоотведение </w:t>
            </w:r>
            <w:r w:rsidR="00870D9C" w:rsidRPr="00A453FB">
              <w:rPr>
                <w:rStyle w:val="af5"/>
                <w:noProof/>
              </w:rPr>
              <w:lastRenderedPageBreak/>
              <w:t>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3" w:history="1">
            <w:r w:rsidR="00870D9C" w:rsidRPr="00A453FB">
              <w:rPr>
                <w:rStyle w:val="af5"/>
                <w:noProof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88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4" w:history="1">
            <w:r w:rsidR="00870D9C" w:rsidRPr="00A453FB">
              <w:rPr>
                <w:rStyle w:val="af5"/>
                <w:noProof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88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5" w:history="1">
            <w:r w:rsidR="00870D9C" w:rsidRPr="00A453FB">
              <w:rPr>
                <w:rStyle w:val="af5"/>
                <w:noProof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6" w:history="1">
            <w:r w:rsidR="00870D9C" w:rsidRPr="00A453FB">
              <w:rPr>
                <w:rStyle w:val="af5"/>
                <w:noProof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92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7" w:history="1">
            <w:r w:rsidR="00870D9C" w:rsidRPr="00A453FB">
              <w:rPr>
                <w:rStyle w:val="af5"/>
                <w:noProof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92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8" w:history="1">
            <w:r w:rsidR="00870D9C" w:rsidRPr="00A453FB">
              <w:rPr>
                <w:rStyle w:val="af5"/>
                <w:noProof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59" w:history="1">
            <w:r w:rsidR="00870D9C" w:rsidRPr="00A453FB">
              <w:rPr>
                <w:rStyle w:val="af5"/>
                <w:noProof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_Toc155962959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0" w:history="1">
            <w:r w:rsidR="00870D9C" w:rsidRPr="00A453FB">
              <w:rPr>
                <w:rStyle w:val="af5"/>
                <w:noProof/>
              </w:rPr>
              <w:t>2.2. БАЛАНСЫ СТОЧНЫХ ВОД В СИСТЕМЕ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1" w:history="1">
            <w:r w:rsidR="00870D9C" w:rsidRPr="00A453FB">
              <w:rPr>
                <w:rStyle w:val="af5"/>
                <w:noProof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2" w:history="1">
            <w:r w:rsidR="00870D9C" w:rsidRPr="00A453FB">
              <w:rPr>
                <w:rStyle w:val="af5"/>
                <w:noProof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3" w:history="1">
            <w:r w:rsidR="00870D9C" w:rsidRPr="00A453FB">
              <w:rPr>
                <w:rStyle w:val="af5"/>
                <w:noProof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4" w:history="1">
            <w:r w:rsidR="00870D9C" w:rsidRPr="00A453FB">
              <w:rPr>
                <w:rStyle w:val="af5"/>
                <w:noProof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5" w:history="1">
            <w:r w:rsidR="00870D9C" w:rsidRPr="00A453FB">
              <w:rPr>
                <w:rStyle w:val="af5"/>
                <w:noProof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96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6" w:history="1">
            <w:r w:rsidR="00870D9C" w:rsidRPr="00A453FB">
              <w:rPr>
                <w:rStyle w:val="af5"/>
                <w:noProof/>
              </w:rPr>
              <w:t>2.3. ПРОГНОЗ ОБЪЕМА СТОЧНЫХ ВОД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7" w:history="1">
            <w:r w:rsidR="00870D9C" w:rsidRPr="00A453FB">
              <w:rPr>
                <w:rStyle w:val="af5"/>
                <w:noProof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99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8" w:history="1">
            <w:r w:rsidR="00870D9C" w:rsidRPr="00A453FB">
              <w:rPr>
                <w:rStyle w:val="af5"/>
                <w:noProof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100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69" w:history="1">
            <w:r w:rsidR="00870D9C" w:rsidRPr="00A453FB">
              <w:rPr>
                <w:rStyle w:val="af5"/>
                <w:noProof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_Toc155962969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0" w:history="1">
            <w:r w:rsidR="00870D9C" w:rsidRPr="00A453FB">
              <w:rPr>
                <w:rStyle w:val="af5"/>
                <w:noProof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1" w:history="1">
            <w:r w:rsidR="00870D9C" w:rsidRPr="00A453FB">
              <w:rPr>
                <w:rStyle w:val="af5"/>
                <w:noProof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103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2" w:history="1">
            <w:r w:rsidR="00870D9C" w:rsidRPr="00A453FB">
              <w:rPr>
                <w:rStyle w:val="af5"/>
                <w:noProof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3" w:history="1">
            <w:r w:rsidR="00870D9C" w:rsidRPr="00A453FB">
              <w:rPr>
                <w:rStyle w:val="af5"/>
                <w:noProof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4" w:history="1">
            <w:r w:rsidR="00870D9C" w:rsidRPr="00A453FB">
              <w:rPr>
                <w:rStyle w:val="af5"/>
                <w:noProof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5" w:history="1">
            <w:r w:rsidR="00870D9C" w:rsidRPr="00A453FB">
              <w:rPr>
                <w:rStyle w:val="af5"/>
                <w:noProof/>
              </w:rPr>
              <w:t>2.4.3. Технические обоснования основных мероприятий по реализации схем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6" w:history="1">
            <w:r w:rsidR="00870D9C" w:rsidRPr="00A453FB">
              <w:rPr>
                <w:rStyle w:val="af5"/>
                <w:noProof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7" w:history="1">
            <w:r w:rsidR="00870D9C" w:rsidRPr="00A453FB">
              <w:rPr>
                <w:rStyle w:val="af5"/>
                <w:noProof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8" w:history="1">
            <w:r w:rsidR="00870D9C" w:rsidRPr="00A453FB">
              <w:rPr>
                <w:rStyle w:val="af5"/>
                <w:noProof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79" w:history="1">
            <w:r w:rsidR="00870D9C" w:rsidRPr="00A453FB">
              <w:rPr>
                <w:rStyle w:val="af5"/>
                <w:noProof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_Toc155962979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108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0" w:history="1">
            <w:r w:rsidR="00870D9C" w:rsidRPr="00A453FB">
              <w:rPr>
                <w:rStyle w:val="af5"/>
                <w:noProof/>
              </w:rPr>
              <w:t>2.4.8. Границы планируемых зон размещения объектов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109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1" w:history="1">
            <w:r w:rsidR="00870D9C" w:rsidRPr="00A453FB">
              <w:rPr>
                <w:rStyle w:val="af5"/>
                <w:noProof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110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2" w:history="1">
            <w:r w:rsidR="00870D9C" w:rsidRPr="00A453FB">
              <w:rPr>
                <w:rStyle w:val="af5"/>
                <w:noProof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_Toc155962982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110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3" w:history="1">
            <w:r w:rsidR="00870D9C" w:rsidRPr="00A453FB">
              <w:rPr>
                <w:rStyle w:val="af5"/>
                <w:noProof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_Toc155962983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110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4" w:history="1">
            <w:r w:rsidR="00870D9C" w:rsidRPr="00A453FB">
              <w:rPr>
                <w:rStyle w:val="af5"/>
                <w:noProof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_Toc155962984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111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5" w:history="1">
            <w:r w:rsidR="00870D9C" w:rsidRPr="00A453FB">
              <w:rPr>
                <w:rStyle w:val="af5"/>
                <w:noProof/>
              </w:rPr>
              <w:t>2.7. ПЛАНОВЫЕ ЗНАЧЕНИЯ ПОКАЗАТЕЛЕЙ РАЗВИТИЯ ЦЕНТРАЛИЗОВАННЫХ СИСТЕМ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_Toc155962985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6" w:history="1">
            <w:r w:rsidR="00870D9C" w:rsidRPr="00A453FB">
              <w:rPr>
                <w:rStyle w:val="af5"/>
                <w:noProof/>
              </w:rPr>
              <w:t>2.7.1. Показатели надежности и бесперебойности водоотведения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_Toc155962986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114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7" w:history="1">
            <w:r w:rsidR="00870D9C" w:rsidRPr="00A453FB">
              <w:rPr>
                <w:rStyle w:val="af5"/>
                <w:noProof/>
              </w:rPr>
              <w:t>2.7.2. Показатели очистки сточных вод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_Toc155962987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8" w:history="1">
            <w:r w:rsidR="00870D9C" w:rsidRPr="00A453FB">
              <w:rPr>
                <w:rStyle w:val="af5"/>
                <w:noProof/>
              </w:rPr>
              <w:t>2.7.3. Показатели эффективности использования ресурсов при транспортировке сточных вод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_Toc155962988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115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89" w:history="1">
            <w:r w:rsidR="00870D9C" w:rsidRPr="00A453FB">
              <w:rPr>
                <w:rStyle w:val="af5"/>
                <w:noProof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_Toc155962989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117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90" w:history="1">
            <w:r w:rsidR="00870D9C" w:rsidRPr="00A453FB">
              <w:rPr>
                <w:rStyle w:val="af5"/>
                <w:noProof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_Toc155962990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118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870D9C" w:rsidRPr="00A453FB" w:rsidRDefault="006D1FF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5962991" w:history="1">
            <w:r w:rsidR="00870D9C" w:rsidRPr="00A453FB">
              <w:rPr>
                <w:rStyle w:val="af5"/>
                <w:noProof/>
              </w:rPr>
              <w:t>НОРМАТИВНО-ТЕХНИЧЕСКАЯ (ССЫЛОЧНАЯ) ЛИТЕРАТУРА</w:t>
            </w:r>
            <w:r w:rsidR="00870D9C" w:rsidRPr="00A453FB">
              <w:rPr>
                <w:noProof/>
                <w:webHidden/>
              </w:rPr>
              <w:tab/>
            </w:r>
            <w:r w:rsidRPr="00A453FB">
              <w:rPr>
                <w:noProof/>
                <w:webHidden/>
              </w:rPr>
              <w:fldChar w:fldCharType="begin"/>
            </w:r>
            <w:r w:rsidR="00870D9C" w:rsidRPr="00A453FB">
              <w:rPr>
                <w:noProof/>
                <w:webHidden/>
              </w:rPr>
              <w:instrText xml:space="preserve"> PAGEREF _Toc155962991 \h </w:instrText>
            </w:r>
            <w:r w:rsidRPr="00A453FB">
              <w:rPr>
                <w:noProof/>
                <w:webHidden/>
              </w:rPr>
            </w:r>
            <w:r w:rsidRPr="00A453FB">
              <w:rPr>
                <w:noProof/>
                <w:webHidden/>
              </w:rPr>
              <w:fldChar w:fldCharType="separate"/>
            </w:r>
            <w:r w:rsidR="00BF5694" w:rsidRPr="00A453FB">
              <w:rPr>
                <w:noProof/>
                <w:webHidden/>
              </w:rPr>
              <w:t>119</w:t>
            </w:r>
            <w:r w:rsidRPr="00A453FB">
              <w:rPr>
                <w:noProof/>
                <w:webHidden/>
              </w:rPr>
              <w:fldChar w:fldCharType="end"/>
            </w:r>
          </w:hyperlink>
        </w:p>
        <w:p w:rsidR="002931D9" w:rsidRPr="00A453FB" w:rsidRDefault="006D1FFB">
          <w:pPr>
            <w:rPr>
              <w:rFonts w:ascii="Times New Roman" w:hAnsi="Times New Roman"/>
            </w:rPr>
          </w:pPr>
          <w:r w:rsidRPr="00A453FB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2931D9" w:rsidRPr="00A453FB" w:rsidRDefault="002931D9">
      <w:pPr>
        <w:rPr>
          <w:rFonts w:ascii="Times New Roman" w:hAnsi="Times New Roman"/>
        </w:rPr>
        <w:sectPr w:rsidR="002931D9" w:rsidRPr="00A453FB" w:rsidSect="00D927DD">
          <w:footerReference w:type="even" r:id="rId10"/>
          <w:footerReference w:type="default" r:id="rId11"/>
          <w:footerReference w:type="first" r:id="rId12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9148F3" w:rsidRPr="00A453FB" w:rsidRDefault="009148F3" w:rsidP="00177286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:rsidR="005A3C63" w:rsidRPr="00A453FB" w:rsidRDefault="00EF1D49" w:rsidP="00177286">
      <w:pPr>
        <w:pStyle w:val="10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155962892"/>
      <w:r w:rsidRPr="00A453FB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:rsidR="00EF1D49" w:rsidRPr="00A453FB" w:rsidRDefault="00EF1D49" w:rsidP="00177286">
      <w:pPr>
        <w:pStyle w:val="e"/>
        <w:spacing w:line="276" w:lineRule="auto"/>
        <w:jc w:val="both"/>
      </w:pPr>
    </w:p>
    <w:p w:rsidR="008E6F41" w:rsidRPr="00A453FB" w:rsidRDefault="008E6F41" w:rsidP="00177286">
      <w:pPr>
        <w:pStyle w:val="e"/>
        <w:spacing w:before="0" w:line="276" w:lineRule="auto"/>
        <w:jc w:val="both"/>
      </w:pPr>
      <w:r w:rsidRPr="00A453FB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8E6F41" w:rsidRPr="00A453FB" w:rsidRDefault="008E6F41" w:rsidP="00177286">
      <w:pPr>
        <w:pStyle w:val="e"/>
        <w:spacing w:before="0" w:line="276" w:lineRule="auto"/>
        <w:jc w:val="both"/>
      </w:pPr>
      <w:r w:rsidRPr="00A453FB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177286" w:rsidRPr="00A453FB">
        <w:t xml:space="preserve">муниципального образования </w:t>
      </w:r>
      <w:r w:rsidRPr="00A453FB">
        <w:t>принята практика составления перспективных схем водоснабжения и водоотведения.</w:t>
      </w:r>
    </w:p>
    <w:p w:rsidR="008E6F41" w:rsidRPr="00A453FB" w:rsidRDefault="008E6F41" w:rsidP="00177286">
      <w:pPr>
        <w:pStyle w:val="e"/>
        <w:spacing w:before="0" w:line="276" w:lineRule="auto"/>
        <w:jc w:val="both"/>
      </w:pPr>
      <w:r w:rsidRPr="00A453FB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8E6F41" w:rsidRPr="00A453FB" w:rsidRDefault="008E6F41" w:rsidP="00177286">
      <w:pPr>
        <w:pStyle w:val="e"/>
        <w:spacing w:before="0" w:line="276" w:lineRule="auto"/>
        <w:jc w:val="both"/>
      </w:pPr>
      <w:r w:rsidRPr="00A453FB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:rsidR="00177286" w:rsidRPr="00A453FB" w:rsidRDefault="008E6F41" w:rsidP="00177286">
      <w:pPr>
        <w:pStyle w:val="e"/>
        <w:spacing w:before="0" w:line="276" w:lineRule="auto"/>
        <w:jc w:val="both"/>
      </w:pPr>
      <w:r w:rsidRPr="00A453FB">
        <w:t>Основой для разработки и реализации схемы водоснабжения и водоотведения до</w:t>
      </w:r>
      <w:r w:rsidR="00177286" w:rsidRPr="00A453FB">
        <w:t xml:space="preserve"> </w:t>
      </w:r>
      <w:r w:rsidRPr="00A453FB">
        <w:t>2038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177286" w:rsidRPr="00A453FB" w:rsidRDefault="008E6F41" w:rsidP="00177286">
      <w:pPr>
        <w:pStyle w:val="e"/>
        <w:spacing w:before="0" w:line="276" w:lineRule="auto"/>
        <w:jc w:val="both"/>
      </w:pPr>
      <w:r w:rsidRPr="00A453FB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Схема водоснабжения и водоотведения разработана на основании: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rPr>
          <w:bCs/>
        </w:rPr>
        <w:t>- приказа Министерства регионального развития Российской Федерации от 06.05.2011 № 204</w:t>
      </w:r>
      <w:r w:rsidRPr="00A453FB">
        <w:rPr>
          <w:iCs/>
        </w:rPr>
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</w:r>
      <w:r w:rsidRPr="00A453FB">
        <w:t xml:space="preserve"> 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bookmarkStart w:id="3" w:name="_Hlk116293017"/>
      <w:r w:rsidRPr="00A453FB">
        <w:lastRenderedPageBreak/>
        <w:t>- свода правил Министерства строительства и жилищно-коммунального хозяйства Российской Федерации СП 31.13330.2021 «Водоснабжение. Наружные сети и сооружения СНиП 2.04.02-84*»;</w:t>
      </w:r>
    </w:p>
    <w:bookmarkEnd w:id="3"/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 xml:space="preserve">- свода правил Министерства строительства и жилищно-коммунального хозяйства Российской Федерации СП 32.13330.2018 «Канализация. Наружные сети и сооружения. СНиП 2.04.03-85» (с Изменением №1, №2); 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- свода правил Министерства строительства и жилищно-коммунального хозяйства Российской Федерации СП 30.13330.2020 "Внутренний водопровод и канализация зданий СНИП 2.04.01-85*" (с Изменением №1, №2);</w:t>
      </w:r>
    </w:p>
    <w:p w:rsidR="008E6F41" w:rsidRPr="00A453FB" w:rsidRDefault="00177286" w:rsidP="00177286">
      <w:pPr>
        <w:pStyle w:val="e"/>
        <w:spacing w:before="0" w:line="276" w:lineRule="auto"/>
        <w:jc w:val="both"/>
      </w:pPr>
      <w:r w:rsidRPr="00A453FB">
        <w:t>- технического задания на разработку схемы водоснабжения и водоотведения муниципального образования.</w:t>
      </w: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3E6F74" w:rsidRPr="00A453FB" w:rsidRDefault="00EF1D49" w:rsidP="000712AB">
      <w:pPr>
        <w:pStyle w:val="10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4" w:name="_Toc88831150"/>
      <w:bookmarkStart w:id="5" w:name="_Toc155962893"/>
      <w:r w:rsidRPr="00A453FB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4"/>
      <w:bookmarkEnd w:id="5"/>
    </w:p>
    <w:p w:rsidR="000712AB" w:rsidRPr="00A453FB" w:rsidRDefault="000712AB" w:rsidP="000712AB">
      <w:pPr>
        <w:rPr>
          <w:rFonts w:ascii="Times New Roman" w:hAnsi="Times New Roman"/>
        </w:rPr>
      </w:pPr>
    </w:p>
    <w:p w:rsidR="007C0BA2" w:rsidRPr="00A453FB" w:rsidRDefault="00177286" w:rsidP="00487B94">
      <w:pPr>
        <w:pStyle w:val="3TimesNewRoman14"/>
        <w:numPr>
          <w:ilvl w:val="0"/>
          <w:numId w:val="0"/>
        </w:numPr>
        <w:ind w:left="1224" w:hanging="504"/>
      </w:pPr>
      <w:bookmarkStart w:id="6" w:name="_Toc88831151"/>
      <w:bookmarkStart w:id="7" w:name="_Toc155962894"/>
      <w:r w:rsidRPr="00A453FB">
        <w:t>1.1</w:t>
      </w:r>
      <w:r w:rsidR="00487B94" w:rsidRPr="00A453FB">
        <w:t xml:space="preserve">. </w:t>
      </w:r>
      <w:bookmarkStart w:id="8" w:name="OLE_LINK44"/>
      <w:bookmarkStart w:id="9" w:name="OLE_LINK45"/>
      <w:bookmarkStart w:id="10" w:name="OLE_LINK46"/>
      <w:r w:rsidR="008F6D69" w:rsidRPr="00A453FB">
        <w:t xml:space="preserve">ТЕХНИКО-ЭКОНОМИЧЕСКОЕ СОСТОЯНИЕ ЦЕНТРАЛИЗОВАННЫХ СИСТЕМ ВОДОСНАБЖЕНИЯ </w:t>
      </w:r>
      <w:r w:rsidR="00286887" w:rsidRPr="00A453FB">
        <w:t>ПОСЕЛЕНИЯ, ГОРОДСКОГО ОКРУГА</w:t>
      </w:r>
      <w:bookmarkEnd w:id="6"/>
      <w:bookmarkEnd w:id="7"/>
      <w:bookmarkEnd w:id="8"/>
      <w:bookmarkEnd w:id="9"/>
      <w:bookmarkEnd w:id="10"/>
    </w:p>
    <w:p w:rsidR="000712AB" w:rsidRPr="00A453FB" w:rsidRDefault="000712AB" w:rsidP="00487B94">
      <w:pPr>
        <w:pStyle w:val="70"/>
        <w:rPr>
          <w:color w:val="auto"/>
        </w:rPr>
      </w:pPr>
    </w:p>
    <w:p w:rsidR="007C0BA2" w:rsidRPr="00A453FB" w:rsidRDefault="00177286" w:rsidP="00487B94">
      <w:pPr>
        <w:pStyle w:val="3TimesNewRoman14"/>
        <w:numPr>
          <w:ilvl w:val="0"/>
          <w:numId w:val="0"/>
        </w:numPr>
        <w:ind w:left="1224" w:hanging="504"/>
      </w:pPr>
      <w:bookmarkStart w:id="11" w:name="_Toc88831152"/>
      <w:bookmarkStart w:id="12" w:name="_Toc155962895"/>
      <w:r w:rsidRPr="00A453FB">
        <w:t>1.1</w:t>
      </w:r>
      <w:r w:rsidR="00487B94" w:rsidRPr="00A453FB">
        <w:t xml:space="preserve">.1. </w:t>
      </w:r>
      <w:r w:rsidR="007C0BA2" w:rsidRPr="00A453FB">
        <w:t>Описание си</w:t>
      </w:r>
      <w:r w:rsidR="00EA5E46" w:rsidRPr="00A453FB">
        <w:t>стемы и структуры водоснабжения</w:t>
      </w:r>
      <w:r w:rsidR="008039D8" w:rsidRPr="00A453FB">
        <w:t xml:space="preserve"> поселения, городского округа и</w:t>
      </w:r>
      <w:r w:rsidR="00FE76F7" w:rsidRPr="00A453FB">
        <w:t xml:space="preserve"> деление территории </w:t>
      </w:r>
      <w:r w:rsidR="008039D8" w:rsidRPr="00A453FB">
        <w:t xml:space="preserve">поселения, городского округа </w:t>
      </w:r>
      <w:r w:rsidR="00FE76F7" w:rsidRPr="00A453FB">
        <w:t>на эксплуатационные зоны</w:t>
      </w:r>
      <w:bookmarkEnd w:id="11"/>
      <w:bookmarkEnd w:id="12"/>
    </w:p>
    <w:p w:rsidR="0051623A" w:rsidRPr="00A453FB" w:rsidRDefault="0051623A" w:rsidP="0051623A">
      <w:pPr>
        <w:pStyle w:val="e"/>
        <w:spacing w:line="276" w:lineRule="auto"/>
        <w:jc w:val="both"/>
      </w:pPr>
      <w:r w:rsidRPr="00A453FB">
        <w:t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водообеспечения потребителей.</w:t>
      </w:r>
    </w:p>
    <w:p w:rsidR="00346145" w:rsidRPr="00A453FB" w:rsidRDefault="00346145" w:rsidP="00D35335">
      <w:pPr>
        <w:pStyle w:val="e"/>
        <w:spacing w:line="276" w:lineRule="auto"/>
        <w:jc w:val="both"/>
      </w:pPr>
      <w:r w:rsidRPr="00A453FB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9422D1" w:rsidRPr="00A453FB" w:rsidRDefault="009422D1" w:rsidP="009422D1">
      <w:pPr>
        <w:pStyle w:val="e"/>
        <w:spacing w:line="276" w:lineRule="auto"/>
        <w:jc w:val="both"/>
      </w:pPr>
      <w:r w:rsidRPr="00A453FB">
        <w:t>Таким образом, территорию</w:t>
      </w:r>
      <w:r w:rsidR="00177286" w:rsidRPr="00A453FB">
        <w:t xml:space="preserve"> МО «Приморское городское поселение»</w:t>
      </w:r>
      <w:r w:rsidRPr="00A453FB">
        <w:t xml:space="preserve"> можно условно разделить на</w:t>
      </w:r>
      <w:r w:rsidR="00177286" w:rsidRPr="00A453FB">
        <w:t xml:space="preserve"> </w:t>
      </w:r>
      <w:r w:rsidRPr="00A453FB">
        <w:t>3</w:t>
      </w:r>
      <w:r w:rsidR="002739FC" w:rsidRPr="00A453FB">
        <w:t xml:space="preserve"> </w:t>
      </w:r>
      <w:r w:rsidRPr="00A453FB">
        <w:t>эксплуатационные зоны: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8"/>
        <w:tblW w:w="5000" w:type="pct"/>
        <w:jc w:val="center"/>
        <w:tblLook w:val="04A0"/>
      </w:tblPr>
      <w:tblGrid>
        <w:gridCol w:w="376"/>
        <w:gridCol w:w="4077"/>
        <w:gridCol w:w="3061"/>
        <w:gridCol w:w="2345"/>
      </w:tblGrid>
      <w:tr w:rsidR="00C70E3C" w:rsidRPr="00A453FB" w:rsidTr="005A0578">
        <w:trPr>
          <w:jc w:val="center"/>
        </w:trPr>
        <w:tc>
          <w:tcPr>
            <w:tcW w:w="36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398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299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229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</w:tr>
      <w:tr w:rsidR="00C70E3C" w:rsidRPr="00A453FB" w:rsidTr="005A0578">
        <w:trPr>
          <w:jc w:val="center"/>
        </w:trPr>
        <w:tc>
          <w:tcPr>
            <w:tcW w:w="3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39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29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Забор воды со скважин</w:t>
            </w:r>
            <w:r w:rsidRPr="00A453FB">
              <w:rPr>
                <w:rFonts w:ascii="Times New Roman" w:hAnsi="Times New Roman"/>
              </w:rPr>
              <w:br/>
              <w:t>- Транспортировка ХВС</w:t>
            </w:r>
            <w:r w:rsidRPr="00A453FB">
              <w:rPr>
                <w:rFonts w:ascii="Times New Roman" w:hAnsi="Times New Roman"/>
              </w:rPr>
              <w:br/>
              <w:t>- Поверхностный забор воды</w:t>
            </w:r>
          </w:p>
        </w:tc>
        <w:tc>
          <w:tcPr>
            <w:tcW w:w="22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  <w:r w:rsidRPr="00A453FB">
              <w:rPr>
                <w:rFonts w:ascii="Times New Roman" w:hAnsi="Times New Roman"/>
              </w:rPr>
              <w:br/>
              <w:t>д. Камышовка</w:t>
            </w:r>
            <w:r w:rsidRPr="00A453FB">
              <w:rPr>
                <w:rFonts w:ascii="Times New Roman" w:hAnsi="Times New Roman"/>
              </w:rPr>
              <w:br/>
              <w:t>п. Рябово</w:t>
            </w:r>
            <w:r w:rsidRPr="00A453FB">
              <w:rPr>
                <w:rFonts w:ascii="Times New Roman" w:hAnsi="Times New Roman"/>
              </w:rPr>
              <w:br/>
              <w:t>п. Глебычево</w:t>
            </w:r>
            <w:r w:rsidRPr="00A453FB">
              <w:rPr>
                <w:rFonts w:ascii="Times New Roman" w:hAnsi="Times New Roman"/>
              </w:rPr>
              <w:br/>
              <w:t>п. Малышево</w:t>
            </w:r>
            <w:r w:rsidRPr="00A453FB">
              <w:rPr>
                <w:rFonts w:ascii="Times New Roman" w:hAnsi="Times New Roman"/>
              </w:rPr>
              <w:br/>
              <w:t>п. Красная Долина</w:t>
            </w:r>
            <w:r w:rsidRPr="00A453FB">
              <w:rPr>
                <w:rFonts w:ascii="Times New Roman" w:hAnsi="Times New Roman"/>
              </w:rPr>
              <w:br/>
              <w:t>п. Ермилово</w:t>
            </w:r>
            <w:r w:rsidRPr="00A453FB">
              <w:rPr>
                <w:rFonts w:ascii="Times New Roman" w:hAnsi="Times New Roman"/>
              </w:rPr>
              <w:br/>
              <w:t>п. Прибылово</w:t>
            </w:r>
          </w:p>
        </w:tc>
      </w:tr>
      <w:tr w:rsidR="00C70E3C" w:rsidRPr="00A453FB" w:rsidTr="005A0578">
        <w:trPr>
          <w:jc w:val="center"/>
        </w:trPr>
        <w:tc>
          <w:tcPr>
            <w:tcW w:w="3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39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  <w:tc>
          <w:tcPr>
            <w:tcW w:w="29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Производство ГВС</w:t>
            </w:r>
            <w:r w:rsidRPr="00A453FB">
              <w:rPr>
                <w:rFonts w:ascii="Times New Roman" w:hAnsi="Times New Roman"/>
              </w:rPr>
              <w:br/>
              <w:t>- Транспортировка ГВС</w:t>
            </w:r>
          </w:p>
        </w:tc>
        <w:tc>
          <w:tcPr>
            <w:tcW w:w="22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  <w:r w:rsidRPr="00A453FB">
              <w:rPr>
                <w:rFonts w:ascii="Times New Roman" w:hAnsi="Times New Roman"/>
              </w:rPr>
              <w:br/>
              <w:t>п. Лужки</w:t>
            </w:r>
            <w:r w:rsidRPr="00A453FB">
              <w:rPr>
                <w:rFonts w:ascii="Times New Roman" w:hAnsi="Times New Roman"/>
              </w:rPr>
              <w:br/>
              <w:t>г. Приморск</w:t>
            </w:r>
          </w:p>
        </w:tc>
      </w:tr>
      <w:tr w:rsidR="00C70E3C" w:rsidRPr="00A453FB" w:rsidTr="005A0578">
        <w:trPr>
          <w:jc w:val="center"/>
        </w:trPr>
        <w:tc>
          <w:tcPr>
            <w:tcW w:w="3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39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ООО "Петербургтеплоэнерго"</w:t>
            </w:r>
          </w:p>
        </w:tc>
        <w:tc>
          <w:tcPr>
            <w:tcW w:w="29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Производство ГВС</w:t>
            </w:r>
            <w:r w:rsidRPr="00A453FB">
              <w:rPr>
                <w:rFonts w:ascii="Times New Roman" w:hAnsi="Times New Roman"/>
              </w:rPr>
              <w:br/>
              <w:t>- Транспортировка ГВС</w:t>
            </w:r>
          </w:p>
        </w:tc>
        <w:tc>
          <w:tcPr>
            <w:tcW w:w="22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Зеркальный</w:t>
            </w:r>
          </w:p>
        </w:tc>
      </w:tr>
    </w:tbl>
    <w:p w:rsidR="00177286" w:rsidRPr="00A453FB" w:rsidRDefault="005A0578" w:rsidP="005A0578">
      <w:pPr>
        <w:pStyle w:val="2f3"/>
        <w:spacing w:line="276" w:lineRule="auto"/>
      </w:pPr>
      <w:r w:rsidRPr="00A453FB">
        <w:t>В п. Лужки систему централизованного холодного водоснабжения обслуживает ИП Мамедов.</w:t>
      </w:r>
    </w:p>
    <w:p w:rsidR="005A0578" w:rsidRPr="00A453FB" w:rsidRDefault="005A0578" w:rsidP="005A0578">
      <w:pPr>
        <w:pStyle w:val="2f3"/>
        <w:spacing w:line="276" w:lineRule="auto"/>
      </w:pPr>
    </w:p>
    <w:p w:rsidR="00BA091E" w:rsidRPr="00A453FB" w:rsidRDefault="00177286" w:rsidP="00487B94">
      <w:pPr>
        <w:pStyle w:val="3TimesNewRoman14"/>
        <w:numPr>
          <w:ilvl w:val="0"/>
          <w:numId w:val="0"/>
        </w:numPr>
        <w:ind w:left="1224" w:hanging="504"/>
      </w:pPr>
      <w:bookmarkStart w:id="13" w:name="_Toc88831153"/>
      <w:bookmarkStart w:id="14" w:name="_Toc155962896"/>
      <w:r w:rsidRPr="00A453FB">
        <w:t>1.1</w:t>
      </w:r>
      <w:r w:rsidR="00487B94" w:rsidRPr="00A453FB">
        <w:t xml:space="preserve">.2. </w:t>
      </w:r>
      <w:r w:rsidR="00BA091E" w:rsidRPr="00A453FB">
        <w:t>Описание территорий</w:t>
      </w:r>
      <w:r w:rsidR="008039D8" w:rsidRPr="00A453FB">
        <w:t xml:space="preserve"> поселения, </w:t>
      </w:r>
      <w:r w:rsidR="00EC134B" w:rsidRPr="00A453FB">
        <w:t>городского округа</w:t>
      </w:r>
      <w:r w:rsidR="008039D8" w:rsidRPr="00A453FB">
        <w:t>,</w:t>
      </w:r>
      <w:r w:rsidR="00BA091E" w:rsidRPr="00A453FB">
        <w:t xml:space="preserve"> не охваченных централизованными системами водоснабжения</w:t>
      </w:r>
      <w:bookmarkEnd w:id="13"/>
      <w:bookmarkEnd w:id="14"/>
    </w:p>
    <w:p w:rsidR="00177286" w:rsidRPr="00A453FB" w:rsidRDefault="00177286" w:rsidP="00177286">
      <w:pPr>
        <w:pStyle w:val="2f3"/>
        <w:spacing w:line="276" w:lineRule="auto"/>
      </w:pPr>
      <w:r w:rsidRPr="00A453FB">
        <w:t xml:space="preserve">В состав территорий муниципального образования «Приморское городское поселение» входят следующие населенные пункты с децентрализованным водоснабжением: 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>п. Балтийское (население по состоянию 2022 г.</w:t>
      </w:r>
      <w:r w:rsidRPr="00A453FB">
        <w:sym w:font="Symbol" w:char="F02D"/>
      </w:r>
      <w:r w:rsidRPr="00A453FB">
        <w:t>29 чел.);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 xml:space="preserve">п. Заречье (население по состоянию 2022г. </w:t>
      </w:r>
      <w:r w:rsidRPr="00A453FB">
        <w:sym w:font="Symbol" w:char="F02D"/>
      </w:r>
      <w:r w:rsidRPr="00A453FB">
        <w:t xml:space="preserve">9 чел.); 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 xml:space="preserve">п. Зеркальный (население по состоянию 2022г. </w:t>
      </w:r>
      <w:r w:rsidRPr="00A453FB">
        <w:sym w:font="Symbol" w:char="F02D"/>
      </w:r>
      <w:r w:rsidRPr="00A453FB">
        <w:t xml:space="preserve"> 68 чел.);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lastRenderedPageBreak/>
        <w:t xml:space="preserve">п. Краснофлотское (население по состоянию 2022г. </w:t>
      </w:r>
      <w:r w:rsidRPr="00A453FB">
        <w:sym w:font="Symbol" w:char="F02D"/>
      </w:r>
      <w:r w:rsidRPr="00A453FB">
        <w:t xml:space="preserve"> 23 чел.); 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 xml:space="preserve">п. Мысовое (население по состоянию 2022г. </w:t>
      </w:r>
      <w:r w:rsidRPr="00A453FB">
        <w:sym w:font="Symbol" w:char="F02D"/>
      </w:r>
      <w:r w:rsidRPr="00A453FB">
        <w:t xml:space="preserve"> 5 чел.); 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 xml:space="preserve">п. Мамонтовка (население по состоянию 2022г. </w:t>
      </w:r>
      <w:r w:rsidRPr="00A453FB">
        <w:sym w:font="Symbol" w:char="F02D"/>
      </w:r>
      <w:r w:rsidRPr="00A453FB">
        <w:t xml:space="preserve"> 3 чел.);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 xml:space="preserve">п. Озерки (население по состоянию 2022г. </w:t>
      </w:r>
      <w:r w:rsidRPr="00A453FB">
        <w:sym w:font="Symbol" w:char="F02D"/>
      </w:r>
      <w:r w:rsidRPr="00A453FB">
        <w:t xml:space="preserve"> 63 чел.); 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 xml:space="preserve">п. Пионерское (население по состоянию 2022г. </w:t>
      </w:r>
      <w:r w:rsidRPr="00A453FB">
        <w:sym w:font="Symbol" w:char="F02D"/>
      </w:r>
      <w:r w:rsidRPr="00A453FB">
        <w:t xml:space="preserve"> 3 чел.); 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 xml:space="preserve">д. Александровка (население по состоянию 2022г. </w:t>
      </w:r>
      <w:r w:rsidRPr="00A453FB">
        <w:sym w:font="Symbol" w:char="F02D"/>
      </w:r>
      <w:r w:rsidRPr="00A453FB">
        <w:t xml:space="preserve"> 7 чел.);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 xml:space="preserve">д. Тарасовское (население по состоянию 2022г. </w:t>
      </w:r>
      <w:r w:rsidRPr="00A453FB">
        <w:sym w:font="Symbol" w:char="F02D"/>
      </w:r>
      <w:r w:rsidRPr="00A453FB">
        <w:t xml:space="preserve"> 4 чел.).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>п. Вязы (население по состоянию 2022г. – 24 чел. )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>п. Ключевое (население по состоянию 2022г. -94 чел. )</w:t>
      </w:r>
    </w:p>
    <w:p w:rsidR="00177286" w:rsidRPr="00A453FB" w:rsidRDefault="00177286" w:rsidP="001F311A">
      <w:pPr>
        <w:pStyle w:val="2f3"/>
        <w:numPr>
          <w:ilvl w:val="0"/>
          <w:numId w:val="14"/>
        </w:numPr>
        <w:spacing w:line="276" w:lineRule="auto"/>
      </w:pPr>
      <w:r w:rsidRPr="00A453FB">
        <w:t>п. Прибылово (население по состоянию 2022г. – 170 чел.)</w:t>
      </w:r>
    </w:p>
    <w:p w:rsidR="00177286" w:rsidRPr="00A453FB" w:rsidRDefault="00177286" w:rsidP="0017728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:rsidR="002B7250" w:rsidRPr="00A453FB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sz w:val="24"/>
        </w:rPr>
      </w:pPr>
    </w:p>
    <w:p w:rsidR="00E2320B" w:rsidRPr="00A453FB" w:rsidRDefault="00177286" w:rsidP="00177286">
      <w:pPr>
        <w:pStyle w:val="3TimesNewRoman14"/>
        <w:numPr>
          <w:ilvl w:val="0"/>
          <w:numId w:val="0"/>
        </w:numPr>
        <w:ind w:left="1224" w:hanging="504"/>
      </w:pPr>
      <w:bookmarkStart w:id="15" w:name="_Toc88831154"/>
      <w:bookmarkStart w:id="16" w:name="_Toc155962897"/>
      <w:r w:rsidRPr="00A453FB">
        <w:t>1.1</w:t>
      </w:r>
      <w:r w:rsidR="00487B94" w:rsidRPr="00A453FB">
        <w:t xml:space="preserve">.3. </w:t>
      </w:r>
      <w:r w:rsidR="00FE289D" w:rsidRPr="00A453FB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5"/>
      <w:bookmarkEnd w:id="16"/>
    </w:p>
    <w:p w:rsidR="000B4AAF" w:rsidRPr="00A453FB" w:rsidRDefault="00EF6475" w:rsidP="00177286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bookmarkStart w:id="17" w:name="OLE_LINK81"/>
      <w:bookmarkStart w:id="18" w:name="OLE_LINK82"/>
      <w:bookmarkStart w:id="19" w:name="OLE_LINK83"/>
      <w:bookmarkEnd w:id="17"/>
      <w:bookmarkEnd w:id="18"/>
      <w:bookmarkEnd w:id="19"/>
      <w:r w:rsidRPr="00A453FB">
        <w:rPr>
          <w:rFonts w:ascii="Times New Roman" w:hAnsi="Times New Roman"/>
          <w:b/>
          <w:sz w:val="24"/>
        </w:rPr>
        <w:t>Таблица 1.1.3.1 - Технологические зоны централизованного водоснабжения МО</w:t>
      </w:r>
    </w:p>
    <w:tbl>
      <w:tblPr>
        <w:tblStyle w:val="a8"/>
        <w:tblW w:w="5000" w:type="pct"/>
        <w:jc w:val="center"/>
        <w:tblLook w:val="04A0"/>
      </w:tblPr>
      <w:tblGrid>
        <w:gridCol w:w="287"/>
        <w:gridCol w:w="3114"/>
        <w:gridCol w:w="2119"/>
        <w:gridCol w:w="2175"/>
        <w:gridCol w:w="2164"/>
      </w:tblGrid>
      <w:tr w:rsidR="00C70E3C" w:rsidRPr="00A453FB" w:rsidTr="00947AA4">
        <w:trPr>
          <w:tblHeader/>
          <w:jc w:val="center"/>
        </w:trPr>
        <w:tc>
          <w:tcPr>
            <w:tcW w:w="28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304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Организация обслуживающая сети</w:t>
            </w:r>
          </w:p>
        </w:tc>
        <w:tc>
          <w:tcPr>
            <w:tcW w:w="207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Тип водоснабжения</w:t>
            </w:r>
          </w:p>
        </w:tc>
        <w:tc>
          <w:tcPr>
            <w:tcW w:w="212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21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Водоснабжение населенного пункта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304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207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Скважина №366/1366 д. Камышовка</w:t>
            </w:r>
            <w:r w:rsidRPr="00A453FB">
              <w:rPr>
                <w:rFonts w:ascii="Times New Roman" w:hAnsi="Times New Roman"/>
              </w:rPr>
              <w:br/>
              <w:t>- Скважина №3253 д. Камышовка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3041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Скважина №3229 п. Рябово</w:t>
            </w:r>
            <w:r w:rsidRPr="00A453FB">
              <w:rPr>
                <w:rFonts w:ascii="Times New Roman" w:hAnsi="Times New Roman"/>
              </w:rPr>
              <w:br/>
              <w:t>- Скважина №2611 п. Рябово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3041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Скважина №1 п. Глебычево</w:t>
            </w:r>
            <w:r w:rsidRPr="00A453FB">
              <w:rPr>
                <w:rFonts w:ascii="Times New Roman" w:hAnsi="Times New Roman"/>
              </w:rPr>
              <w:br/>
              <w:t>- Скважина №8 п. Глебычево</w:t>
            </w:r>
            <w:r w:rsidRPr="00A453FB">
              <w:rPr>
                <w:rFonts w:ascii="Times New Roman" w:hAnsi="Times New Roman"/>
              </w:rPr>
              <w:br/>
              <w:t>- Скважина №9 п. Глебычево</w:t>
            </w:r>
            <w:r w:rsidRPr="00A453FB">
              <w:rPr>
                <w:rFonts w:ascii="Times New Roman" w:hAnsi="Times New Roman"/>
              </w:rPr>
              <w:br/>
              <w:t>- Скважина №11 п. Глебычево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3041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Скважина №5/42 г. Приморск</w:t>
            </w:r>
            <w:r w:rsidRPr="00A453FB">
              <w:rPr>
                <w:rFonts w:ascii="Times New Roman" w:hAnsi="Times New Roman"/>
              </w:rPr>
              <w:br/>
            </w:r>
            <w:r w:rsidRPr="00A453FB">
              <w:rPr>
                <w:rFonts w:ascii="Times New Roman" w:hAnsi="Times New Roman"/>
              </w:rPr>
              <w:lastRenderedPageBreak/>
              <w:t>- Скважина б/н г. Приморск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г. Приморск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3041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Поверхностный водозабор оз. Пионерское п. Малышево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77286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Малышево,</w:t>
            </w:r>
          </w:p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Ермилово,</w:t>
            </w:r>
          </w:p>
          <w:p w:rsidR="00177286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3041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Поверхностный водозабор оз. Пионерское п. Красная Долина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304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  <w:tc>
          <w:tcPr>
            <w:tcW w:w="207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Котельная п. Рябово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3041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Котельная п. Лужки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Лужки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3041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Котельная г. Приморск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</w:tr>
      <w:tr w:rsidR="00C70E3C" w:rsidRPr="00A453FB" w:rsidTr="00177286">
        <w:trPr>
          <w:jc w:val="center"/>
        </w:trPr>
        <w:tc>
          <w:tcPr>
            <w:tcW w:w="28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30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ООО "Петербургтеплоэнерго"</w:t>
            </w:r>
          </w:p>
        </w:tc>
        <w:tc>
          <w:tcPr>
            <w:tcW w:w="207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2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 Котельная п. Зеркальный ул. Зеркальная, д. 78</w:t>
            </w:r>
          </w:p>
        </w:tc>
        <w:tc>
          <w:tcPr>
            <w:tcW w:w="211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Зеркальный</w:t>
            </w:r>
          </w:p>
        </w:tc>
      </w:tr>
    </w:tbl>
    <w:p w:rsidR="003600E6" w:rsidRPr="00A453FB" w:rsidRDefault="003600E6" w:rsidP="00177286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:rsidR="0003409E" w:rsidRPr="00A453FB" w:rsidRDefault="0003409E" w:rsidP="0003409E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На территории муниципального образования «Приморское городское поселение» существуют следующие технологические зоны централизованного холодного водоснабжения (см. рисунок 1.1.3.1).</w:t>
      </w:r>
    </w:p>
    <w:p w:rsidR="0003409E" w:rsidRPr="00A453FB" w:rsidRDefault="0003409E" w:rsidP="0003409E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b/>
          <w:i/>
          <w:noProof/>
          <w:u w:val="single"/>
        </w:rPr>
        <w:drawing>
          <wp:inline distT="0" distB="0" distL="0" distR="0">
            <wp:extent cx="6120765" cy="4368165"/>
            <wp:effectExtent l="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9E" w:rsidRPr="00A453FB" w:rsidRDefault="0003409E" w:rsidP="0003409E">
      <w:pPr>
        <w:autoSpaceDE w:val="0"/>
        <w:autoSpaceDN w:val="0"/>
        <w:adjustRightInd w:val="0"/>
        <w:snapToGrid w:val="0"/>
        <w:spacing w:line="276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b/>
          <w:sz w:val="24"/>
        </w:rPr>
        <w:t>Рисунок 1.1.3.1 - Расположение технологических зон централизованного водоснабжения на территории МО «Приморское городское поселение»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lastRenderedPageBreak/>
        <w:t>Система водоснабжения Приморского городского поселения можно разделена на 6 технологических зон холодного водоснабжения.</w:t>
      </w:r>
    </w:p>
    <w:p w:rsidR="00A20DA3" w:rsidRPr="00A453FB" w:rsidRDefault="0003409E" w:rsidP="0003409E">
      <w:pPr>
        <w:pStyle w:val="e"/>
        <w:spacing w:line="276" w:lineRule="auto"/>
        <w:jc w:val="both"/>
      </w:pPr>
      <w:r w:rsidRPr="00A453FB">
        <w:t>Технологическая зона № 1 включает в себя системы водоснабжения города Приморск, пос. Ермилово (в том числе квартал многоквартирной застройки)</w:t>
      </w:r>
      <w:r w:rsidR="005A0578" w:rsidRPr="00A453FB">
        <w:t>, п. Малышево</w:t>
      </w:r>
      <w:r w:rsidRPr="00A453FB">
        <w:t xml:space="preserve">. Источниками централизованного водоснабжения в технологической зоне № 1 является озеро Пионерское (водозабор расположен в пос. Малышево) и </w:t>
      </w:r>
      <w:r w:rsidR="00A20DA3" w:rsidRPr="00A453FB">
        <w:t>две</w:t>
      </w:r>
      <w:r w:rsidRPr="00A453FB">
        <w:t xml:space="preserve"> артезианские скважины</w:t>
      </w:r>
      <w:r w:rsidR="00A20DA3" w:rsidRPr="00A453FB">
        <w:t>: 5/42 и б/н.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t>Водоснабжение города Приморск может осуществляться как от собственных скважин, так и от озера (путем подключения к центральному водоводу). Водоснабжение п. Ермилово</w:t>
      </w:r>
      <w:r w:rsidR="005A0578" w:rsidRPr="00A453FB">
        <w:t xml:space="preserve"> и п. Малышево</w:t>
      </w:r>
      <w:r w:rsidRPr="00A453FB">
        <w:t xml:space="preserve"> осуществляется только от озера Пионерское. Централизованным водоснабжением в городе Приморск обеспечено 100 % населения, 85 % в пос. Ермилово, в том числе квартал многоквартирной застройки.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t xml:space="preserve">Технологическая зона № 2 включает в себя систему водоснабжения пос. Красная Долина. Источником централизованного водоснабжения в технологической зоне № 2 является озеро Пионерское (водозабор расположен в пос. Красная Долина). Общая протяженность сетей холодного водоснабжения пос. Красная Долина составляет </w:t>
      </w:r>
      <w:r w:rsidR="005769D6" w:rsidRPr="00A453FB">
        <w:t>3,844</w:t>
      </w:r>
      <w:r w:rsidRPr="00A453FB">
        <w:t xml:space="preserve"> км. Материал труб – сталь. Часть сетей имеет износ 100 %, средний износ сетей пос. Красная Долина составляет </w:t>
      </w:r>
      <w:r w:rsidR="005769D6" w:rsidRPr="00A453FB">
        <w:t>60</w:t>
      </w:r>
      <w:r w:rsidRPr="00A453FB">
        <w:t xml:space="preserve"> %.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t xml:space="preserve">Технологическая зона № 3 включает в себя систему водоснабжения пос. Рябово. Источником централизованного водоснабжения в технологической зоне № 3 являются скважины № 2611 и № 3229, расположенные в пос. Рябово. Общая протяженность сетей холодного водоснабжения пос. Рябово составляет </w:t>
      </w:r>
      <w:r w:rsidR="005769D6" w:rsidRPr="00A453FB">
        <w:t>2,679</w:t>
      </w:r>
      <w:r w:rsidRPr="00A453FB">
        <w:t xml:space="preserve"> км. Материал труб – </w:t>
      </w:r>
      <w:r w:rsidR="005769D6" w:rsidRPr="00A453FB">
        <w:t>сталь, ПНД</w:t>
      </w:r>
      <w:r w:rsidRPr="00A453FB">
        <w:t xml:space="preserve">. 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t xml:space="preserve">Технологическая зона № 4 включает в себя систему водоснабжения пос. Лужки. Источником централизованного водоснабжения в технологической зоне № 4 является артезианская скважина, расположенная в пос. Лужки. Общая протяженность сетей холодного водоснабжения пос. Лужки составляет 0,2 км. Материал труб – сталь. Износ сетей водоснабжения составляет </w:t>
      </w:r>
      <w:r w:rsidR="00E05FAA" w:rsidRPr="00A453FB">
        <w:t>70</w:t>
      </w:r>
      <w:r w:rsidRPr="00A453FB">
        <w:t xml:space="preserve"> %.</w:t>
      </w:r>
      <w:r w:rsidR="005A0578" w:rsidRPr="00A453FB">
        <w:t xml:space="preserve"> Информация по данной скважине ГУП "Леноблводоканал" не предоставлена.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t>Технологическая зона № 5 включает в себя систему водоснабжения дер. Камышовка. Источником централизованного водоснабжения в технологической зоне № 5 является артезианская скважина № 366/1336</w:t>
      </w:r>
      <w:r w:rsidR="00D71B38" w:rsidRPr="00A453FB">
        <w:t xml:space="preserve"> и артезианская скважина №2611</w:t>
      </w:r>
      <w:r w:rsidRPr="00A453FB">
        <w:t xml:space="preserve">, расположенная в дер. Камышовка. Общая протяженность сетей холодного водоснабжения дер. Камышовка составляет </w:t>
      </w:r>
      <w:r w:rsidR="00D71B38" w:rsidRPr="00A453FB">
        <w:t>2,283</w:t>
      </w:r>
      <w:r w:rsidRPr="00A453FB">
        <w:t xml:space="preserve"> км. Материал труб – сталь. Износ сетей водоснабжения составляет 6</w:t>
      </w:r>
      <w:r w:rsidR="00D71B38" w:rsidRPr="00A453FB">
        <w:t>0</w:t>
      </w:r>
      <w:r w:rsidRPr="00A453FB">
        <w:t xml:space="preserve"> %.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t xml:space="preserve">Технологическая зона № 6 включает в себя систему холодного водоснабжения пос. Глебычево. Источниками централизованного водоснабжения в технологической зоне № 6 являются артезианские скважины № 1, 8, 9, 11. Общая протяженность сетей холодного водоснабжения пос. Глебычево составляет </w:t>
      </w:r>
      <w:r w:rsidR="00D71B38" w:rsidRPr="00A453FB">
        <w:t>4,614</w:t>
      </w:r>
      <w:r w:rsidRPr="00A453FB">
        <w:t xml:space="preserve"> км. Материал сетей – сталь, </w:t>
      </w:r>
      <w:r w:rsidR="00D71B38" w:rsidRPr="00A453FB">
        <w:t>ПНД</w:t>
      </w:r>
      <w:r w:rsidRPr="00A453FB">
        <w:t>. стопроцентный износ имеют 76 % сетей.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t>Кроме того, портовые сооружения подключены к центральному водоводу, проходящему от ВОС пос. Малышево.</w:t>
      </w:r>
    </w:p>
    <w:p w:rsidR="0003409E" w:rsidRPr="00A453FB" w:rsidRDefault="0003409E" w:rsidP="0003409E">
      <w:pPr>
        <w:pStyle w:val="e"/>
        <w:spacing w:line="276" w:lineRule="auto"/>
        <w:jc w:val="both"/>
      </w:pPr>
      <w:r w:rsidRPr="00A453FB">
        <w:t xml:space="preserve">Все объекты системы централизованного водоснабжения находятся в ведении </w:t>
      </w:r>
      <w:r w:rsidR="00E05FAA" w:rsidRPr="00A453FB">
        <w:t>ГУП «Леноблводоканал»</w:t>
      </w:r>
      <w:r w:rsidRPr="00A453FB">
        <w:t xml:space="preserve">, за исключением скважины </w:t>
      </w:r>
      <w:r w:rsidR="00900219" w:rsidRPr="00A453FB">
        <w:t xml:space="preserve">и водонапорной башни </w:t>
      </w:r>
      <w:r w:rsidRPr="00A453FB">
        <w:t>в пос. Лужки, В пос. Лужки систему централизованного холодного водоснабжения обслуживает ИП Мамедов.</w:t>
      </w:r>
    </w:p>
    <w:p w:rsidR="00A20DA3" w:rsidRPr="00A453FB" w:rsidRDefault="00A20DA3" w:rsidP="00A20DA3">
      <w:pPr>
        <w:pStyle w:val="2f3"/>
        <w:spacing w:after="0" w:line="276" w:lineRule="auto"/>
        <w:contextualSpacing/>
      </w:pPr>
      <w:r w:rsidRPr="00A453FB">
        <w:lastRenderedPageBreak/>
        <w:t>На территории муниципального образования «Приморское городское поселение» существуют следующие технологические зоны, в которых отсутствует централизованное водоснабжение холодной и горячей водой: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Балтийское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rPr>
          <w:rStyle w:val="2f4"/>
        </w:rPr>
        <w:t xml:space="preserve">Численность населения </w:t>
      </w:r>
      <w:r w:rsidR="00900219" w:rsidRPr="00A453FB">
        <w:rPr>
          <w:rStyle w:val="2f4"/>
        </w:rPr>
        <w:t xml:space="preserve">по </w:t>
      </w:r>
      <w:r w:rsidRPr="00A453FB">
        <w:rPr>
          <w:rStyle w:val="2f4"/>
        </w:rPr>
        <w:t xml:space="preserve"> состояни</w:t>
      </w:r>
      <w:r w:rsidR="00900219" w:rsidRPr="00A453FB">
        <w:rPr>
          <w:rStyle w:val="2f4"/>
        </w:rPr>
        <w:t xml:space="preserve">ю на </w:t>
      </w:r>
      <w:r w:rsidRPr="00A453FB">
        <w:rPr>
          <w:rStyle w:val="2f4"/>
        </w:rPr>
        <w:t xml:space="preserve"> 2022</w:t>
      </w:r>
      <w:r w:rsidR="00900219" w:rsidRPr="00A453FB">
        <w:rPr>
          <w:rStyle w:val="2f4"/>
        </w:rPr>
        <w:t xml:space="preserve"> год</w:t>
      </w:r>
      <w:r w:rsidRPr="00A453FB">
        <w:rPr>
          <w:rStyle w:val="2f4"/>
        </w:rPr>
        <w:t xml:space="preserve"> составляет </w:t>
      </w:r>
      <w:r w:rsidR="007575FE" w:rsidRPr="00A453FB">
        <w:rPr>
          <w:rStyle w:val="2f4"/>
        </w:rPr>
        <w:t>29</w:t>
      </w:r>
      <w:r w:rsidRPr="00A453FB">
        <w:rPr>
          <w:rStyle w:val="2f4"/>
        </w:rPr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</w:t>
      </w:r>
      <w:r w:rsidRPr="00A453FB">
        <w:t>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Заречье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 xml:space="preserve">составляет </w:t>
      </w:r>
      <w:r w:rsidR="007575FE" w:rsidRPr="00A453FB">
        <w:t>9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Зеркальный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 xml:space="preserve">составляет </w:t>
      </w:r>
      <w:r w:rsidR="0011087C" w:rsidRPr="00A453FB">
        <w:t>68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</w:t>
      </w:r>
      <w:r w:rsidR="00900219" w:rsidRPr="00A453FB">
        <w:t>, кроме территории государственного бюджетного</w:t>
      </w:r>
      <w:r w:rsidR="00FD129A" w:rsidRPr="00A453FB">
        <w:t xml:space="preserve"> нетипового образовательного учреждения «Санкт-Петербургский  городской дворец творчества юных» Загородный центр детско-юношеского творчества «Зеркальный»</w:t>
      </w:r>
      <w:r w:rsidRPr="00A453FB">
        <w:t>.</w:t>
      </w:r>
    </w:p>
    <w:p w:rsidR="00A3594A" w:rsidRPr="00A453FB" w:rsidRDefault="00A3594A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</w:p>
    <w:p w:rsidR="00A3594A" w:rsidRPr="00A453FB" w:rsidRDefault="00A3594A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Краснофлотское</w:t>
      </w:r>
    </w:p>
    <w:p w:rsidR="00A20DA3" w:rsidRPr="00A453FB" w:rsidRDefault="00A20DA3" w:rsidP="00A3594A">
      <w:pPr>
        <w:pStyle w:val="a"/>
        <w:numPr>
          <w:ilvl w:val="0"/>
          <w:numId w:val="0"/>
        </w:numPr>
        <w:spacing w:line="276" w:lineRule="auto"/>
        <w:ind w:firstLine="709"/>
        <w:contextualSpacing/>
        <w:jc w:val="both"/>
        <w:rPr>
          <w:rStyle w:val="2f4"/>
        </w:rPr>
      </w:pPr>
      <w:r w:rsidRPr="00A453FB">
        <w:rPr>
          <w:rStyle w:val="2f4"/>
        </w:rPr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rPr>
          <w:rStyle w:val="2f4"/>
        </w:rPr>
        <w:t xml:space="preserve">составляет </w:t>
      </w:r>
      <w:r w:rsidR="0011087C" w:rsidRPr="00A453FB">
        <w:rPr>
          <w:rStyle w:val="2f4"/>
        </w:rPr>
        <w:t>23</w:t>
      </w:r>
      <w:r w:rsidRPr="00A453FB">
        <w:rPr>
          <w:rStyle w:val="2f4"/>
        </w:rPr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Мысовое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 xml:space="preserve">составляет </w:t>
      </w:r>
      <w:r w:rsidR="00DA4F61" w:rsidRPr="00A453FB">
        <w:t>5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Мамонтовка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 xml:space="preserve">составляет </w:t>
      </w:r>
      <w:r w:rsidR="004370F1" w:rsidRPr="00A453FB">
        <w:t>3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Деревня Озерки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>составляет</w:t>
      </w:r>
      <w:r w:rsidR="004370F1" w:rsidRPr="00A453FB">
        <w:t xml:space="preserve"> 63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Пионерское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>составляет 3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Деревня Александровка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 xml:space="preserve">составляет </w:t>
      </w:r>
      <w:r w:rsidR="004370F1" w:rsidRPr="00A453FB">
        <w:t>7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left="567" w:hanging="454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Деревня Тарасовское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 xml:space="preserve">составляет </w:t>
      </w:r>
      <w:r w:rsidR="004370F1" w:rsidRPr="00A453FB">
        <w:t>4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firstLine="709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Вязы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 xml:space="preserve">составляет </w:t>
      </w:r>
      <w:r w:rsidR="004370F1" w:rsidRPr="00A453FB">
        <w:t>24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firstLine="709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Ключевое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 xml:space="preserve">составляет </w:t>
      </w:r>
      <w:r w:rsidR="004370F1" w:rsidRPr="00A453FB">
        <w:t>94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A20DA3" w:rsidRPr="00A453FB" w:rsidRDefault="00A20DA3" w:rsidP="00A20DA3">
      <w:pPr>
        <w:pStyle w:val="a"/>
        <w:numPr>
          <w:ilvl w:val="0"/>
          <w:numId w:val="0"/>
        </w:numPr>
        <w:spacing w:line="276" w:lineRule="auto"/>
        <w:ind w:firstLine="709"/>
        <w:contextualSpacing/>
        <w:rPr>
          <w:i/>
          <w:szCs w:val="24"/>
          <w:u w:val="single"/>
        </w:rPr>
      </w:pPr>
      <w:r w:rsidRPr="00A453FB">
        <w:rPr>
          <w:i/>
          <w:szCs w:val="24"/>
          <w:u w:val="single"/>
        </w:rPr>
        <w:t>Поселок Прибылово</w:t>
      </w:r>
    </w:p>
    <w:p w:rsidR="00A20DA3" w:rsidRPr="00A453FB" w:rsidRDefault="00A20DA3" w:rsidP="00A20DA3">
      <w:pPr>
        <w:pStyle w:val="2f3"/>
        <w:spacing w:before="0" w:after="0" w:line="276" w:lineRule="auto"/>
        <w:contextualSpacing/>
      </w:pPr>
      <w:r w:rsidRPr="00A453FB">
        <w:t xml:space="preserve">Численность населения </w:t>
      </w:r>
      <w:r w:rsidR="00900219" w:rsidRPr="00A453FB">
        <w:rPr>
          <w:rStyle w:val="2f4"/>
        </w:rPr>
        <w:t xml:space="preserve">по  состоянию на  2022 год </w:t>
      </w:r>
      <w:r w:rsidRPr="00A453FB">
        <w:t>составляет 1</w:t>
      </w:r>
      <w:r w:rsidR="004370F1" w:rsidRPr="00A453FB">
        <w:t>70</w:t>
      </w:r>
      <w:r w:rsidRPr="00A453FB">
        <w:t xml:space="preserve"> чел. Централизованное водоснабжение холодной и горячей водой отсутствует, в данной технологической зоне водоснабжение индивидуальное.</w:t>
      </w:r>
    </w:p>
    <w:p w:rsidR="004370F1" w:rsidRPr="00A453FB" w:rsidRDefault="004370F1">
      <w:pPr>
        <w:jc w:val="left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br w:type="page"/>
      </w:r>
    </w:p>
    <w:p w:rsidR="00A20DA3" w:rsidRPr="00A453FB" w:rsidRDefault="00A20DA3" w:rsidP="00177286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sz w:val="24"/>
        </w:rPr>
      </w:pPr>
    </w:p>
    <w:p w:rsidR="00770942" w:rsidRPr="00A453FB" w:rsidRDefault="00177286" w:rsidP="00487B94">
      <w:pPr>
        <w:pStyle w:val="3TimesNewRoman14"/>
        <w:numPr>
          <w:ilvl w:val="0"/>
          <w:numId w:val="0"/>
        </w:numPr>
        <w:ind w:left="1224" w:hanging="504"/>
      </w:pPr>
      <w:bookmarkStart w:id="20" w:name="_Toc88831155"/>
      <w:bookmarkStart w:id="21" w:name="_Toc155962898"/>
      <w:r w:rsidRPr="00A453FB">
        <w:t>1.1.4</w:t>
      </w:r>
      <w:r w:rsidR="00487B94" w:rsidRPr="00A453FB">
        <w:t xml:space="preserve">. </w:t>
      </w:r>
      <w:r w:rsidR="00BA091E" w:rsidRPr="00A453FB">
        <w:t>Описание результатов технического обследования централизованных систем водоснабжения</w:t>
      </w:r>
      <w:bookmarkEnd w:id="20"/>
      <w:bookmarkEnd w:id="21"/>
    </w:p>
    <w:p w:rsidR="00487B94" w:rsidRPr="00A453FB" w:rsidRDefault="00487B94" w:rsidP="00487B94">
      <w:pPr>
        <w:pStyle w:val="70"/>
        <w:rPr>
          <w:color w:val="auto"/>
          <w:sz w:val="24"/>
        </w:rPr>
      </w:pPr>
    </w:p>
    <w:p w:rsidR="001E004B" w:rsidRPr="00A453FB" w:rsidRDefault="00177286" w:rsidP="00177286">
      <w:pPr>
        <w:pStyle w:val="3TimesNewRoman14"/>
        <w:numPr>
          <w:ilvl w:val="0"/>
          <w:numId w:val="0"/>
        </w:numPr>
        <w:ind w:left="1224" w:hanging="504"/>
      </w:pPr>
      <w:bookmarkStart w:id="22" w:name="_Toc88831156"/>
      <w:bookmarkStart w:id="23" w:name="_Toc155962899"/>
      <w:r w:rsidRPr="00A453FB">
        <w:t>1.1.4</w:t>
      </w:r>
      <w:r w:rsidR="00714242" w:rsidRPr="00A453FB">
        <w:t xml:space="preserve">.1. </w:t>
      </w:r>
      <w:r w:rsidR="00FE289D" w:rsidRPr="00A453FB">
        <w:t>Описание состояния существующих источников водоснабжения и водозаборных сооружений</w:t>
      </w:r>
      <w:bookmarkEnd w:id="22"/>
      <w:bookmarkEnd w:id="23"/>
    </w:p>
    <w:p w:rsidR="00177286" w:rsidRPr="00A453FB" w:rsidRDefault="001E004B" w:rsidP="00177286">
      <w:pPr>
        <w:pStyle w:val="e"/>
        <w:spacing w:before="0" w:line="276" w:lineRule="auto"/>
        <w:jc w:val="both"/>
      </w:pPr>
      <w:r w:rsidRPr="00A453FB">
        <w:t>Водоснабжение в</w:t>
      </w:r>
      <w:r w:rsidR="00177286" w:rsidRPr="00A453FB">
        <w:t xml:space="preserve"> МО «Приморское городское поселение»</w:t>
      </w:r>
      <w:r w:rsidRPr="00A453FB">
        <w:t xml:space="preserve"> осуществляется</w:t>
      </w:r>
      <w:r w:rsidR="00177286" w:rsidRPr="00A453FB">
        <w:t xml:space="preserve"> </w:t>
      </w:r>
      <w:r w:rsidRPr="00A453FB">
        <w:t>водозаборными скважинами из подземных источников и поверхностным водозабором. Вода используется для удовлетворения хозяйс</w:t>
      </w:r>
      <w:r w:rsidR="00C76EF1" w:rsidRPr="00A453FB">
        <w:t>твенно-питьевых нужд населения.</w:t>
      </w:r>
      <w:r w:rsidR="00803DEB" w:rsidRPr="00A453FB">
        <w:t xml:space="preserve"> </w:t>
      </w:r>
      <w:r w:rsidRPr="00A453FB">
        <w:t>Общее количество водозаборных сооружений</w:t>
      </w:r>
      <w:r w:rsidR="00177286" w:rsidRPr="00A453FB">
        <w:t xml:space="preserve"> и их технологические параметры представлены в таблицах ниже.</w:t>
      </w:r>
    </w:p>
    <w:p w:rsidR="004370F1" w:rsidRPr="00A453FB" w:rsidRDefault="004370F1" w:rsidP="004370F1">
      <w:pPr>
        <w:pStyle w:val="2f3"/>
        <w:spacing w:before="0" w:after="0" w:line="276" w:lineRule="auto"/>
        <w:contextualSpacing/>
      </w:pPr>
      <w:r w:rsidRPr="00A453FB">
        <w:t xml:space="preserve">Озеро Пионерское является источником централизованного водоснабжения г. Приморск, </w:t>
      </w:r>
      <w:r w:rsidR="00D71B38" w:rsidRPr="00A453FB">
        <w:t xml:space="preserve">п. Ермилово, </w:t>
      </w:r>
      <w:r w:rsidRPr="00A453FB">
        <w:t>п. Красная Долина.</w:t>
      </w:r>
    </w:p>
    <w:p w:rsidR="004370F1" w:rsidRPr="00A453FB" w:rsidRDefault="004370F1" w:rsidP="004370F1">
      <w:pPr>
        <w:pStyle w:val="2f3"/>
        <w:spacing w:before="0" w:after="0" w:line="276" w:lineRule="auto"/>
        <w:contextualSpacing/>
      </w:pPr>
      <w:r w:rsidRPr="00A453FB">
        <w:t xml:space="preserve">Площадь водного зеркала озера Пионерское составляет 13,6 км². Длина озера - </w:t>
      </w:r>
      <w:smartTag w:uri="urn:schemas-microsoft-com:office:smarttags" w:element="metricconverter">
        <w:smartTagPr>
          <w:attr w:name="ProductID" w:val="13 км"/>
        </w:smartTagPr>
        <w:r w:rsidRPr="00A453FB">
          <w:t>13 км</w:t>
        </w:r>
      </w:smartTag>
      <w:r w:rsidRPr="00A453FB">
        <w:t xml:space="preserve">, максимальная ширина - </w:t>
      </w:r>
      <w:smartTag w:uri="urn:schemas-microsoft-com:office:smarttags" w:element="metricconverter">
        <w:smartTagPr>
          <w:attr w:name="ProductID" w:val="1,7 км"/>
        </w:smartTagPr>
        <w:r w:rsidRPr="00A453FB">
          <w:t>1,7 км</w:t>
        </w:r>
      </w:smartTag>
      <w:r w:rsidRPr="00A453FB">
        <w:t>. Преобладающие глубины 6-</w:t>
      </w:r>
      <w:smartTag w:uri="urn:schemas-microsoft-com:office:smarttags" w:element="metricconverter">
        <w:smartTagPr>
          <w:attr w:name="ProductID" w:val="7 м"/>
        </w:smartTagPr>
        <w:r w:rsidRPr="00A453FB">
          <w:t>7 м</w:t>
        </w:r>
      </w:smartTag>
      <w:r w:rsidRPr="00A453FB">
        <w:t xml:space="preserve">, максимальная - </w:t>
      </w:r>
      <w:smartTag w:uri="urn:schemas-microsoft-com:office:smarttags" w:element="metricconverter">
        <w:smartTagPr>
          <w:attr w:name="ProductID" w:val="17,6 м"/>
        </w:smartTagPr>
        <w:r w:rsidRPr="00A453FB">
          <w:t>17,6 м</w:t>
        </w:r>
      </w:smartTag>
      <w:r w:rsidRPr="00A453FB">
        <w:t xml:space="preserve"> в центральной части озера. Цвет воды желтовато-буроватый, прозрачность 1,5-</w:t>
      </w:r>
      <w:smartTag w:uri="urn:schemas-microsoft-com:office:smarttags" w:element="metricconverter">
        <w:smartTagPr>
          <w:attr w:name="ProductID" w:val="2 м"/>
        </w:smartTagPr>
        <w:r w:rsidRPr="00A453FB">
          <w:t>2 м</w:t>
        </w:r>
      </w:smartTag>
      <w:r w:rsidRPr="00A453FB">
        <w:t>. Озеро подпитывают многочисленные ручьи, воды реки Величка, которая впадает в него, поэтому озеро Пионерское считается проточным. Протока вытекает в Александровское озеро.</w:t>
      </w:r>
    </w:p>
    <w:p w:rsidR="004370F1" w:rsidRPr="00A453FB" w:rsidRDefault="004370F1" w:rsidP="00177286">
      <w:pPr>
        <w:pStyle w:val="e"/>
        <w:spacing w:before="0" w:line="276" w:lineRule="auto"/>
        <w:jc w:val="both"/>
      </w:pPr>
    </w:p>
    <w:p w:rsidR="004370F1" w:rsidRPr="00A453FB" w:rsidRDefault="004370F1" w:rsidP="00177286">
      <w:pPr>
        <w:pStyle w:val="e"/>
        <w:spacing w:before="0" w:line="276" w:lineRule="auto"/>
        <w:jc w:val="both"/>
      </w:pPr>
    </w:p>
    <w:p w:rsidR="004370F1" w:rsidRPr="00A453FB" w:rsidRDefault="004370F1" w:rsidP="00177286">
      <w:pPr>
        <w:pStyle w:val="e"/>
        <w:spacing w:before="0" w:line="276" w:lineRule="auto"/>
        <w:jc w:val="both"/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D71B38" w:rsidRPr="00A453FB" w:rsidRDefault="00D71B38" w:rsidP="00D71B38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lastRenderedPageBreak/>
        <w:t>Таблица 1.1.4.1.1 - Технологические параметры источников</w:t>
      </w:r>
    </w:p>
    <w:tbl>
      <w:tblPr>
        <w:tblStyle w:val="a8"/>
        <w:tblW w:w="5000" w:type="pct"/>
        <w:jc w:val="center"/>
        <w:tblLook w:val="04A0"/>
      </w:tblPr>
      <w:tblGrid>
        <w:gridCol w:w="790"/>
        <w:gridCol w:w="2456"/>
        <w:gridCol w:w="1970"/>
        <w:gridCol w:w="2091"/>
        <w:gridCol w:w="1808"/>
        <w:gridCol w:w="1779"/>
        <w:gridCol w:w="2266"/>
        <w:gridCol w:w="1811"/>
      </w:tblGrid>
      <w:tr w:rsidR="00C70E3C" w:rsidRPr="00A453FB" w:rsidTr="003D795F">
        <w:trPr>
          <w:tblHeader/>
          <w:jc w:val="center"/>
        </w:trPr>
        <w:tc>
          <w:tcPr>
            <w:tcW w:w="76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238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водозаборного сооружения</w:t>
            </w:r>
          </w:p>
        </w:tc>
        <w:tc>
          <w:tcPr>
            <w:tcW w:w="395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Адрес</w:t>
            </w:r>
          </w:p>
        </w:tc>
        <w:tc>
          <w:tcPr>
            <w:tcW w:w="175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Состояние источника</w:t>
            </w:r>
          </w:p>
        </w:tc>
        <w:tc>
          <w:tcPr>
            <w:tcW w:w="173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Год ввода источника</w:t>
            </w:r>
          </w:p>
        </w:tc>
        <w:tc>
          <w:tcPr>
            <w:tcW w:w="220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Водонапорная башня - объем, м3</w:t>
            </w:r>
          </w:p>
        </w:tc>
        <w:tc>
          <w:tcPr>
            <w:tcW w:w="176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Глубина скважины, м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vMerge/>
          </w:tcPr>
          <w:p w:rsidR="00D71B38" w:rsidRPr="00A453FB" w:rsidRDefault="00D71B38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389" w:type="dxa"/>
            <w:vMerge/>
          </w:tcPr>
          <w:p w:rsidR="00D71B38" w:rsidRPr="00A453FB" w:rsidRDefault="00D71B38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91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03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улица</w:t>
            </w:r>
          </w:p>
        </w:tc>
        <w:tc>
          <w:tcPr>
            <w:tcW w:w="1758" w:type="dxa"/>
            <w:vMerge/>
          </w:tcPr>
          <w:p w:rsidR="00D71B38" w:rsidRPr="00A453FB" w:rsidRDefault="00D71B38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</w:tcPr>
          <w:p w:rsidR="00D71B38" w:rsidRPr="00A453FB" w:rsidRDefault="00D71B38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</w:tcPr>
          <w:p w:rsidR="00D71B38" w:rsidRPr="00A453FB" w:rsidRDefault="00D71B38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</w:tcPr>
          <w:p w:rsidR="00D71B38" w:rsidRPr="00A453FB" w:rsidRDefault="00D71B38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№366/1366 д. Камышовка ул. Озерная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Озерная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1957</w:t>
            </w:r>
          </w:p>
        </w:tc>
        <w:tc>
          <w:tcPr>
            <w:tcW w:w="220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300</w:t>
            </w: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45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№3253 д. Камышовка ул. Озерная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Озерная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2001</w:t>
            </w:r>
          </w:p>
        </w:tc>
        <w:tc>
          <w:tcPr>
            <w:tcW w:w="220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№3229 п. Рябово Центральное шоссе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Центральное шоссе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1977</w:t>
            </w:r>
          </w:p>
        </w:tc>
        <w:tc>
          <w:tcPr>
            <w:tcW w:w="220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</w:t>
            </w: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№2611 п. Рябово Центральное шоссе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Центральное шоссе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1966</w:t>
            </w:r>
          </w:p>
        </w:tc>
        <w:tc>
          <w:tcPr>
            <w:tcW w:w="220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71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 п. Глебычево ул. Офицерская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Офицерская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1981</w:t>
            </w:r>
          </w:p>
        </w:tc>
        <w:tc>
          <w:tcPr>
            <w:tcW w:w="22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№8 п. Глебычево ул. Офицерская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Офицерская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1974</w:t>
            </w:r>
          </w:p>
        </w:tc>
        <w:tc>
          <w:tcPr>
            <w:tcW w:w="22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48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№9 п. Глебычево ул. Офицерская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Офицерская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1981</w:t>
            </w:r>
          </w:p>
        </w:tc>
        <w:tc>
          <w:tcPr>
            <w:tcW w:w="22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45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№11 п. Глебычево ул. Офицерская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Офицерская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1995</w:t>
            </w:r>
          </w:p>
        </w:tc>
        <w:tc>
          <w:tcPr>
            <w:tcW w:w="22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№5/42 г. Приморск ул. Вокзальная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Вокзальная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1976</w:t>
            </w:r>
          </w:p>
        </w:tc>
        <w:tc>
          <w:tcPr>
            <w:tcW w:w="22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52,7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б/н г. Приморск ул. Приморское шоссе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Приморское шоссе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1971</w:t>
            </w:r>
          </w:p>
        </w:tc>
        <w:tc>
          <w:tcPr>
            <w:tcW w:w="22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D71B3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Поверхностный </w:t>
            </w:r>
            <w:r w:rsidRPr="00A453FB">
              <w:rPr>
                <w:rFonts w:ascii="Times New Roman" w:hAnsi="Times New Roman"/>
              </w:rPr>
              <w:lastRenderedPageBreak/>
              <w:t>водозабор оз. Пионерское п. Малышево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п. Малышево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220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6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D71B38">
        <w:trPr>
          <w:jc w:val="center"/>
        </w:trPr>
        <w:tc>
          <w:tcPr>
            <w:tcW w:w="76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3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  <w:tc>
          <w:tcPr>
            <w:tcW w:w="191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203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5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7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220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76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153EA" w:rsidRPr="00A453FB" w:rsidRDefault="00B153EA" w:rsidP="00B153E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</w:tbl>
    <w:p w:rsidR="00D71B38" w:rsidRPr="00A453FB" w:rsidRDefault="00D71B38" w:rsidP="00D71B38">
      <w:pPr>
        <w:jc w:val="center"/>
        <w:rPr>
          <w:rFonts w:ascii="Times New Roman" w:hAnsi="Times New Roman"/>
          <w:sz w:val="24"/>
          <w:lang w:val="en-US"/>
        </w:rPr>
      </w:pPr>
    </w:p>
    <w:p w:rsidR="00D71B38" w:rsidRPr="00A453FB" w:rsidRDefault="00D71B38" w:rsidP="00D71B38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1.1.4.1.2 - Оборудование на источниках</w:t>
      </w:r>
    </w:p>
    <w:tbl>
      <w:tblPr>
        <w:tblStyle w:val="a8"/>
        <w:tblW w:w="5000" w:type="pct"/>
        <w:jc w:val="center"/>
        <w:tblLook w:val="04A0"/>
      </w:tblPr>
      <w:tblGrid>
        <w:gridCol w:w="609"/>
        <w:gridCol w:w="1835"/>
        <w:gridCol w:w="1477"/>
        <w:gridCol w:w="1567"/>
        <w:gridCol w:w="1044"/>
        <w:gridCol w:w="1312"/>
        <w:gridCol w:w="1593"/>
        <w:gridCol w:w="1053"/>
        <w:gridCol w:w="2284"/>
        <w:gridCol w:w="1197"/>
        <w:gridCol w:w="1000"/>
      </w:tblGrid>
      <w:tr w:rsidR="00C70E3C" w:rsidRPr="00A453FB" w:rsidTr="003D795F">
        <w:trPr>
          <w:tblHeader/>
          <w:jc w:val="center"/>
        </w:trPr>
        <w:tc>
          <w:tcPr>
            <w:tcW w:w="59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178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водозаборного сооружения</w:t>
            </w:r>
          </w:p>
        </w:tc>
        <w:tc>
          <w:tcPr>
            <w:tcW w:w="2961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Адрес</w:t>
            </w:r>
          </w:p>
        </w:tc>
        <w:tc>
          <w:tcPr>
            <w:tcW w:w="9222" w:type="dxa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Оборудование на источнике</w:t>
            </w:r>
          </w:p>
        </w:tc>
      </w:tr>
      <w:tr w:rsidR="00C70E3C" w:rsidRPr="00A453FB" w:rsidTr="003D795F">
        <w:trPr>
          <w:tblHeader/>
          <w:jc w:val="center"/>
        </w:trPr>
        <w:tc>
          <w:tcPr>
            <w:tcW w:w="593" w:type="dxa"/>
            <w:vMerge/>
          </w:tcPr>
          <w:p w:rsidR="00D71B38" w:rsidRPr="00A453FB" w:rsidRDefault="00D71B38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:rsidR="00D71B38" w:rsidRPr="00A453FB" w:rsidRDefault="00D71B38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43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52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улица</w:t>
            </w:r>
          </w:p>
        </w:tc>
        <w:tc>
          <w:tcPr>
            <w:tcW w:w="10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марка насоса</w:t>
            </w:r>
          </w:p>
        </w:tc>
        <w:tc>
          <w:tcPr>
            <w:tcW w:w="127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состояние насоса</w:t>
            </w:r>
          </w:p>
        </w:tc>
        <w:tc>
          <w:tcPr>
            <w:tcW w:w="154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мощность эл.двигателя, кВт</w:t>
            </w:r>
          </w:p>
        </w:tc>
        <w:tc>
          <w:tcPr>
            <w:tcW w:w="102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часы работы ч/сут.</w:t>
            </w:r>
          </w:p>
        </w:tc>
        <w:tc>
          <w:tcPr>
            <w:tcW w:w="222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производительность, м3/ч</w:t>
            </w:r>
          </w:p>
        </w:tc>
        <w:tc>
          <w:tcPr>
            <w:tcW w:w="116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напор, м</w:t>
            </w:r>
          </w:p>
        </w:tc>
        <w:tc>
          <w:tcPr>
            <w:tcW w:w="97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год ввода насоса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№366/1366 д. Камышовка ул. Озерная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Озерная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4-10-80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2575F3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4,5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2575F3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2575F3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3D795F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71B38" w:rsidRPr="00A453FB" w:rsidRDefault="00D71B38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2021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№3253 д. Камышовка ул. Озерная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Озерная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4-10-55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4,5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2022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№3229 п. Рябово Центральное шоссе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Центральное шоссе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6-10-140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5,7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2020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№2611 п. Рябово Центральное шоссе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Центральное шоссе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6-6,5-80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5,7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2021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Скважина №1 п. Глебычево ул. </w:t>
            </w:r>
            <w:r w:rsidRPr="00A453FB">
              <w:rPr>
                <w:rFonts w:ascii="Times New Roman" w:hAnsi="Times New Roman"/>
              </w:rPr>
              <w:lastRenderedPageBreak/>
              <w:t>Офицерская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п. Глебычево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Офицерская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6-10-130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5,7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2021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№8 п. Глебычево ул. Офицерская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Офицерская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6-10-110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5,7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2023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№9 п. Глебычево ул. Офицерская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Офицерская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6-10-80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5,7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2022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№11 п. Глебычево ул. Офицерская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Офицерская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6-10-80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5,7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2022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№5/42 г. Приморск ул. Вокзальная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Вокзальная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8-25-80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2023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б/н г. Приморск ул. Приморское шоссе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Приморское шоссе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ЭЦВ 4-10-80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4,5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2023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Малышево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КМ 150-125-250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120-240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17-23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2014</w:t>
            </w:r>
          </w:p>
        </w:tc>
      </w:tr>
      <w:tr w:rsidR="00C70E3C" w:rsidRPr="00A453FB" w:rsidTr="003D795F">
        <w:trPr>
          <w:jc w:val="center"/>
        </w:trPr>
        <w:tc>
          <w:tcPr>
            <w:tcW w:w="59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178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  <w:tc>
          <w:tcPr>
            <w:tcW w:w="1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15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0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1Д200-90б</w:t>
            </w:r>
          </w:p>
        </w:tc>
        <w:tc>
          <w:tcPr>
            <w:tcW w:w="127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Работа</w:t>
            </w:r>
          </w:p>
        </w:tc>
        <w:tc>
          <w:tcPr>
            <w:tcW w:w="15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45</w:t>
            </w:r>
          </w:p>
        </w:tc>
        <w:tc>
          <w:tcPr>
            <w:tcW w:w="10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222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180</w:t>
            </w:r>
          </w:p>
        </w:tc>
        <w:tc>
          <w:tcPr>
            <w:tcW w:w="11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90</w:t>
            </w:r>
          </w:p>
        </w:tc>
        <w:tc>
          <w:tcPr>
            <w:tcW w:w="9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795F" w:rsidRPr="00A453FB" w:rsidRDefault="003D795F" w:rsidP="003D795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2016</w:t>
            </w:r>
          </w:p>
        </w:tc>
      </w:tr>
    </w:tbl>
    <w:p w:rsidR="00D71B38" w:rsidRPr="00A453FB" w:rsidRDefault="00D71B38" w:rsidP="00D71B38">
      <w:pPr>
        <w:jc w:val="center"/>
        <w:rPr>
          <w:rFonts w:ascii="Times New Roman" w:hAnsi="Times New Roman"/>
          <w:sz w:val="24"/>
          <w:lang w:val="en-US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BA091E" w:rsidRPr="00A453FB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4" w:name="_Toc88831157"/>
      <w:bookmarkStart w:id="25" w:name="_Toc155962900"/>
      <w:r w:rsidRPr="00A453FB">
        <w:lastRenderedPageBreak/>
        <w:t xml:space="preserve">1.1.4.2. </w:t>
      </w:r>
      <w:r w:rsidR="00BA091E" w:rsidRPr="00A453FB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4"/>
      <w:bookmarkEnd w:id="25"/>
    </w:p>
    <w:p w:rsidR="0071488C" w:rsidRPr="00A453FB" w:rsidRDefault="00601B89" w:rsidP="00177286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 </w:t>
      </w:r>
      <w:r w:rsidR="00177286" w:rsidRPr="00A453FB">
        <w:rPr>
          <w:rFonts w:ascii="Times New Roman" w:hAnsi="Times New Roman" w:cs="Times New Roman"/>
          <w:spacing w:val="-1"/>
          <w:sz w:val="24"/>
          <w:lang w:val="ru-RU"/>
        </w:rPr>
        <w:t>«</w:t>
      </w:r>
      <w:r w:rsidR="00177286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066E7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анитарно-</w:t>
      </w:r>
      <w:r w:rsidR="00687FEA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</w:t>
      </w:r>
      <w:r w:rsidR="005066E7" w:rsidRPr="00A453F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5066E7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:rsidR="00270202" w:rsidRPr="00A453FB" w:rsidRDefault="00270202" w:rsidP="00307106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Поверхностные водозаборы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Очистка поднимаемой воды производится только в пос. Малышево и пос. Красная Долина. Вода, подаваемая в централизованные системы водоснабжения из подземных источников, не проходит очистку.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Комплекс ВОС, расположенных в пос. Малышево, включает в себя: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водоприемный колодец;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насосные станции первого и второго подъема;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осветлители со слоем взвешенного осадка;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скорые фильтры;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 резервуары чистой воды – 4 шт. по 25 м3.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Согласно данным, предоставленным ГУП «Леноблводоканал», в пос. Красная Долина в настоящее время ВОС не работают, производится только хлорирование поступающей воды.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 восстановления первоначальной работы ВОС необходима реконструкция сооружений с разработкой проекта на реконструкцию.</w:t>
      </w:r>
    </w:p>
    <w:p w:rsidR="00307106" w:rsidRPr="00A453FB" w:rsidRDefault="0030710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Проекты ЗСО источников централизованного водоснабжения отсутствуют.</w:t>
      </w:r>
    </w:p>
    <w:p w:rsidR="00177286" w:rsidRPr="00A453FB" w:rsidRDefault="0017728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очистки и водоподготовки</w:t>
      </w:r>
      <w:r w:rsidR="00C5053C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поверхностный водозаборов</w:t>
      </w: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представлены в таблице 1.1.4.2.1.</w:t>
      </w:r>
    </w:p>
    <w:p w:rsidR="00177286" w:rsidRPr="00A453FB" w:rsidRDefault="00177286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 таблице 1.1.4.2.2 представлен</w:t>
      </w:r>
      <w:r w:rsidR="00307106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7106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характеристика электрооборудования, расположенного в зданиях ВОС </w:t>
      </w:r>
      <w:r w:rsidR="00C5053C"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поверхностных водозаборов.</w:t>
      </w:r>
    </w:p>
    <w:p w:rsidR="00C5053C" w:rsidRPr="00A453FB" w:rsidRDefault="00C5053C" w:rsidP="00C5053C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Скважины</w:t>
      </w:r>
    </w:p>
    <w:p w:rsidR="00C5053C" w:rsidRPr="00A453FB" w:rsidRDefault="00C5053C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Станции водоочистки расположены в д. Камышовка, п. Рябово, п. Глебычево.</w:t>
      </w:r>
    </w:p>
    <w:p w:rsidR="00C5053C" w:rsidRPr="00A453FB" w:rsidRDefault="00C5053C" w:rsidP="00C5053C">
      <w:pPr>
        <w:pStyle w:val="TableParagraph"/>
        <w:spacing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очистки и водоподготовки скважинных водозаборов представлены в таблице 1.1.4.2.3.</w:t>
      </w:r>
    </w:p>
    <w:p w:rsidR="00C5053C" w:rsidRPr="00A453FB" w:rsidRDefault="00C5053C" w:rsidP="00C5053C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таблице 1.1.4.2.4 представлены результаты лабораторных санитарно-гигиенических исследований централизованного водоснабжения муниципального образования Приморское городское поселение. </w:t>
      </w:r>
    </w:p>
    <w:p w:rsidR="00C5053C" w:rsidRPr="00A453FB" w:rsidRDefault="00C5053C" w:rsidP="00177286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177286" w:rsidRPr="00A453FB" w:rsidRDefault="00177286" w:rsidP="00177286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177286" w:rsidRPr="00A453FB" w:rsidRDefault="00177286" w:rsidP="00177286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1.1.4.2.1 - Сооружения очистки и водоподготовки</w:t>
      </w:r>
      <w:r w:rsidR="00C5053C" w:rsidRPr="00A453FB">
        <w:rPr>
          <w:rFonts w:ascii="Times New Roman" w:hAnsi="Times New Roman"/>
          <w:b/>
          <w:sz w:val="24"/>
        </w:rPr>
        <w:t xml:space="preserve"> поверхностных водозаборов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800"/>
        <w:gridCol w:w="3770"/>
        <w:gridCol w:w="1211"/>
        <w:gridCol w:w="2518"/>
        <w:gridCol w:w="6292"/>
      </w:tblGrid>
      <w:tr w:rsidR="00C70E3C" w:rsidRPr="00A453FB" w:rsidTr="00307106">
        <w:trPr>
          <w:tblHeader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after="60" w:line="280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№</w:t>
            </w:r>
            <w:r w:rsidRPr="00A453FB">
              <w:rPr>
                <w:sz w:val="20"/>
                <w:szCs w:val="20"/>
                <w:lang w:val="en-US"/>
              </w:rPr>
              <w:t xml:space="preserve"> </w:t>
            </w:r>
            <w:r w:rsidRPr="00A453FB">
              <w:rPr>
                <w:sz w:val="20"/>
                <w:szCs w:val="20"/>
              </w:rPr>
              <w:t>п/п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after="60" w:line="280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Месторасположение</w:t>
            </w:r>
            <w:r w:rsidRPr="00A453FB">
              <w:rPr>
                <w:sz w:val="20"/>
                <w:szCs w:val="20"/>
                <w:lang w:val="en-US"/>
              </w:rPr>
              <w:t xml:space="preserve"> </w:t>
            </w:r>
            <w:r w:rsidRPr="00A453FB">
              <w:rPr>
                <w:sz w:val="20"/>
                <w:szCs w:val="20"/>
              </w:rPr>
              <w:t>объекта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Год ввода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Основные этапы очистки</w:t>
            </w:r>
          </w:p>
        </w:tc>
      </w:tr>
      <w:tr w:rsidR="00C70E3C" w:rsidRPr="00A453FB" w:rsidTr="000C13C5">
        <w:trPr>
          <w:tblHeader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ВОС п. Малышево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1975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after="60" w:line="280" w:lineRule="exact"/>
              <w:ind w:left="26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3000</w:t>
            </w:r>
            <w:r w:rsidRPr="00A453FB">
              <w:rPr>
                <w:sz w:val="20"/>
                <w:szCs w:val="20"/>
                <w:lang w:val="en-US"/>
              </w:rPr>
              <w:t xml:space="preserve"> </w:t>
            </w:r>
            <w:r w:rsidRPr="00A453FB">
              <w:rPr>
                <w:sz w:val="20"/>
                <w:szCs w:val="20"/>
              </w:rPr>
              <w:t>м3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Очистка через фильтры и обеззараживание гипохлоритом натрия</w:t>
            </w:r>
          </w:p>
        </w:tc>
      </w:tr>
      <w:tr w:rsidR="00C70E3C" w:rsidRPr="00A453FB" w:rsidTr="000C13C5">
        <w:trPr>
          <w:tblHeader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326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ВОС п. Красная Долина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280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1969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after="60" w:line="280" w:lineRule="exact"/>
              <w:ind w:left="26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3000</w:t>
            </w:r>
            <w:r w:rsidRPr="00A453FB">
              <w:rPr>
                <w:sz w:val="20"/>
                <w:szCs w:val="20"/>
                <w:lang w:val="en-US"/>
              </w:rPr>
              <w:t xml:space="preserve"> </w:t>
            </w:r>
            <w:r w:rsidRPr="00A453FB">
              <w:rPr>
                <w:sz w:val="20"/>
                <w:szCs w:val="20"/>
              </w:rPr>
              <w:t>м3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106" w:rsidRPr="00A453FB" w:rsidRDefault="00307106" w:rsidP="000C13C5">
            <w:pPr>
              <w:pStyle w:val="2f6"/>
              <w:shd w:val="clear" w:color="auto" w:fill="auto"/>
              <w:spacing w:line="317" w:lineRule="exact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Очистка через фильтры и обеззараживание гипохлоритом натрия</w:t>
            </w:r>
          </w:p>
        </w:tc>
      </w:tr>
    </w:tbl>
    <w:p w:rsidR="005541DC" w:rsidRPr="00A453FB" w:rsidRDefault="00177286" w:rsidP="0030710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 xml:space="preserve">Таблица 1.1.4.2.2 - </w:t>
      </w:r>
      <w:r w:rsidR="00307106" w:rsidRPr="00A453FB">
        <w:rPr>
          <w:rFonts w:ascii="Times New Roman" w:hAnsi="Times New Roman"/>
          <w:b/>
          <w:sz w:val="24"/>
        </w:rPr>
        <w:t>Характеристика электрооборудования ВОС МО «Приморское городское поселение»</w:t>
      </w: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3175"/>
        <w:gridCol w:w="1276"/>
        <w:gridCol w:w="826"/>
        <w:gridCol w:w="1574"/>
        <w:gridCol w:w="2407"/>
        <w:gridCol w:w="1093"/>
        <w:gridCol w:w="1406"/>
        <w:gridCol w:w="1665"/>
        <w:gridCol w:w="979"/>
      </w:tblGrid>
      <w:tr w:rsidR="00C70E3C" w:rsidRPr="00A453FB" w:rsidTr="00307106">
        <w:trPr>
          <w:trHeight w:val="866"/>
          <w:jc w:val="center"/>
        </w:trPr>
        <w:tc>
          <w:tcPr>
            <w:tcW w:w="487" w:type="dxa"/>
            <w:shd w:val="clear" w:color="auto" w:fill="F2F2F2" w:themeFill="background1" w:themeFillShade="F2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№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Наименование оборудования, место установки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Марка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Кол-во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Мощность, кВт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Производительность, м</w:t>
            </w:r>
            <w:r w:rsidRPr="00A453FB">
              <w:rPr>
                <w:rStyle w:val="normal-c3"/>
                <w:sz w:val="20"/>
                <w:szCs w:val="20"/>
                <w:vertAlign w:val="superscript"/>
              </w:rPr>
              <w:t>3</w:t>
            </w:r>
            <w:r w:rsidRPr="00A453FB">
              <w:rPr>
                <w:rStyle w:val="normal-c3"/>
                <w:sz w:val="20"/>
                <w:szCs w:val="20"/>
              </w:rPr>
              <w:t>/ч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Напор, м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Режим работы, ч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Износ, %</w:t>
            </w:r>
          </w:p>
        </w:tc>
      </w:tr>
      <w:tr w:rsidR="00C70E3C" w:rsidRPr="00A453FB" w:rsidTr="000C13C5">
        <w:trPr>
          <w:trHeight w:val="255"/>
          <w:jc w:val="center"/>
        </w:trPr>
        <w:tc>
          <w:tcPr>
            <w:tcW w:w="14888" w:type="dxa"/>
            <w:gridSpan w:val="10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b/>
                <w:i/>
                <w:sz w:val="20"/>
                <w:szCs w:val="20"/>
              </w:rPr>
            </w:pPr>
            <w:r w:rsidRPr="00A453FB">
              <w:rPr>
                <w:rStyle w:val="normal-c3"/>
                <w:b/>
                <w:i/>
                <w:sz w:val="20"/>
                <w:szCs w:val="20"/>
              </w:rPr>
              <w:t>п. Малышево</w:t>
            </w:r>
          </w:p>
        </w:tc>
      </w:tr>
      <w:tr w:rsidR="00C70E3C" w:rsidRPr="00A453FB" w:rsidTr="000C13C5">
        <w:trPr>
          <w:trHeight w:val="770"/>
          <w:jc w:val="center"/>
        </w:trPr>
        <w:tc>
          <w:tcPr>
            <w:tcW w:w="487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1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Компрессор дозирования соляного раствора, электролизная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НД 1,0Р 160/6</w:t>
            </w:r>
          </w:p>
        </w:tc>
        <w:tc>
          <w:tcPr>
            <w:tcW w:w="82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0,25</w:t>
            </w:r>
          </w:p>
        </w:tc>
        <w:tc>
          <w:tcPr>
            <w:tcW w:w="2407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160л/час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60</w:t>
            </w:r>
          </w:p>
        </w:tc>
        <w:tc>
          <w:tcPr>
            <w:tcW w:w="140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24</w:t>
            </w:r>
          </w:p>
        </w:tc>
        <w:tc>
          <w:tcPr>
            <w:tcW w:w="1665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 xml:space="preserve">2008 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20</w:t>
            </w:r>
          </w:p>
        </w:tc>
      </w:tr>
      <w:tr w:rsidR="00C70E3C" w:rsidRPr="00A453FB" w:rsidTr="000C13C5">
        <w:trPr>
          <w:trHeight w:val="255"/>
          <w:jc w:val="center"/>
        </w:trPr>
        <w:tc>
          <w:tcPr>
            <w:tcW w:w="487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2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Компрессор барботирование раствора соли, электролизная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К-24М</w:t>
            </w:r>
          </w:p>
        </w:tc>
        <w:tc>
          <w:tcPr>
            <w:tcW w:w="82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4</w:t>
            </w:r>
          </w:p>
        </w:tc>
        <w:tc>
          <w:tcPr>
            <w:tcW w:w="2407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30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65</w:t>
            </w:r>
          </w:p>
        </w:tc>
        <w:tc>
          <w:tcPr>
            <w:tcW w:w="140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24</w:t>
            </w:r>
          </w:p>
        </w:tc>
        <w:tc>
          <w:tcPr>
            <w:tcW w:w="1665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2007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24</w:t>
            </w:r>
          </w:p>
        </w:tc>
      </w:tr>
      <w:tr w:rsidR="00C70E3C" w:rsidRPr="00A453FB" w:rsidTr="000C13C5">
        <w:trPr>
          <w:trHeight w:val="255"/>
          <w:jc w:val="center"/>
        </w:trPr>
        <w:tc>
          <w:tcPr>
            <w:tcW w:w="487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3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Насос промывной №1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 200-150-250</w:t>
            </w:r>
          </w:p>
        </w:tc>
        <w:tc>
          <w:tcPr>
            <w:tcW w:w="82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30</w:t>
            </w:r>
          </w:p>
        </w:tc>
        <w:tc>
          <w:tcPr>
            <w:tcW w:w="2407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315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20</w:t>
            </w:r>
          </w:p>
        </w:tc>
        <w:tc>
          <w:tcPr>
            <w:tcW w:w="140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поочередно</w:t>
            </w:r>
          </w:p>
        </w:tc>
        <w:tc>
          <w:tcPr>
            <w:tcW w:w="1665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2001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48</w:t>
            </w:r>
          </w:p>
        </w:tc>
      </w:tr>
      <w:tr w:rsidR="00C70E3C" w:rsidRPr="00A453FB" w:rsidTr="000C13C5">
        <w:trPr>
          <w:trHeight w:val="255"/>
          <w:jc w:val="center"/>
        </w:trPr>
        <w:tc>
          <w:tcPr>
            <w:tcW w:w="487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4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Насос промывной №2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8К-18</w:t>
            </w:r>
          </w:p>
        </w:tc>
        <w:tc>
          <w:tcPr>
            <w:tcW w:w="82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22</w:t>
            </w:r>
          </w:p>
        </w:tc>
        <w:tc>
          <w:tcPr>
            <w:tcW w:w="2407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268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17</w:t>
            </w:r>
          </w:p>
        </w:tc>
        <w:tc>
          <w:tcPr>
            <w:tcW w:w="140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поочередно</w:t>
            </w:r>
          </w:p>
        </w:tc>
        <w:tc>
          <w:tcPr>
            <w:tcW w:w="1665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1974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100</w:t>
            </w:r>
          </w:p>
        </w:tc>
      </w:tr>
      <w:tr w:rsidR="00C70E3C" w:rsidRPr="00A453FB" w:rsidTr="000C13C5">
        <w:trPr>
          <w:trHeight w:val="255"/>
          <w:jc w:val="center"/>
        </w:trPr>
        <w:tc>
          <w:tcPr>
            <w:tcW w:w="14888" w:type="dxa"/>
            <w:gridSpan w:val="10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b/>
                <w:i/>
                <w:sz w:val="20"/>
                <w:szCs w:val="20"/>
              </w:rPr>
            </w:pPr>
            <w:r w:rsidRPr="00A453FB">
              <w:rPr>
                <w:rStyle w:val="normal-c3"/>
                <w:b/>
                <w:i/>
                <w:sz w:val="20"/>
                <w:szCs w:val="20"/>
              </w:rPr>
              <w:t>п. Красная Долина</w:t>
            </w:r>
          </w:p>
        </w:tc>
      </w:tr>
      <w:tr w:rsidR="00C70E3C" w:rsidRPr="00A453FB" w:rsidTr="000C13C5">
        <w:trPr>
          <w:trHeight w:val="255"/>
          <w:jc w:val="center"/>
        </w:trPr>
        <w:tc>
          <w:tcPr>
            <w:tcW w:w="487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1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Установка по выработке гипохлорита натрия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ЭН-25</w:t>
            </w:r>
          </w:p>
        </w:tc>
        <w:tc>
          <w:tcPr>
            <w:tcW w:w="82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574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25 кг/сут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-</w:t>
            </w:r>
          </w:p>
        </w:tc>
        <w:tc>
          <w:tcPr>
            <w:tcW w:w="140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-</w:t>
            </w:r>
          </w:p>
        </w:tc>
        <w:tc>
          <w:tcPr>
            <w:tcW w:w="1665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1987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100</w:t>
            </w:r>
          </w:p>
        </w:tc>
      </w:tr>
      <w:tr w:rsidR="00C70E3C" w:rsidRPr="00A453FB" w:rsidTr="000C13C5">
        <w:trPr>
          <w:trHeight w:val="255"/>
          <w:jc w:val="center"/>
        </w:trPr>
        <w:tc>
          <w:tcPr>
            <w:tcW w:w="487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2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Установка по выработке гипохлорита натрия, солевой насос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br/>
              <w:t>К-65-Д-25</w:t>
            </w:r>
          </w:p>
        </w:tc>
        <w:tc>
          <w:tcPr>
            <w:tcW w:w="82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2,2</w:t>
            </w:r>
          </w:p>
        </w:tc>
        <w:tc>
          <w:tcPr>
            <w:tcW w:w="2407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18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20</w:t>
            </w:r>
          </w:p>
        </w:tc>
        <w:tc>
          <w:tcPr>
            <w:tcW w:w="140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1987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100</w:t>
            </w:r>
          </w:p>
        </w:tc>
      </w:tr>
      <w:tr w:rsidR="00C70E3C" w:rsidRPr="00A453FB" w:rsidTr="000C13C5">
        <w:trPr>
          <w:trHeight w:val="255"/>
          <w:jc w:val="center"/>
        </w:trPr>
        <w:tc>
          <w:tcPr>
            <w:tcW w:w="487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3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Установка по выработке гипохлорита натрия, хлорный насос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2,2</w:t>
            </w:r>
          </w:p>
        </w:tc>
        <w:tc>
          <w:tcPr>
            <w:tcW w:w="2407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12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25</w:t>
            </w:r>
          </w:p>
        </w:tc>
        <w:tc>
          <w:tcPr>
            <w:tcW w:w="140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1987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100</w:t>
            </w:r>
          </w:p>
        </w:tc>
      </w:tr>
      <w:tr w:rsidR="00307106" w:rsidRPr="00A453FB" w:rsidTr="000C13C5">
        <w:trPr>
          <w:trHeight w:val="255"/>
          <w:jc w:val="center"/>
        </w:trPr>
        <w:tc>
          <w:tcPr>
            <w:tcW w:w="4938" w:type="dxa"/>
            <w:gridSpan w:val="3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b/>
                <w:sz w:val="20"/>
                <w:szCs w:val="20"/>
              </w:rPr>
            </w:pPr>
            <w:r w:rsidRPr="00A453FB">
              <w:rPr>
                <w:rStyle w:val="normal-c3"/>
                <w:b/>
                <w:sz w:val="20"/>
                <w:szCs w:val="20"/>
              </w:rPr>
              <w:t>ИТОГО</w:t>
            </w:r>
          </w:p>
        </w:tc>
        <w:tc>
          <w:tcPr>
            <w:tcW w:w="826" w:type="dxa"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b/>
                <w:sz w:val="20"/>
                <w:szCs w:val="20"/>
              </w:rPr>
            </w:pPr>
            <w:r w:rsidRPr="00A453FB">
              <w:rPr>
                <w:rStyle w:val="normal-c3"/>
                <w:b/>
                <w:sz w:val="20"/>
                <w:szCs w:val="20"/>
              </w:rPr>
              <w:t>7</w:t>
            </w:r>
          </w:p>
        </w:tc>
        <w:tc>
          <w:tcPr>
            <w:tcW w:w="8145" w:type="dxa"/>
            <w:gridSpan w:val="5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b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:rsidR="00307106" w:rsidRPr="00A453FB" w:rsidRDefault="00307106" w:rsidP="000C13C5">
            <w:pPr>
              <w:pStyle w:val="normal-p0"/>
              <w:jc w:val="center"/>
              <w:rPr>
                <w:rStyle w:val="normal-c3"/>
                <w:b/>
                <w:sz w:val="20"/>
                <w:szCs w:val="20"/>
              </w:rPr>
            </w:pPr>
            <w:r w:rsidRPr="00A453FB">
              <w:rPr>
                <w:rStyle w:val="normal-c3"/>
                <w:b/>
                <w:sz w:val="20"/>
                <w:szCs w:val="20"/>
              </w:rPr>
              <w:t>70</w:t>
            </w:r>
          </w:p>
        </w:tc>
      </w:tr>
    </w:tbl>
    <w:p w:rsidR="00C5053C" w:rsidRPr="00A453FB" w:rsidRDefault="00C5053C">
      <w:pPr>
        <w:rPr>
          <w:rFonts w:ascii="Times New Roman" w:hAnsi="Times New Roman"/>
        </w:rPr>
      </w:pPr>
    </w:p>
    <w:p w:rsidR="00307106" w:rsidRPr="00A453FB" w:rsidRDefault="00C5053C" w:rsidP="00C5053C">
      <w:pPr>
        <w:jc w:val="left"/>
        <w:rPr>
          <w:rFonts w:ascii="Times New Roman" w:hAnsi="Times New Roman"/>
        </w:rPr>
      </w:pPr>
      <w:r w:rsidRPr="00A453FB">
        <w:rPr>
          <w:rFonts w:ascii="Times New Roman" w:hAnsi="Times New Roman"/>
        </w:rPr>
        <w:br w:type="page"/>
      </w:r>
    </w:p>
    <w:p w:rsidR="00C5053C" w:rsidRPr="00A453FB" w:rsidRDefault="00C5053C" w:rsidP="00C5053C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lastRenderedPageBreak/>
        <w:t>Таблица 1.1.4.2.3 - Сооружения очистки и водоподготовки скважин</w:t>
      </w:r>
    </w:p>
    <w:tbl>
      <w:tblPr>
        <w:tblStyle w:val="a8"/>
        <w:tblW w:w="4936" w:type="pct"/>
        <w:jc w:val="center"/>
        <w:tblLook w:val="04A0"/>
      </w:tblPr>
      <w:tblGrid>
        <w:gridCol w:w="785"/>
        <w:gridCol w:w="2277"/>
        <w:gridCol w:w="1853"/>
        <w:gridCol w:w="2840"/>
        <w:gridCol w:w="1507"/>
        <w:gridCol w:w="1939"/>
        <w:gridCol w:w="1234"/>
        <w:gridCol w:w="2344"/>
      </w:tblGrid>
      <w:tr w:rsidR="00C70E3C" w:rsidRPr="00A453FB" w:rsidTr="00C5053C">
        <w:trPr>
          <w:trHeight w:val="1667"/>
          <w:tblHeader/>
          <w:jc w:val="center"/>
        </w:trPr>
        <w:tc>
          <w:tcPr>
            <w:tcW w:w="76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221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02" w:type="dxa"/>
            <w:tcBorders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76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 сооружения, м3/час</w:t>
            </w:r>
          </w:p>
        </w:tc>
        <w:tc>
          <w:tcPr>
            <w:tcW w:w="146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Степень очистки воды</w:t>
            </w:r>
          </w:p>
        </w:tc>
        <w:tc>
          <w:tcPr>
            <w:tcW w:w="188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Метод очистки воды</w:t>
            </w:r>
          </w:p>
        </w:tc>
        <w:tc>
          <w:tcPr>
            <w:tcW w:w="120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Насос</w:t>
            </w:r>
          </w:p>
        </w:tc>
        <w:tc>
          <w:tcPr>
            <w:tcW w:w="228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Использование химических реагентов (хлор и др.)</w:t>
            </w:r>
          </w:p>
        </w:tc>
      </w:tr>
      <w:tr w:rsidR="00C70E3C" w:rsidRPr="00A453FB" w:rsidTr="00C5053C">
        <w:trPr>
          <w:trHeight w:val="267"/>
          <w:jc w:val="center"/>
        </w:trPr>
        <w:tc>
          <w:tcPr>
            <w:tcW w:w="764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21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Станция водоочистки</w:t>
            </w:r>
          </w:p>
        </w:tc>
        <w:tc>
          <w:tcPr>
            <w:tcW w:w="180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276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300,0000</w:t>
            </w:r>
          </w:p>
        </w:tc>
        <w:tc>
          <w:tcPr>
            <w:tcW w:w="146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полная</w:t>
            </w:r>
          </w:p>
        </w:tc>
        <w:tc>
          <w:tcPr>
            <w:tcW w:w="188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фильтрация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228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да</w:t>
            </w:r>
          </w:p>
        </w:tc>
      </w:tr>
      <w:tr w:rsidR="00C70E3C" w:rsidRPr="00A453FB" w:rsidTr="00C5053C">
        <w:trPr>
          <w:trHeight w:val="267"/>
          <w:jc w:val="center"/>
        </w:trPr>
        <w:tc>
          <w:tcPr>
            <w:tcW w:w="764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76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trHeight w:val="267"/>
          <w:jc w:val="center"/>
        </w:trPr>
        <w:tc>
          <w:tcPr>
            <w:tcW w:w="764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21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Станция водоочистки</w:t>
            </w:r>
          </w:p>
        </w:tc>
        <w:tc>
          <w:tcPr>
            <w:tcW w:w="180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276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300,0000</w:t>
            </w:r>
          </w:p>
        </w:tc>
        <w:tc>
          <w:tcPr>
            <w:tcW w:w="146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полная</w:t>
            </w:r>
          </w:p>
        </w:tc>
        <w:tc>
          <w:tcPr>
            <w:tcW w:w="188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фильтрация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228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да</w:t>
            </w:r>
          </w:p>
        </w:tc>
      </w:tr>
      <w:tr w:rsidR="00C70E3C" w:rsidRPr="00A453FB" w:rsidTr="00C5053C">
        <w:trPr>
          <w:trHeight w:val="267"/>
          <w:jc w:val="center"/>
        </w:trPr>
        <w:tc>
          <w:tcPr>
            <w:tcW w:w="764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76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trHeight w:val="267"/>
          <w:jc w:val="center"/>
        </w:trPr>
        <w:tc>
          <w:tcPr>
            <w:tcW w:w="764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21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Станция водоочистки</w:t>
            </w:r>
          </w:p>
        </w:tc>
        <w:tc>
          <w:tcPr>
            <w:tcW w:w="180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76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600,0000</w:t>
            </w:r>
          </w:p>
        </w:tc>
        <w:tc>
          <w:tcPr>
            <w:tcW w:w="146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полная</w:t>
            </w:r>
          </w:p>
        </w:tc>
        <w:tc>
          <w:tcPr>
            <w:tcW w:w="188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фильтрация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228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да</w:t>
            </w:r>
          </w:p>
        </w:tc>
      </w:tr>
      <w:tr w:rsidR="00C70E3C" w:rsidRPr="00A453FB" w:rsidTr="00C5053C">
        <w:trPr>
          <w:trHeight w:val="267"/>
          <w:jc w:val="center"/>
        </w:trPr>
        <w:tc>
          <w:tcPr>
            <w:tcW w:w="764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76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trHeight w:val="267"/>
          <w:jc w:val="center"/>
        </w:trPr>
        <w:tc>
          <w:tcPr>
            <w:tcW w:w="764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76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5053C" w:rsidRPr="00A453FB" w:rsidTr="00C5053C">
        <w:trPr>
          <w:trHeight w:val="267"/>
          <w:jc w:val="center"/>
        </w:trPr>
        <w:tc>
          <w:tcPr>
            <w:tcW w:w="764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762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886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</w:tbl>
    <w:p w:rsidR="00C5053C" w:rsidRPr="00A453FB" w:rsidRDefault="00C5053C" w:rsidP="00C5053C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:rsidR="00E70C7A" w:rsidRPr="00A453FB" w:rsidRDefault="00E70C7A" w:rsidP="00C5053C">
      <w:pPr>
        <w:jc w:val="left"/>
        <w:rPr>
          <w:rFonts w:ascii="Times New Roman" w:hAnsi="Times New Roman"/>
          <w:sz w:val="24"/>
        </w:rPr>
        <w:sectPr w:rsidR="00E70C7A" w:rsidRPr="00A453FB" w:rsidSect="00177286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C5053C" w:rsidRPr="00A453FB" w:rsidRDefault="00C5053C" w:rsidP="00C5053C">
      <w:pPr>
        <w:jc w:val="left"/>
        <w:rPr>
          <w:rFonts w:ascii="Times New Roman" w:hAnsi="Times New Roman"/>
          <w:sz w:val="24"/>
        </w:rPr>
      </w:pPr>
    </w:p>
    <w:p w:rsidR="00C5053C" w:rsidRPr="00A453FB" w:rsidRDefault="00C5053C" w:rsidP="00C5053C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1.1.4.2.4 - Сводная по результатам обследования качества воды</w:t>
      </w:r>
    </w:p>
    <w:tbl>
      <w:tblPr>
        <w:tblStyle w:val="a8"/>
        <w:tblW w:w="5000" w:type="pct"/>
        <w:jc w:val="center"/>
        <w:tblLook w:val="04A0"/>
      </w:tblPr>
      <w:tblGrid>
        <w:gridCol w:w="792"/>
        <w:gridCol w:w="2222"/>
        <w:gridCol w:w="1148"/>
        <w:gridCol w:w="2588"/>
        <w:gridCol w:w="2574"/>
        <w:gridCol w:w="1148"/>
        <w:gridCol w:w="2588"/>
        <w:gridCol w:w="2574"/>
        <w:gridCol w:w="1148"/>
        <w:gridCol w:w="2588"/>
        <w:gridCol w:w="2574"/>
      </w:tblGrid>
      <w:tr w:rsidR="00C70E3C" w:rsidRPr="00A453FB" w:rsidTr="00E70C7A">
        <w:trPr>
          <w:tblHeader/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водозаборного сооружения</w:t>
            </w:r>
          </w:p>
        </w:tc>
        <w:tc>
          <w:tcPr>
            <w:tcW w:w="0" w:type="dxa"/>
            <w:gridSpan w:val="9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Пробы</w:t>
            </w:r>
          </w:p>
        </w:tc>
      </w:tr>
      <w:tr w:rsidR="00C70E3C" w:rsidRPr="00A453FB" w:rsidTr="00E70C7A">
        <w:trPr>
          <w:tblHeader/>
          <w:jc w:val="center"/>
        </w:trPr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При подъеме</w:t>
            </w:r>
          </w:p>
        </w:tc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 сеть после водоподготовки (при наличии)</w:t>
            </w:r>
          </w:p>
        </w:tc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 разделе границ из сети потребителю</w:t>
            </w:r>
          </w:p>
        </w:tc>
      </w:tr>
      <w:tr w:rsidR="00C70E3C" w:rsidRPr="00A453FB" w:rsidTr="00E70C7A">
        <w:trPr>
          <w:tblHeader/>
          <w:jc w:val="center"/>
        </w:trPr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всего проб за 2022 г,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кол-во проб, не соответствующих норме,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показатель, не соответствующей норме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всего проб за 2022 г,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кол-во проб, не соответствующих норме,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показатель, не соответствующей норме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всего проб за 2022 г,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кол-во проб, не соответствующих норме,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показатель, не соответствующей норме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gridSpan w:val="11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№366/1366 д. Камышовка ул. Озерная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№3253 д. Камышовка ул. Озерная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№3229 п. Рябово Центральное шоссе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№2611 п. Рябово Центральное шоссе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 п. Глебычево ул. Офицерская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№8 п. Глебычево ул. Офицерская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№9 п. Глебычево ул. Офицерская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№11 п. Глебычево ул. Офицерская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№5/42 г. Приморск ул. Вокзальная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железо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железо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железо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б/н г. Приморск ул. Приморское шоссе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железо</w:t>
            </w: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C5053C" w:rsidRPr="00A453FB" w:rsidRDefault="00C5053C" w:rsidP="00C5053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Малышево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</w:tr>
      <w:tr w:rsidR="00C70E3C" w:rsidRPr="00A453FB" w:rsidTr="00C5053C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053C" w:rsidRPr="00A453FB" w:rsidRDefault="00C5053C" w:rsidP="00C5053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цветность, мутность</w:t>
            </w:r>
          </w:p>
        </w:tc>
      </w:tr>
    </w:tbl>
    <w:p w:rsidR="00C5053C" w:rsidRPr="00A453FB" w:rsidRDefault="00C5053C">
      <w:pPr>
        <w:rPr>
          <w:rFonts w:ascii="Times New Roman" w:hAnsi="Times New Roman"/>
        </w:rPr>
      </w:pPr>
    </w:p>
    <w:p w:rsidR="00C5053C" w:rsidRPr="00A453FB" w:rsidRDefault="00C5053C">
      <w:pPr>
        <w:rPr>
          <w:rFonts w:ascii="Times New Roman" w:hAnsi="Times New Roman"/>
        </w:rPr>
      </w:pPr>
    </w:p>
    <w:p w:rsidR="00C5053C" w:rsidRPr="00A453FB" w:rsidRDefault="00C5053C">
      <w:pPr>
        <w:rPr>
          <w:rFonts w:ascii="Times New Roman" w:hAnsi="Times New Roman"/>
        </w:rPr>
      </w:pPr>
    </w:p>
    <w:p w:rsidR="00C5053C" w:rsidRPr="00A453FB" w:rsidRDefault="00C5053C">
      <w:pPr>
        <w:rPr>
          <w:rFonts w:ascii="Times New Roman" w:hAnsi="Times New Roman"/>
        </w:rPr>
      </w:pPr>
    </w:p>
    <w:p w:rsidR="00C5053C" w:rsidRPr="00A453FB" w:rsidRDefault="00C5053C">
      <w:pPr>
        <w:rPr>
          <w:rFonts w:ascii="Times New Roman" w:hAnsi="Times New Roman"/>
        </w:rPr>
        <w:sectPr w:rsidR="00C5053C" w:rsidRPr="00A453FB" w:rsidSect="00E70C7A">
          <w:pgSz w:w="23811" w:h="16838" w:orient="landscape" w:code="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1157A7" w:rsidRPr="00A453FB" w:rsidRDefault="00714242" w:rsidP="00177286">
      <w:pPr>
        <w:pStyle w:val="3TimesNewRoman14"/>
        <w:numPr>
          <w:ilvl w:val="0"/>
          <w:numId w:val="0"/>
        </w:numPr>
        <w:ind w:left="1224" w:hanging="504"/>
      </w:pPr>
      <w:bookmarkStart w:id="26" w:name="_Toc88831158"/>
      <w:bookmarkStart w:id="27" w:name="_Toc155962901"/>
      <w:r w:rsidRPr="00A453FB">
        <w:lastRenderedPageBreak/>
        <w:t xml:space="preserve">1.1.4.3. </w:t>
      </w:r>
      <w:bookmarkStart w:id="28" w:name="OLE_LINK110"/>
      <w:bookmarkStart w:id="29" w:name="OLE_LINK111"/>
      <w:r w:rsidR="00FE289D" w:rsidRPr="00A453FB">
        <w:t xml:space="preserve">Описание состояния и функционирования существующих насосных </w:t>
      </w:r>
      <w:bookmarkEnd w:id="28"/>
      <w:bookmarkEnd w:id="29"/>
      <w:r w:rsidR="00FE289D" w:rsidRPr="00A453FB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26"/>
      <w:bookmarkEnd w:id="27"/>
    </w:p>
    <w:p w:rsidR="000C13C5" w:rsidRPr="00A453FB" w:rsidRDefault="000C13C5" w:rsidP="000C13C5">
      <w:pPr>
        <w:pStyle w:val="2f3"/>
        <w:spacing w:before="0" w:after="0" w:line="276" w:lineRule="auto"/>
      </w:pPr>
      <w:r w:rsidRPr="00A453FB">
        <w:t>В МО «Приморское городское поселение» существуют следующие насосные станции:</w:t>
      </w:r>
    </w:p>
    <w:p w:rsidR="000C13C5" w:rsidRPr="00A453FB" w:rsidRDefault="000C13C5" w:rsidP="000C13C5">
      <w:pPr>
        <w:pStyle w:val="2f3"/>
        <w:spacing w:before="0" w:after="0" w:line="276" w:lineRule="auto"/>
        <w:rPr>
          <w:i/>
          <w:u w:val="single"/>
        </w:rPr>
      </w:pPr>
      <w:r w:rsidRPr="00A453FB">
        <w:rPr>
          <w:i/>
          <w:u w:val="single"/>
        </w:rPr>
        <w:t>п. Малышево</w:t>
      </w:r>
    </w:p>
    <w:p w:rsidR="000C13C5" w:rsidRPr="00A453FB" w:rsidRDefault="000C13C5" w:rsidP="000C13C5">
      <w:pPr>
        <w:pStyle w:val="2f3"/>
        <w:spacing w:before="0" w:after="0" w:line="276" w:lineRule="auto"/>
      </w:pPr>
      <w:r w:rsidRPr="00A453FB">
        <w:t>Насосное оборудование станции II подъема в п. Малышево предназначено для транспортировки воды из  резервуаров чистой воды по трубопроводу в резервуары накопители, находящиеся на «Малышевской горе».</w:t>
      </w:r>
    </w:p>
    <w:p w:rsidR="000C13C5" w:rsidRPr="00A453FB" w:rsidRDefault="000C13C5" w:rsidP="000C13C5">
      <w:pPr>
        <w:pStyle w:val="2f3"/>
        <w:spacing w:before="0" w:after="0" w:line="276" w:lineRule="auto"/>
        <w:rPr>
          <w:i/>
          <w:u w:val="single"/>
        </w:rPr>
      </w:pPr>
      <w:r w:rsidRPr="00A453FB">
        <w:rPr>
          <w:i/>
          <w:u w:val="single"/>
        </w:rPr>
        <w:t>г. Приморск</w:t>
      </w:r>
    </w:p>
    <w:p w:rsidR="000C13C5" w:rsidRPr="00A453FB" w:rsidRDefault="000C13C5" w:rsidP="000C13C5">
      <w:pPr>
        <w:pStyle w:val="2f3"/>
        <w:spacing w:before="0" w:after="0" w:line="276" w:lineRule="auto"/>
      </w:pPr>
      <w:r w:rsidRPr="00A453FB">
        <w:t>В г. Приморске существуют две повысительные  насосные станции (станции подкачки), одна из них служит для повышения напора  при подаче воды в два 9-ти этажных дома.</w:t>
      </w:r>
    </w:p>
    <w:p w:rsidR="000C13C5" w:rsidRPr="00A453FB" w:rsidRDefault="000C13C5" w:rsidP="000C13C5">
      <w:pPr>
        <w:pStyle w:val="2f3"/>
        <w:spacing w:before="0" w:after="0" w:line="276" w:lineRule="auto"/>
        <w:rPr>
          <w:i/>
          <w:u w:val="single"/>
        </w:rPr>
      </w:pPr>
      <w:r w:rsidRPr="00A453FB">
        <w:rPr>
          <w:i/>
          <w:u w:val="single"/>
        </w:rPr>
        <w:t>п.Глебычево</w:t>
      </w:r>
    </w:p>
    <w:p w:rsidR="000C13C5" w:rsidRPr="00A453FB" w:rsidRDefault="000C13C5" w:rsidP="000C13C5">
      <w:pPr>
        <w:pStyle w:val="2f3"/>
        <w:spacing w:before="0" w:after="0" w:line="276" w:lineRule="auto"/>
        <w:rPr>
          <w:i/>
          <w:u w:val="single"/>
        </w:rPr>
      </w:pPr>
      <w:r w:rsidRPr="00A453FB">
        <w:t>Насосное оборудование станции 2го подъема в п. Глебычево предназначено для транспортировки воды из  резервуаров чистой воды по трубопроводу в резервуары-накопитель.</w:t>
      </w:r>
    </w:p>
    <w:p w:rsidR="00177286" w:rsidRPr="00A453FB" w:rsidRDefault="00177286" w:rsidP="00177286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bookmarkStart w:id="30" w:name="_Hlk135747771"/>
      <w:r w:rsidRPr="00A453FB">
        <w:rPr>
          <w:rFonts w:ascii="Times New Roman" w:hAnsi="Times New Roman" w:cs="Times New Roman"/>
          <w:sz w:val="24"/>
          <w:szCs w:val="24"/>
          <w:lang w:val="ru-RU"/>
        </w:rPr>
        <w:t>В системе водоснабжения МО «Приморское городское поселение» имеются насосные станции. Информация о насосных станциях приведена в таблице ниже.</w:t>
      </w:r>
      <w:bookmarkEnd w:id="30"/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1.1.4.3.1 - Насосные станции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1465"/>
        <w:gridCol w:w="769"/>
        <w:gridCol w:w="616"/>
        <w:gridCol w:w="1173"/>
        <w:gridCol w:w="1217"/>
        <w:gridCol w:w="807"/>
        <w:gridCol w:w="1210"/>
        <w:gridCol w:w="1424"/>
      </w:tblGrid>
      <w:tr w:rsidR="00C70E3C" w:rsidRPr="00A453FB" w:rsidTr="000C13C5">
        <w:trPr>
          <w:trHeight w:val="645"/>
          <w:tblHeader/>
          <w:jc w:val="center"/>
        </w:trPr>
        <w:tc>
          <w:tcPr>
            <w:tcW w:w="445" w:type="dxa"/>
            <w:shd w:val="clear" w:color="auto" w:fill="F2F2F2" w:themeFill="background1" w:themeFillShade="F2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№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Наименование оборудования, место установки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Марка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Кол-во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Мощность, кВт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Производи-тельность, м3\ч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Напор, м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Режим работы, ч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Год ввода в эксплуатацию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9126" w:type="dxa"/>
            <w:gridSpan w:val="9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b/>
                <w:i/>
                <w:sz w:val="20"/>
                <w:szCs w:val="20"/>
              </w:rPr>
            </w:pPr>
            <w:r w:rsidRPr="00A453FB">
              <w:rPr>
                <w:rStyle w:val="normal-c3"/>
                <w:b/>
                <w:i/>
                <w:sz w:val="20"/>
                <w:szCs w:val="20"/>
              </w:rPr>
              <w:t>п. Малышево</w:t>
            </w:r>
          </w:p>
        </w:tc>
      </w:tr>
      <w:tr w:rsidR="00C70E3C" w:rsidRPr="00A453FB" w:rsidTr="000C13C5">
        <w:trPr>
          <w:trHeight w:val="228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№1 II-го подъема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 100-65-250</w:t>
            </w:r>
          </w:p>
        </w:tc>
        <w:tc>
          <w:tcPr>
            <w:tcW w:w="616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55</w:t>
            </w:r>
          </w:p>
        </w:tc>
        <w:tc>
          <w:tcPr>
            <w:tcW w:w="1217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100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80</w:t>
            </w:r>
          </w:p>
        </w:tc>
        <w:tc>
          <w:tcPr>
            <w:tcW w:w="1210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поочередно</w:t>
            </w:r>
          </w:p>
        </w:tc>
        <w:tc>
          <w:tcPr>
            <w:tcW w:w="1424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2004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№2 II-го подъема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 100-65-250</w:t>
            </w:r>
          </w:p>
        </w:tc>
        <w:tc>
          <w:tcPr>
            <w:tcW w:w="616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55</w:t>
            </w:r>
          </w:p>
        </w:tc>
        <w:tc>
          <w:tcPr>
            <w:tcW w:w="1217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100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80</w:t>
            </w:r>
          </w:p>
        </w:tc>
        <w:tc>
          <w:tcPr>
            <w:tcW w:w="1210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поочередно</w:t>
            </w:r>
          </w:p>
        </w:tc>
        <w:tc>
          <w:tcPr>
            <w:tcW w:w="1424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2001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</w:rPr>
            </w:pPr>
            <w:r w:rsidRPr="00A453FB">
              <w:rPr>
                <w:rStyle w:val="normal-c3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0C13C5" w:rsidRPr="00A453FB" w:rsidRDefault="000C13C5" w:rsidP="0054577C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№3 II-го подъема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 100-65-250</w:t>
            </w:r>
          </w:p>
        </w:tc>
        <w:tc>
          <w:tcPr>
            <w:tcW w:w="616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55</w:t>
            </w:r>
          </w:p>
        </w:tc>
        <w:tc>
          <w:tcPr>
            <w:tcW w:w="1217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100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80</w:t>
            </w:r>
          </w:p>
        </w:tc>
        <w:tc>
          <w:tcPr>
            <w:tcW w:w="1210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поочередно</w:t>
            </w:r>
          </w:p>
        </w:tc>
        <w:tc>
          <w:tcPr>
            <w:tcW w:w="1424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2000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9126" w:type="dxa"/>
            <w:gridSpan w:val="9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b/>
                <w:i/>
                <w:sz w:val="20"/>
                <w:szCs w:val="20"/>
              </w:rPr>
            </w:pPr>
            <w:r w:rsidRPr="00A453FB">
              <w:rPr>
                <w:rStyle w:val="normal-c3"/>
                <w:b/>
                <w:i/>
                <w:sz w:val="20"/>
                <w:szCs w:val="20"/>
              </w:rPr>
              <w:t>г. Приморск</w:t>
            </w:r>
          </w:p>
        </w:tc>
      </w:tr>
      <w:tr w:rsidR="00C70E3C" w:rsidRPr="00A453FB" w:rsidTr="000C13C5">
        <w:trPr>
          <w:trHeight w:val="389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6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Станция подкачки г. Приморска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 90/55а</w:t>
            </w:r>
          </w:p>
        </w:tc>
        <w:tc>
          <w:tcPr>
            <w:tcW w:w="616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90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43</w:t>
            </w:r>
          </w:p>
        </w:tc>
        <w:tc>
          <w:tcPr>
            <w:tcW w:w="1210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резерв</w:t>
            </w:r>
          </w:p>
        </w:tc>
        <w:tc>
          <w:tcPr>
            <w:tcW w:w="1424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1999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7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Станция подкачки г. Приморска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 80-50-200</w:t>
            </w:r>
          </w:p>
        </w:tc>
        <w:tc>
          <w:tcPr>
            <w:tcW w:w="616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</w:t>
            </w:r>
          </w:p>
        </w:tc>
        <w:tc>
          <w:tcPr>
            <w:tcW w:w="1217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50</w:t>
            </w:r>
          </w:p>
        </w:tc>
        <w:tc>
          <w:tcPr>
            <w:tcW w:w="1210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поочередно</w:t>
            </w:r>
          </w:p>
        </w:tc>
        <w:tc>
          <w:tcPr>
            <w:tcW w:w="1424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1999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8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Станция подкачки г. Приморска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 80-50-200</w:t>
            </w:r>
          </w:p>
        </w:tc>
        <w:tc>
          <w:tcPr>
            <w:tcW w:w="616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</w:t>
            </w:r>
          </w:p>
        </w:tc>
        <w:tc>
          <w:tcPr>
            <w:tcW w:w="1217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50</w:t>
            </w:r>
          </w:p>
        </w:tc>
        <w:tc>
          <w:tcPr>
            <w:tcW w:w="1210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поочередно</w:t>
            </w:r>
          </w:p>
        </w:tc>
        <w:tc>
          <w:tcPr>
            <w:tcW w:w="1424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2007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9126" w:type="dxa"/>
            <w:gridSpan w:val="9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b/>
                <w:i/>
                <w:sz w:val="20"/>
                <w:szCs w:val="20"/>
              </w:rPr>
            </w:pPr>
            <w:r w:rsidRPr="00A453FB">
              <w:rPr>
                <w:b/>
                <w:i/>
                <w:sz w:val="20"/>
                <w:szCs w:val="20"/>
              </w:rPr>
              <w:t>п. Глебычево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№1 2-го подъема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К-100-65-200</w:t>
            </w:r>
          </w:p>
        </w:tc>
        <w:tc>
          <w:tcPr>
            <w:tcW w:w="616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13,6</w:t>
            </w:r>
          </w:p>
        </w:tc>
        <w:tc>
          <w:tcPr>
            <w:tcW w:w="1217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28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54</w:t>
            </w:r>
          </w:p>
        </w:tc>
        <w:tc>
          <w:tcPr>
            <w:tcW w:w="1210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vAlign w:val="center"/>
          </w:tcPr>
          <w:p w:rsidR="000C13C5" w:rsidRPr="00A453FB" w:rsidRDefault="000C13C5" w:rsidP="000C13C5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1954</w:t>
            </w:r>
          </w:p>
        </w:tc>
      </w:tr>
      <w:tr w:rsidR="00C70E3C" w:rsidRPr="00A453FB" w:rsidTr="0034794C">
        <w:trPr>
          <w:trHeight w:val="190"/>
          <w:jc w:val="center"/>
        </w:trPr>
        <w:tc>
          <w:tcPr>
            <w:tcW w:w="9126" w:type="dxa"/>
            <w:gridSpan w:val="9"/>
            <w:shd w:val="clear" w:color="auto" w:fill="auto"/>
            <w:noWrap/>
            <w:vAlign w:val="center"/>
          </w:tcPr>
          <w:p w:rsidR="00E34154" w:rsidRPr="00A453FB" w:rsidRDefault="00E34154" w:rsidP="000C13C5">
            <w:pPr>
              <w:pStyle w:val="normal-p0"/>
              <w:jc w:val="center"/>
              <w:rPr>
                <w:b/>
                <w:i/>
                <w:sz w:val="20"/>
                <w:szCs w:val="20"/>
              </w:rPr>
            </w:pPr>
            <w:r w:rsidRPr="00A453FB">
              <w:rPr>
                <w:b/>
                <w:i/>
                <w:sz w:val="20"/>
                <w:szCs w:val="20"/>
              </w:rPr>
              <w:t>п. Красная Долина</w:t>
            </w:r>
          </w:p>
        </w:tc>
      </w:tr>
      <w:tr w:rsidR="00C70E3C" w:rsidRPr="00A453FB" w:rsidTr="000C13C5">
        <w:trPr>
          <w:trHeight w:val="190"/>
          <w:jc w:val="center"/>
        </w:trPr>
        <w:tc>
          <w:tcPr>
            <w:tcW w:w="445" w:type="dxa"/>
            <w:shd w:val="clear" w:color="auto" w:fill="auto"/>
            <w:noWrap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rStyle w:val="normal-c3"/>
                <w:sz w:val="20"/>
                <w:szCs w:val="20"/>
              </w:rPr>
            </w:pPr>
            <w:r w:rsidRPr="00A453FB">
              <w:rPr>
                <w:rStyle w:val="normal-c3"/>
                <w:sz w:val="20"/>
                <w:szCs w:val="20"/>
              </w:rPr>
              <w:t>1</w:t>
            </w:r>
            <w:r w:rsidRPr="00A453FB">
              <w:rPr>
                <w:rStyle w:val="normal-c3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2"/>
                <w:szCs w:val="22"/>
              </w:rPr>
              <w:t>п. Красная Долина ВОС</w:t>
            </w:r>
          </w:p>
        </w:tc>
        <w:tc>
          <w:tcPr>
            <w:tcW w:w="769" w:type="dxa"/>
            <w:shd w:val="clear" w:color="auto" w:fill="auto"/>
            <w:noWrap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sz w:val="22"/>
                <w:szCs w:val="22"/>
              </w:rPr>
              <w:t>К 200-</w:t>
            </w:r>
            <w:r w:rsidRPr="00A453FB">
              <w:rPr>
                <w:sz w:val="22"/>
                <w:szCs w:val="22"/>
              </w:rPr>
              <w:lastRenderedPageBreak/>
              <w:t>150-250/4</w:t>
            </w:r>
          </w:p>
        </w:tc>
        <w:tc>
          <w:tcPr>
            <w:tcW w:w="616" w:type="dxa"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22</w:t>
            </w:r>
          </w:p>
        </w:tc>
        <w:tc>
          <w:tcPr>
            <w:tcW w:w="1217" w:type="dxa"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315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20</w:t>
            </w:r>
          </w:p>
        </w:tc>
        <w:tc>
          <w:tcPr>
            <w:tcW w:w="1210" w:type="dxa"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424" w:type="dxa"/>
            <w:vAlign w:val="center"/>
          </w:tcPr>
          <w:p w:rsidR="00E34154" w:rsidRPr="00A453FB" w:rsidRDefault="00E34154" w:rsidP="00E34154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2008</w:t>
            </w:r>
          </w:p>
        </w:tc>
      </w:tr>
    </w:tbl>
    <w:p w:rsidR="00E34154" w:rsidRPr="00A453FB" w:rsidRDefault="00E34154" w:rsidP="00E34154">
      <w:pPr>
        <w:pStyle w:val="TableParagraph"/>
        <w:spacing w:before="240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A4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</w:p>
    <w:p w:rsidR="00E34154" w:rsidRPr="00A453FB" w:rsidRDefault="00E34154" w:rsidP="00E34154">
      <w:pPr>
        <w:spacing w:before="400" w:after="200"/>
        <w:rPr>
          <w:rFonts w:ascii="Times New Roman" w:hAnsi="Times New Roman"/>
        </w:rPr>
      </w:pPr>
      <w:bookmarkStart w:id="31" w:name="OLE_LINK135"/>
      <w:bookmarkStart w:id="32" w:name="OLE_LINK136"/>
      <w:bookmarkStart w:id="33" w:name="OLE_LINK137"/>
      <w:bookmarkEnd w:id="31"/>
      <w:bookmarkEnd w:id="32"/>
      <w:bookmarkEnd w:id="33"/>
      <w:r w:rsidRPr="00A453FB">
        <w:rPr>
          <w:rFonts w:ascii="Times New Roman" w:hAnsi="Times New Roman"/>
          <w:b/>
          <w:sz w:val="24"/>
        </w:rPr>
        <w:t>Таблица 1.1.4.3.2 - Оценка энергоэффективности системы водоснабжения</w:t>
      </w:r>
    </w:p>
    <w:tbl>
      <w:tblPr>
        <w:tblStyle w:val="a8"/>
        <w:tblW w:w="4366" w:type="pct"/>
        <w:jc w:val="center"/>
        <w:tblLook w:val="04A0"/>
      </w:tblPr>
      <w:tblGrid>
        <w:gridCol w:w="2403"/>
        <w:gridCol w:w="1698"/>
        <w:gridCol w:w="2007"/>
        <w:gridCol w:w="2658"/>
      </w:tblGrid>
      <w:tr w:rsidR="00C70E3C" w:rsidRPr="00A453FB" w:rsidTr="00947AA4">
        <w:trPr>
          <w:tblHeader/>
          <w:jc w:val="center"/>
        </w:trPr>
        <w:tc>
          <w:tcPr>
            <w:tcW w:w="137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34154" w:rsidRPr="00A453FB" w:rsidRDefault="00E34154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9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34154" w:rsidRPr="00A453FB" w:rsidRDefault="00E34154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поднятой воды в 2022 г, тыс. м3/год</w:t>
            </w:r>
          </w:p>
        </w:tc>
        <w:tc>
          <w:tcPr>
            <w:tcW w:w="11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34154" w:rsidRPr="00A453FB" w:rsidRDefault="00E34154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потребленной электроэнергии, тыс.кВт*год</w:t>
            </w:r>
          </w:p>
        </w:tc>
        <w:tc>
          <w:tcPr>
            <w:tcW w:w="15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34154" w:rsidRPr="00A453FB" w:rsidRDefault="00E34154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Энергоэффективность, кВтч/м3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№366/1366 д. Камышовка ул. Озерная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16,0600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77,6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4,832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№3253 д. Камышовка ул. Озерная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16,0600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76,4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4,757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№3229 п. Рябово Центральное шоссе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6,0600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10,396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№2611 п. Рябово Центральное шоссе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41,6590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15,8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0,379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 п. Глебычево ул. Офицерская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14,6200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48,2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3,297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№8 п. Глебычево ул. Офицерская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26,1600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50,6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1,934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№9 п. Глебычево ул. Офицерская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24,7600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53,6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2,165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№11 п. Глебычево ул. Офицерская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25,3000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54,8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2,166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№5/42 г. Приморск ул. Вокзальная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6,0600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</w:t>
            </w:r>
            <w:r w:rsidR="00C16CE5" w:rsidRPr="00A453FB">
              <w:rPr>
                <w:rFonts w:ascii="Times New Roman" w:hAnsi="Times New Roman"/>
              </w:rPr>
              <w:t>,</w:t>
            </w: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C16CE5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7,789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б/н г. Приморск ул. Приморское шоссе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6,0600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11,6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1,914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826,8860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385,18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0,466</w:t>
            </w:r>
          </w:p>
        </w:tc>
      </w:tr>
      <w:tr w:rsidR="00C70E3C" w:rsidRPr="00A453FB" w:rsidTr="0034794C">
        <w:trPr>
          <w:jc w:val="center"/>
        </w:trPr>
        <w:tc>
          <w:tcPr>
            <w:tcW w:w="13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  <w:tc>
          <w:tcPr>
            <w:tcW w:w="9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58,2410</w:t>
            </w:r>
          </w:p>
        </w:tc>
        <w:tc>
          <w:tcPr>
            <w:tcW w:w="11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291,2</w:t>
            </w:r>
          </w:p>
        </w:tc>
        <w:tc>
          <w:tcPr>
            <w:tcW w:w="1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5,000</w:t>
            </w:r>
          </w:p>
        </w:tc>
      </w:tr>
    </w:tbl>
    <w:p w:rsidR="0034794C" w:rsidRPr="00A453FB" w:rsidRDefault="0034794C" w:rsidP="0034794C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pacing w:val="-1"/>
          <w:sz w:val="24"/>
        </w:rPr>
        <w:t>Как видно из таблицы энергоэффективности системы водоснабжения, в большинстве случаев, систему водоснабжения нельзя считать энергоэффективной.</w:t>
      </w:r>
    </w:p>
    <w:p w:rsidR="006C252C" w:rsidRPr="00A453FB" w:rsidRDefault="006C252C" w:rsidP="00F63540">
      <w:pPr>
        <w:tabs>
          <w:tab w:val="left" w:pos="2880"/>
        </w:tabs>
        <w:rPr>
          <w:rFonts w:ascii="Times New Roman" w:hAnsi="Times New Roman"/>
          <w:sz w:val="24"/>
        </w:rPr>
      </w:pPr>
    </w:p>
    <w:p w:rsidR="001157A7" w:rsidRPr="00A453FB" w:rsidRDefault="00714242" w:rsidP="00177286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4" w:name="_Toc88831159"/>
      <w:bookmarkStart w:id="35" w:name="_Toc155962902"/>
      <w:r w:rsidRPr="00A453FB">
        <w:t xml:space="preserve">1.1.4.4. </w:t>
      </w:r>
      <w:r w:rsidR="001710C8" w:rsidRPr="00A453FB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4"/>
      <w:bookmarkEnd w:id="35"/>
    </w:p>
    <w:p w:rsidR="001157A7" w:rsidRPr="00A453FB" w:rsidRDefault="0034794C" w:rsidP="00177286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A453FB">
        <w:rPr>
          <w:rStyle w:val="FontStyle158"/>
          <w:rFonts w:eastAsia="Arial Unicode MS"/>
          <w:sz w:val="24"/>
        </w:rPr>
        <w:t xml:space="preserve">Протяженность водопроводных сетей холодного водоснабжения МО </w:t>
      </w:r>
      <w:r w:rsidR="003652F1" w:rsidRPr="00A453FB">
        <w:rPr>
          <w:rStyle w:val="FontStyle158"/>
          <w:rFonts w:eastAsia="Arial Unicode MS"/>
          <w:sz w:val="24"/>
        </w:rPr>
        <w:t>«</w:t>
      </w:r>
      <w:r w:rsidRPr="00A453FB">
        <w:rPr>
          <w:rStyle w:val="FontStyle158"/>
          <w:rFonts w:eastAsia="Arial Unicode MS"/>
          <w:sz w:val="24"/>
        </w:rPr>
        <w:t>Приморское городское поселение</w:t>
      </w:r>
      <w:r w:rsidR="003652F1" w:rsidRPr="00A453FB">
        <w:rPr>
          <w:rStyle w:val="FontStyle158"/>
          <w:rFonts w:eastAsia="Arial Unicode MS"/>
          <w:sz w:val="24"/>
        </w:rPr>
        <w:t>»</w:t>
      </w:r>
      <w:r w:rsidRPr="00A453FB">
        <w:rPr>
          <w:rStyle w:val="FontStyle158"/>
          <w:rFonts w:eastAsia="Arial Unicode MS"/>
          <w:sz w:val="24"/>
        </w:rPr>
        <w:t xml:space="preserve"> составляет </w:t>
      </w:r>
      <w:bookmarkStart w:id="36" w:name="OLE_LINK147"/>
      <w:bookmarkStart w:id="37" w:name="OLE_LINK148"/>
      <w:bookmarkEnd w:id="36"/>
      <w:bookmarkEnd w:id="37"/>
      <w:r w:rsidRPr="00A453FB">
        <w:rPr>
          <w:rStyle w:val="FontStyle158"/>
          <w:rFonts w:eastAsia="Arial Unicode MS"/>
          <w:sz w:val="24"/>
        </w:rPr>
        <w:t xml:space="preserve">63,78 км., материалы использованные в конструктивных элементах водопровода </w:t>
      </w:r>
      <w:bookmarkStart w:id="38" w:name="OLE_LINK149"/>
      <w:bookmarkStart w:id="39" w:name="OLE_LINK150"/>
      <w:bookmarkEnd w:id="38"/>
      <w:bookmarkEnd w:id="39"/>
      <w:r w:rsidRPr="00A453FB">
        <w:rPr>
          <w:rStyle w:val="FontStyle158"/>
          <w:rFonts w:eastAsia="Arial Unicode MS"/>
          <w:sz w:val="24"/>
        </w:rPr>
        <w:t>сталь, пнд.</w:t>
      </w:r>
    </w:p>
    <w:p w:rsidR="0034794C" w:rsidRPr="00A453FB" w:rsidRDefault="0034794C" w:rsidP="00177286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34794C" w:rsidRPr="00A453FB" w:rsidRDefault="0034794C" w:rsidP="0034794C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A453FB">
        <w:lastRenderedPageBreak/>
        <w:t>Характеристика водопроводной сети</w:t>
      </w:r>
      <w:r w:rsidRPr="00A453FB">
        <w:rPr>
          <w:spacing w:val="48"/>
        </w:rPr>
        <w:t xml:space="preserve"> </w:t>
      </w:r>
      <w:r w:rsidRPr="00A453FB">
        <w:t>системы</w:t>
      </w:r>
      <w:r w:rsidRPr="00A453FB">
        <w:rPr>
          <w:spacing w:val="48"/>
        </w:rPr>
        <w:t xml:space="preserve"> </w:t>
      </w:r>
      <w:r w:rsidRPr="00A453FB">
        <w:t>водоснабжения, находящейся в хозяйственном ведение ГУП "Леноблводоканал"</w:t>
      </w:r>
      <w:r w:rsidRPr="00A453FB">
        <w:rPr>
          <w:spacing w:val="49"/>
        </w:rPr>
        <w:t xml:space="preserve"> </w:t>
      </w:r>
      <w:r w:rsidRPr="00A453FB">
        <w:t>представлена в таблице</w:t>
      </w:r>
      <w:r w:rsidRPr="00A453FB">
        <w:rPr>
          <w:rStyle w:val="FontStyle158"/>
          <w:rFonts w:eastAsia="Arial Unicode MS"/>
          <w:sz w:val="24"/>
        </w:rPr>
        <w:t xml:space="preserve"> ниже.</w:t>
      </w:r>
    </w:p>
    <w:p w:rsidR="0034794C" w:rsidRPr="00A453FB" w:rsidRDefault="0034794C" w:rsidP="0034794C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1.1.4.4.1 - Характеристика водопроводной сети системы водоснабжения ГУП "Леноблводоканал"</w:t>
      </w:r>
    </w:p>
    <w:tbl>
      <w:tblPr>
        <w:tblStyle w:val="a8"/>
        <w:tblW w:w="5000" w:type="pct"/>
        <w:jc w:val="center"/>
        <w:tblLook w:val="04A0"/>
      </w:tblPr>
      <w:tblGrid>
        <w:gridCol w:w="866"/>
        <w:gridCol w:w="3021"/>
        <w:gridCol w:w="2657"/>
        <w:gridCol w:w="1942"/>
        <w:gridCol w:w="2051"/>
        <w:gridCol w:w="2556"/>
        <w:gridCol w:w="1878"/>
      </w:tblGrid>
      <w:tr w:rsidR="00C70E3C" w:rsidRPr="00A453FB" w:rsidTr="00947AA4">
        <w:trPr>
          <w:tblHeader/>
          <w:jc w:val="center"/>
        </w:trPr>
        <w:tc>
          <w:tcPr>
            <w:tcW w:w="84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2938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Обозначение участка сети</w:t>
            </w:r>
          </w:p>
        </w:tc>
        <w:tc>
          <w:tcPr>
            <w:tcW w:w="258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Диаметр трубопроводов, мм</w:t>
            </w:r>
          </w:p>
        </w:tc>
        <w:tc>
          <w:tcPr>
            <w:tcW w:w="3884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Длина участков сети, м</w:t>
            </w:r>
          </w:p>
        </w:tc>
        <w:tc>
          <w:tcPr>
            <w:tcW w:w="248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Год ввода в эксплуатацию/ реконструкция</w:t>
            </w:r>
          </w:p>
        </w:tc>
        <w:tc>
          <w:tcPr>
            <w:tcW w:w="182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Материал труб</w:t>
            </w:r>
          </w:p>
        </w:tc>
      </w:tr>
      <w:tr w:rsidR="00C70E3C" w:rsidRPr="00A453FB" w:rsidTr="00947AA4">
        <w:trPr>
          <w:tblHeader/>
          <w:jc w:val="center"/>
        </w:trPr>
        <w:tc>
          <w:tcPr>
            <w:tcW w:w="842" w:type="dxa"/>
            <w:vMerge/>
          </w:tcPr>
          <w:p w:rsidR="0034794C" w:rsidRPr="00A453FB" w:rsidRDefault="0034794C" w:rsidP="0034794C">
            <w:pPr>
              <w:rPr>
                <w:rFonts w:ascii="Times New Roman" w:hAnsi="Times New Roman"/>
              </w:rPr>
            </w:pPr>
          </w:p>
        </w:tc>
        <w:tc>
          <w:tcPr>
            <w:tcW w:w="2938" w:type="dxa"/>
            <w:vMerge/>
          </w:tcPr>
          <w:p w:rsidR="0034794C" w:rsidRPr="00A453FB" w:rsidRDefault="0034794C" w:rsidP="0034794C">
            <w:pPr>
              <w:rPr>
                <w:rFonts w:ascii="Times New Roman" w:hAnsi="Times New Roman"/>
              </w:rPr>
            </w:pPr>
          </w:p>
        </w:tc>
        <w:tc>
          <w:tcPr>
            <w:tcW w:w="2584" w:type="dxa"/>
            <w:vMerge/>
            <w:vAlign w:val="center"/>
          </w:tcPr>
          <w:p w:rsidR="0034794C" w:rsidRPr="00A453FB" w:rsidRDefault="0034794C" w:rsidP="0034794C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надземная</w:t>
            </w:r>
          </w:p>
        </w:tc>
        <w:tc>
          <w:tcPr>
            <w:tcW w:w="199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подземная</w:t>
            </w:r>
          </w:p>
        </w:tc>
        <w:tc>
          <w:tcPr>
            <w:tcW w:w="2486" w:type="dxa"/>
            <w:vMerge/>
          </w:tcPr>
          <w:p w:rsidR="0034794C" w:rsidRPr="00A453FB" w:rsidRDefault="0034794C" w:rsidP="0034794C">
            <w:pPr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</w:tcPr>
          <w:p w:rsidR="0034794C" w:rsidRPr="00A453FB" w:rsidRDefault="0034794C" w:rsidP="0034794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38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4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89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5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86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27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70E3C" w:rsidRPr="00A453FB" w:rsidTr="000016B6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Сети холодного водоснабжения</w:t>
            </w:r>
          </w:p>
        </w:tc>
      </w:tr>
      <w:tr w:rsidR="00C70E3C" w:rsidRPr="00A453FB" w:rsidTr="00462248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016B6" w:rsidRPr="00A453FB" w:rsidRDefault="000016B6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794C" w:rsidRPr="00A453FB" w:rsidRDefault="00C05C78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Озерная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593,0000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1971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794C" w:rsidRPr="00A453FB" w:rsidRDefault="00C05C78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Поселковая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712,0000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1971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794C" w:rsidRPr="00A453FB" w:rsidRDefault="00C05C78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Комсомольская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397,0000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1974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794C" w:rsidRPr="00A453FB" w:rsidRDefault="00C05C78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Клубная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794C" w:rsidRPr="00A453FB" w:rsidRDefault="00C05C78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Лесная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193,0000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794C" w:rsidRPr="00A453FB" w:rsidRDefault="00C05C78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Тихая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185,0000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794C" w:rsidRPr="00A453FB" w:rsidRDefault="0034794C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462248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016B6" w:rsidRPr="00A453FB" w:rsidRDefault="000016B6" w:rsidP="0034794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Каменная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100, 150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794,0000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1976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Спортивный пр.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100, 150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819,0000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1976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Лиственный проезд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418,0000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2016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Светлый проезд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446,0000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2016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Полянское шоссе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100, 150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1976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462248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 п. Глебычево ул. Офицерская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Заводская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100, 63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1327,0000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сталь, ПНД</w:t>
            </w:r>
          </w:p>
        </w:tc>
      </w:tr>
      <w:tr w:rsidR="00C70E3C" w:rsidRPr="00A453FB" w:rsidTr="00462248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 Скважина №8, №9, №11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Офицерская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200, 150, 100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1625,0000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1974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Офицерский пр.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671,0000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1974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Мира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150, 100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991,0000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1974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462248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№5/42 г. Приморск ул. Вокзальная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Наб. Лебедева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200, 150, 100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1427,0000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Гагарина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300, 100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1514,0000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Комсомольская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100, 150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972,0000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1971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Вокзальная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100, 150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1481,0000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Пушкинская ал.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200, 150, 100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867,0000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Выборгское шоссе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100, 150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739,0000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Школьная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100, 150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961,0000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1968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ул.Интернатский пер.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2013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Березовый переулок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590,0000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1968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Нагорный переулок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662,0000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1977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сталь, 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Железнодорожная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827,0000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1968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Лесная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887,0000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Энергетиков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358,0000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2013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Краснофлоцкая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80, 50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505,0000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1977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462248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б/н г. Приморск ул. Приморское шоссе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Приморское шоссе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50,9000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2006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ПНД</w:t>
            </w:r>
          </w:p>
        </w:tc>
      </w:tr>
      <w:tr w:rsidR="00C70E3C" w:rsidRPr="00A453FB" w:rsidTr="00462248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Водовод с ВОС до Приморска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36000,0000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сталь, 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Физкультурная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100, 63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719,0000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2010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Гаражная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576,0000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2010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Физкультурный проезд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100, 63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503,0000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2010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ПНД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Школьная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100, 50, 63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717,0000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сталь, ПНД</w:t>
            </w:r>
          </w:p>
        </w:tc>
      </w:tr>
      <w:tr w:rsidR="00C70E3C" w:rsidRPr="00A453FB" w:rsidTr="00462248">
        <w:trPr>
          <w:jc w:val="center"/>
        </w:trPr>
        <w:tc>
          <w:tcPr>
            <w:tcW w:w="14561" w:type="dxa"/>
            <w:gridSpan w:val="7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Центральное шоссе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150, 100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1563,0000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Школьная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475,0000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Сосновая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418,0000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1971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Садовая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695,0000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Березовая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100, 50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215,0000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Липовая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242,0000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1975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84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3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Еловая</w:t>
            </w:r>
          </w:p>
        </w:tc>
        <w:tc>
          <w:tcPr>
            <w:tcW w:w="258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D63F67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18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236,0000</w:t>
            </w:r>
          </w:p>
        </w:tc>
        <w:tc>
          <w:tcPr>
            <w:tcW w:w="248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8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сталь</w:t>
            </w:r>
          </w:p>
        </w:tc>
      </w:tr>
      <w:tr w:rsidR="00C70E3C" w:rsidRPr="00A453FB" w:rsidTr="000016B6">
        <w:trPr>
          <w:jc w:val="center"/>
        </w:trPr>
        <w:tc>
          <w:tcPr>
            <w:tcW w:w="6364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righ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188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99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63775,9000</w:t>
            </w:r>
          </w:p>
        </w:tc>
        <w:tc>
          <w:tcPr>
            <w:tcW w:w="2486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7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05C78" w:rsidRPr="00A453FB" w:rsidRDefault="00C05C78" w:rsidP="00C05C7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BA091E" w:rsidRPr="00A453FB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0" w:name="_Toc88831160"/>
      <w:bookmarkStart w:id="41" w:name="_Toc155962903"/>
      <w:r w:rsidRPr="00A453FB">
        <w:lastRenderedPageBreak/>
        <w:t xml:space="preserve">1.1.4.5. </w:t>
      </w:r>
      <w:r w:rsidR="00BA091E" w:rsidRPr="00A453FB">
        <w:t>Описание существующих технических и технологических проблем, возникающи</w:t>
      </w:r>
      <w:r w:rsidR="0083120C" w:rsidRPr="00A453FB">
        <w:t xml:space="preserve">х при водоснабжении </w:t>
      </w:r>
      <w:r w:rsidRPr="00A453FB">
        <w:t>поселений, городских округов,</w:t>
      </w:r>
      <w:r w:rsidR="00BA091E" w:rsidRPr="00A453FB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0"/>
      <w:bookmarkEnd w:id="41"/>
    </w:p>
    <w:p w:rsidR="001710C8" w:rsidRPr="00A453FB" w:rsidRDefault="00A966A3" w:rsidP="00177286">
      <w:pPr>
        <w:pStyle w:val="e"/>
        <w:spacing w:line="276" w:lineRule="auto"/>
        <w:jc w:val="both"/>
      </w:pPr>
      <w:r w:rsidRPr="00A453FB"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A453FB">
        <w:t>ниже:</w:t>
      </w:r>
    </w:p>
    <w:p w:rsidR="006C0579" w:rsidRPr="00A453FB" w:rsidRDefault="006C0579" w:rsidP="006C0579">
      <w:pPr>
        <w:spacing w:before="400" w:after="200"/>
        <w:jc w:val="left"/>
        <w:rPr>
          <w:rFonts w:ascii="Times New Roman" w:eastAsiaTheme="minorHAnsi" w:hAnsi="Times New Roman"/>
          <w:b/>
          <w:sz w:val="24"/>
          <w:szCs w:val="22"/>
          <w:lang w:eastAsia="en-US"/>
        </w:rPr>
      </w:pPr>
      <w:r w:rsidRPr="00A453FB">
        <w:rPr>
          <w:rFonts w:ascii="Times New Roman" w:eastAsiaTheme="minorHAnsi" w:hAnsi="Times New Roman"/>
          <w:b/>
          <w:sz w:val="24"/>
          <w:szCs w:val="22"/>
          <w:lang w:eastAsia="en-US"/>
        </w:rPr>
        <w:t>Таблица</w:t>
      </w:r>
      <w:r w:rsidR="004E442D" w:rsidRPr="00A453FB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</w:t>
      </w:r>
      <w:r w:rsidR="00177286" w:rsidRPr="00A453FB">
        <w:rPr>
          <w:rFonts w:ascii="Times New Roman" w:eastAsiaTheme="minorHAnsi" w:hAnsi="Times New Roman"/>
          <w:b/>
          <w:sz w:val="24"/>
          <w:szCs w:val="22"/>
          <w:lang w:eastAsia="en-US"/>
        </w:rPr>
        <w:t>1.1.4.5.1</w:t>
      </w:r>
      <w:r w:rsidRPr="00A453FB">
        <w:rPr>
          <w:rFonts w:ascii="Times New Roman" w:eastAsiaTheme="minorHAnsi" w:hAnsi="Times New Roman"/>
          <w:b/>
          <w:sz w:val="24"/>
          <w:szCs w:val="22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8"/>
        <w:tblpPr w:leftFromText="180" w:rightFromText="180" w:vertAnchor="text" w:horzAnchor="margin" w:tblpY="209"/>
        <w:tblW w:w="0" w:type="auto"/>
        <w:tblLook w:val="04A0"/>
      </w:tblPr>
      <w:tblGrid>
        <w:gridCol w:w="560"/>
        <w:gridCol w:w="1691"/>
        <w:gridCol w:w="7378"/>
      </w:tblGrid>
      <w:tr w:rsidR="00C70E3C" w:rsidRPr="00A453FB" w:rsidTr="00177286">
        <w:tc>
          <w:tcPr>
            <w:tcW w:w="560" w:type="dxa"/>
            <w:shd w:val="clear" w:color="auto" w:fill="F2F2F2" w:themeFill="background1" w:themeFillShade="F2"/>
            <w:vAlign w:val="center"/>
          </w:tcPr>
          <w:p w:rsidR="00177286" w:rsidRPr="00A453FB" w:rsidRDefault="00177286" w:rsidP="0017728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177286" w:rsidRPr="00A453FB" w:rsidRDefault="00177286" w:rsidP="0017728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7378" w:type="dxa"/>
            <w:shd w:val="clear" w:color="auto" w:fill="F2F2F2" w:themeFill="background1" w:themeFillShade="F2"/>
            <w:vAlign w:val="center"/>
          </w:tcPr>
          <w:p w:rsidR="00177286" w:rsidRPr="00A453FB" w:rsidRDefault="00177286" w:rsidP="00177286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Описание</w:t>
            </w:r>
          </w:p>
        </w:tc>
      </w:tr>
      <w:tr w:rsidR="00C70E3C" w:rsidRPr="00A453FB" w:rsidTr="00177286">
        <w:tc>
          <w:tcPr>
            <w:tcW w:w="560" w:type="dxa"/>
            <w:shd w:val="clear" w:color="auto" w:fill="auto"/>
            <w:vAlign w:val="center"/>
          </w:tcPr>
          <w:p w:rsidR="0017728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728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Надежность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17728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Старение сетей водоснабжения, увеличение протяженности сетей с износом до 100%. Высокая степень физического износа насосного оборудования.</w:t>
            </w:r>
          </w:p>
        </w:tc>
      </w:tr>
      <w:tr w:rsidR="00C70E3C" w:rsidRPr="00A453FB" w:rsidTr="00177286">
        <w:tc>
          <w:tcPr>
            <w:tcW w:w="560" w:type="dxa"/>
            <w:shd w:val="clear" w:color="auto" w:fill="auto"/>
            <w:vAlign w:val="center"/>
          </w:tcPr>
          <w:p w:rsidR="0017728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728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Эффективность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17728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Высокое потребление электроэнергии при транспортировке воды.</w:t>
            </w:r>
          </w:p>
        </w:tc>
      </w:tr>
      <w:tr w:rsidR="00C70E3C" w:rsidRPr="00A453FB" w:rsidTr="00177286">
        <w:tc>
          <w:tcPr>
            <w:tcW w:w="560" w:type="dxa"/>
            <w:shd w:val="clear" w:color="auto" w:fill="auto"/>
            <w:vAlign w:val="center"/>
          </w:tcPr>
          <w:p w:rsidR="0017728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iCs/>
                <w:sz w:val="22"/>
              </w:rPr>
            </w:pPr>
            <w:r w:rsidRPr="00A453FB">
              <w:rPr>
                <w:iCs/>
                <w:sz w:val="22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17728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Качество</w:t>
            </w:r>
          </w:p>
        </w:tc>
        <w:tc>
          <w:tcPr>
            <w:tcW w:w="7378" w:type="dxa"/>
            <w:shd w:val="clear" w:color="auto" w:fill="auto"/>
            <w:vAlign w:val="center"/>
          </w:tcPr>
          <w:p w:rsidR="00CC1FA6" w:rsidRPr="00A453FB" w:rsidRDefault="00177286" w:rsidP="00177286">
            <w:pPr>
              <w:pStyle w:val="e"/>
              <w:spacing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Качество воды водоисточников не соответствуют СанПиН</w:t>
            </w:r>
            <w:r w:rsidR="00CC1FA6" w:rsidRPr="00A453FB">
              <w:rPr>
                <w:sz w:val="22"/>
              </w:rPr>
              <w:t xml:space="preserve"> </w:t>
            </w:r>
          </w:p>
          <w:p w:rsidR="00177286" w:rsidRPr="00A453FB" w:rsidRDefault="00CC1FA6" w:rsidP="00CC1FA6">
            <w:pPr>
              <w:pStyle w:val="e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A453FB">
              <w:rPr>
                <w:sz w:val="22"/>
              </w:rPr>
              <w:t>(г. Приморск, п. Малышево, п. Красная Долина, п. Ермилово)</w:t>
            </w:r>
          </w:p>
        </w:tc>
      </w:tr>
    </w:tbl>
    <w:p w:rsidR="00A966A3" w:rsidRPr="00A453FB" w:rsidRDefault="00A966A3" w:rsidP="00177286">
      <w:pPr>
        <w:pStyle w:val="e"/>
        <w:spacing w:line="276" w:lineRule="auto"/>
        <w:jc w:val="both"/>
      </w:pPr>
      <w:r w:rsidRPr="00A453FB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A453FB" w:rsidRDefault="00A966A3" w:rsidP="00177286">
      <w:pPr>
        <w:pStyle w:val="e"/>
        <w:spacing w:line="276" w:lineRule="auto"/>
        <w:jc w:val="both"/>
      </w:pPr>
      <w:r w:rsidRPr="00A453FB">
        <w:t>Эффект от реализации мероприятий по совершенствованию системы водоснабжения:</w:t>
      </w:r>
    </w:p>
    <w:p w:rsidR="00A966A3" w:rsidRPr="00A453FB" w:rsidRDefault="00A966A3" w:rsidP="001F311A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A453FB">
        <w:t>повышение надежности системы водоснабжения;</w:t>
      </w:r>
    </w:p>
    <w:p w:rsidR="00A966A3" w:rsidRPr="00A453FB" w:rsidRDefault="00A966A3" w:rsidP="001F311A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A453FB">
        <w:t>снижение фактических потерь воды;</w:t>
      </w:r>
    </w:p>
    <w:p w:rsidR="00A966A3" w:rsidRPr="00A453FB" w:rsidRDefault="00A966A3" w:rsidP="001F311A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A453FB">
        <w:t>снижение потребления электрической энергии;</w:t>
      </w:r>
    </w:p>
    <w:p w:rsidR="00A966A3" w:rsidRPr="00A453FB" w:rsidRDefault="00A966A3" w:rsidP="001F311A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A453FB">
        <w:t>увеличение ресурсов работы насосов;</w:t>
      </w:r>
    </w:p>
    <w:p w:rsidR="00A966A3" w:rsidRPr="00A453FB" w:rsidRDefault="00A966A3" w:rsidP="001F311A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A453FB">
        <w:t>увеличение срока службы водопроводных сетей за счет исключения гидравлических ударов;</w:t>
      </w:r>
    </w:p>
    <w:p w:rsidR="00A966A3" w:rsidRPr="00A453FB" w:rsidRDefault="00086CB0" w:rsidP="001F311A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A453FB">
        <w:t xml:space="preserve">расширение возможностей подключения объектов </w:t>
      </w:r>
      <w:r w:rsidR="00A966A3" w:rsidRPr="00A453FB">
        <w:t>перспективного строительства.</w:t>
      </w:r>
    </w:p>
    <w:p w:rsidR="00A966A3" w:rsidRPr="00A453FB" w:rsidRDefault="00C76EF1" w:rsidP="00177286">
      <w:pPr>
        <w:pStyle w:val="e"/>
        <w:spacing w:line="276" w:lineRule="auto"/>
        <w:jc w:val="both"/>
      </w:pPr>
      <w:r w:rsidRPr="00A453FB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:rsidR="00AF77F6" w:rsidRPr="00A453FB" w:rsidRDefault="00AF77F6" w:rsidP="00AF77F6">
      <w:pPr>
        <w:pStyle w:val="e"/>
        <w:spacing w:before="0" w:line="240" w:lineRule="auto"/>
        <w:ind w:firstLine="567"/>
        <w:jc w:val="both"/>
      </w:pPr>
    </w:p>
    <w:p w:rsidR="0045653E" w:rsidRPr="00A453FB" w:rsidRDefault="0045653E" w:rsidP="0045653E">
      <w:pPr>
        <w:pStyle w:val="2f3"/>
        <w:spacing w:before="0" w:after="0" w:line="276" w:lineRule="auto"/>
      </w:pPr>
      <w:r w:rsidRPr="00A453FB">
        <w:t>В населенных пунктах МО «Приморское городское поселение» существуют следующие проблемы:</w:t>
      </w:r>
    </w:p>
    <w:p w:rsidR="0045653E" w:rsidRPr="00A453FB" w:rsidRDefault="0045653E">
      <w:pPr>
        <w:jc w:val="left"/>
        <w:rPr>
          <w:rFonts w:ascii="Times New Roman" w:hAnsi="Times New Roman"/>
          <w:i/>
          <w:spacing w:val="-2"/>
          <w:sz w:val="24"/>
          <w:u w:val="single"/>
        </w:rPr>
      </w:pPr>
      <w:r w:rsidRPr="00A453FB">
        <w:rPr>
          <w:rFonts w:ascii="Times New Roman" w:hAnsi="Times New Roman"/>
          <w:i/>
          <w:u w:val="single"/>
        </w:rPr>
        <w:br w:type="page"/>
      </w:r>
    </w:p>
    <w:p w:rsidR="0045653E" w:rsidRPr="00A453FB" w:rsidRDefault="0045653E" w:rsidP="0045653E">
      <w:pPr>
        <w:pStyle w:val="2f3"/>
        <w:spacing w:before="0" w:after="0" w:line="276" w:lineRule="auto"/>
        <w:ind w:firstLine="0"/>
        <w:rPr>
          <w:i/>
          <w:u w:val="single"/>
        </w:rPr>
      </w:pPr>
    </w:p>
    <w:p w:rsidR="0045653E" w:rsidRPr="00A453FB" w:rsidRDefault="0045653E" w:rsidP="0045653E">
      <w:pPr>
        <w:pStyle w:val="2f3"/>
        <w:spacing w:before="0" w:after="0" w:line="276" w:lineRule="auto"/>
        <w:rPr>
          <w:i/>
          <w:u w:val="single"/>
        </w:rPr>
      </w:pPr>
      <w:r w:rsidRPr="00A453FB">
        <w:rPr>
          <w:i/>
          <w:u w:val="single"/>
        </w:rPr>
        <w:t>г. Приморск</w:t>
      </w:r>
    </w:p>
    <w:p w:rsidR="0045653E" w:rsidRPr="00A453FB" w:rsidRDefault="0045653E" w:rsidP="001F311A">
      <w:pPr>
        <w:pStyle w:val="2f3"/>
        <w:numPr>
          <w:ilvl w:val="0"/>
          <w:numId w:val="19"/>
        </w:numPr>
        <w:spacing w:before="0" w:after="0" w:line="276" w:lineRule="auto"/>
        <w:rPr>
          <w:i/>
          <w:u w:val="single"/>
        </w:rPr>
      </w:pPr>
      <w:r w:rsidRPr="00A453FB">
        <w:t>повышенный износ сетей (47% сетей города имеет  износ 100%);</w:t>
      </w:r>
    </w:p>
    <w:p w:rsidR="0045653E" w:rsidRPr="00A453FB" w:rsidRDefault="0045653E" w:rsidP="001F311A">
      <w:pPr>
        <w:pStyle w:val="2f3"/>
        <w:numPr>
          <w:ilvl w:val="0"/>
          <w:numId w:val="19"/>
        </w:numPr>
        <w:spacing w:before="0" w:after="0" w:line="276" w:lineRule="auto"/>
      </w:pPr>
      <w:r w:rsidRPr="00A453FB">
        <w:t xml:space="preserve">вода, подаваемая в систему холодного водоснабжения города Приморска, п. Ермилово из озера Пионерское после прохождения очистки на ВОС п. Малышево, а так же из артезианских скважин, </w:t>
      </w:r>
      <w:r w:rsidRPr="00A453FB">
        <w:rPr>
          <w:rStyle w:val="2f4"/>
        </w:rPr>
        <w:t xml:space="preserve">не соответствует требованиям:  </w:t>
      </w:r>
      <w:r w:rsidR="00BD3939" w:rsidRPr="00A453FB">
        <w:rPr>
          <w:rStyle w:val="2f4"/>
        </w:rPr>
        <w:t>СанПиН 2.1.4.3684-21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</w:t>
      </w:r>
      <w:r w:rsidR="00CC1FA6" w:rsidRPr="00A453FB">
        <w:t xml:space="preserve"> по следующим показателям: железо.</w:t>
      </w:r>
    </w:p>
    <w:p w:rsidR="0045653E" w:rsidRPr="00A453FB" w:rsidRDefault="0045653E" w:rsidP="001F311A">
      <w:pPr>
        <w:pStyle w:val="2f3"/>
        <w:numPr>
          <w:ilvl w:val="0"/>
          <w:numId w:val="19"/>
        </w:numPr>
        <w:spacing w:before="0" w:after="0" w:line="276" w:lineRule="auto"/>
        <w:rPr>
          <w:b/>
        </w:rPr>
      </w:pPr>
      <w:r w:rsidRPr="00A453FB">
        <w:t>на состояние 20</w:t>
      </w:r>
      <w:r w:rsidR="00BD3939" w:rsidRPr="00A453FB">
        <w:t>23</w:t>
      </w:r>
      <w:r w:rsidRPr="00A453FB">
        <w:t xml:space="preserve"> г. не обустроены зоны санитарной охраны водозабора из озера Пионерское в п. Малышево, а также подземных источников водоснабжения (артезианских скважин), требуются проектно-изыскательные работы; </w:t>
      </w:r>
    </w:p>
    <w:p w:rsidR="0045653E" w:rsidRPr="00A453FB" w:rsidRDefault="0045653E" w:rsidP="00CC1FA6">
      <w:pPr>
        <w:pStyle w:val="2f3"/>
        <w:spacing w:after="0" w:line="276" w:lineRule="auto"/>
        <w:ind w:left="709" w:firstLine="0"/>
        <w:rPr>
          <w:i/>
          <w:u w:val="single"/>
        </w:rPr>
      </w:pPr>
      <w:r w:rsidRPr="00A453FB">
        <w:rPr>
          <w:i/>
          <w:u w:val="single"/>
        </w:rPr>
        <w:t>п. Ермилово</w:t>
      </w:r>
    </w:p>
    <w:p w:rsidR="0045653E" w:rsidRPr="00A453FB" w:rsidRDefault="0045653E" w:rsidP="001F311A">
      <w:pPr>
        <w:pStyle w:val="2f3"/>
        <w:numPr>
          <w:ilvl w:val="0"/>
          <w:numId w:val="20"/>
        </w:numPr>
        <w:spacing w:before="0" w:after="0" w:line="276" w:lineRule="auto"/>
        <w:rPr>
          <w:b/>
        </w:rPr>
      </w:pPr>
      <w:r w:rsidRPr="00A453FB">
        <w:rPr>
          <w:rStyle w:val="100"/>
          <w:rFonts w:ascii="Times New Roman" w:hAnsi="Times New Roman" w:cs="Times New Roman"/>
        </w:rPr>
        <w:t xml:space="preserve">пробы </w:t>
      </w:r>
      <w:r w:rsidRPr="00A453FB">
        <w:t xml:space="preserve">воды из разводящих сетей п. Ермилово не соответствуют </w:t>
      </w:r>
      <w:r w:rsidRPr="00A453FB">
        <w:rPr>
          <w:rStyle w:val="2f4"/>
        </w:rPr>
        <w:t xml:space="preserve">требованиям:  </w:t>
      </w:r>
      <w:r w:rsidR="00CF3350" w:rsidRPr="00A453FB">
        <w:rPr>
          <w:rStyle w:val="2f4"/>
        </w:rPr>
        <w:t>СанПиН 2.1.4.3684-21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</w:t>
      </w:r>
      <w:r w:rsidRPr="00A453FB">
        <w:rPr>
          <w:rStyle w:val="2f4"/>
        </w:rPr>
        <w:t xml:space="preserve"> по </w:t>
      </w:r>
      <w:r w:rsidRPr="00A453FB">
        <w:t xml:space="preserve">следующим показателям: </w:t>
      </w:r>
      <w:r w:rsidR="00CC1FA6" w:rsidRPr="00A453FB">
        <w:t>цветность,</w:t>
      </w:r>
      <w:r w:rsidRPr="00A453FB">
        <w:t xml:space="preserve"> мутность;</w:t>
      </w:r>
    </w:p>
    <w:p w:rsidR="0045653E" w:rsidRPr="00A453FB" w:rsidRDefault="0045653E" w:rsidP="00CC1FA6">
      <w:pPr>
        <w:pStyle w:val="2f3"/>
        <w:spacing w:after="0" w:line="276" w:lineRule="auto"/>
        <w:ind w:left="709" w:firstLine="0"/>
        <w:rPr>
          <w:b/>
          <w:i/>
          <w:u w:val="single"/>
        </w:rPr>
      </w:pPr>
      <w:r w:rsidRPr="00A453FB">
        <w:rPr>
          <w:i/>
          <w:u w:val="single"/>
        </w:rPr>
        <w:t>п. Красная Долина</w:t>
      </w:r>
    </w:p>
    <w:p w:rsidR="0045653E" w:rsidRPr="00A453FB" w:rsidRDefault="00BD3939" w:rsidP="001F311A">
      <w:pPr>
        <w:pStyle w:val="2f3"/>
        <w:numPr>
          <w:ilvl w:val="0"/>
          <w:numId w:val="21"/>
        </w:numPr>
        <w:spacing w:before="0" w:after="0" w:line="276" w:lineRule="auto"/>
      </w:pPr>
      <w:r w:rsidRPr="00A453FB">
        <w:t>о</w:t>
      </w:r>
      <w:r w:rsidR="0045653E" w:rsidRPr="00A453FB">
        <w:t>сновной проблемой  в  водоснабжении  п. Красная Долина является аварийное состояние водоочистных сооружений. В данный момент не работают следующие сооружения: смеситель, осветлитель, скорые фильтры. Вода транзитом проходит сооружения, производиться только хлорирование поступающей воды. Для восстановления первоначальной работы ВОС необходима реконструкция сооружений с разработкой проекта на реконструкцию. Необходимо проведение работ по ремонту хлораторной, а именно: восстановление целостности солевого бака, бака- накопителя, расходного бака, замена электролизной установки;</w:t>
      </w:r>
    </w:p>
    <w:p w:rsidR="0045653E" w:rsidRPr="00A453FB" w:rsidRDefault="0045653E" w:rsidP="001F311A">
      <w:pPr>
        <w:pStyle w:val="2f3"/>
        <w:numPr>
          <w:ilvl w:val="0"/>
          <w:numId w:val="21"/>
        </w:numPr>
        <w:spacing w:before="0" w:after="0" w:line="276" w:lineRule="auto"/>
      </w:pPr>
      <w:r w:rsidRPr="00A453FB">
        <w:t>44% (</w:t>
      </w:r>
      <w:smartTag w:uri="urn:schemas-microsoft-com:office:smarttags" w:element="metricconverter">
        <w:smartTagPr>
          <w:attr w:name="ProductID" w:val="2,27 км"/>
        </w:smartTagPr>
        <w:r w:rsidRPr="00A453FB">
          <w:t>2,27 км</w:t>
        </w:r>
      </w:smartTag>
      <w:r w:rsidRPr="00A453FB">
        <w:t>) сетей водоснабжения п. Красная Долина имеет износ 100%;</w:t>
      </w:r>
    </w:p>
    <w:p w:rsidR="0045653E" w:rsidRPr="00A453FB" w:rsidRDefault="0045653E" w:rsidP="001F311A">
      <w:pPr>
        <w:pStyle w:val="2f3"/>
        <w:numPr>
          <w:ilvl w:val="0"/>
          <w:numId w:val="21"/>
        </w:numPr>
        <w:spacing w:before="0" w:after="0" w:line="276" w:lineRule="auto"/>
        <w:rPr>
          <w:b/>
        </w:rPr>
      </w:pPr>
      <w:r w:rsidRPr="00A453FB">
        <w:rPr>
          <w:rStyle w:val="100"/>
          <w:rFonts w:ascii="Times New Roman" w:hAnsi="Times New Roman" w:cs="Times New Roman"/>
        </w:rPr>
        <w:t xml:space="preserve">пробы </w:t>
      </w:r>
      <w:r w:rsidRPr="00A453FB">
        <w:t xml:space="preserve">воды из разводящих сетей п. Красная Долина не соответствуют </w:t>
      </w:r>
      <w:r w:rsidRPr="00A453FB">
        <w:rPr>
          <w:rStyle w:val="2f4"/>
        </w:rPr>
        <w:t xml:space="preserve">требованиям:  </w:t>
      </w:r>
      <w:r w:rsidR="00BD3939" w:rsidRPr="00A453FB">
        <w:rPr>
          <w:rStyle w:val="2f4"/>
        </w:rPr>
        <w:t>СанПиН 2.1.4.3684-21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</w:t>
      </w:r>
      <w:r w:rsidR="00BD3939" w:rsidRPr="00A453FB">
        <w:rPr>
          <w:rStyle w:val="2f4"/>
        </w:rPr>
        <w:lastRenderedPageBreak/>
        <w:t>21  «Гигиенические нормативы и требования к обеспечению безопасности и (или) безвредности для человека факторов обитания среды»</w:t>
      </w:r>
      <w:r w:rsidRPr="00A453FB">
        <w:rPr>
          <w:rStyle w:val="2f4"/>
        </w:rPr>
        <w:t xml:space="preserve"> по </w:t>
      </w:r>
      <w:r w:rsidRPr="00A453FB">
        <w:t xml:space="preserve">следующим показателям: цветность, </w:t>
      </w:r>
      <w:r w:rsidR="00CF3350" w:rsidRPr="00A453FB">
        <w:t>мутность</w:t>
      </w:r>
      <w:r w:rsidRPr="00A453FB">
        <w:t>;</w:t>
      </w:r>
    </w:p>
    <w:p w:rsidR="0045653E" w:rsidRPr="00A453FB" w:rsidRDefault="0045653E" w:rsidP="001F311A">
      <w:pPr>
        <w:pStyle w:val="2f3"/>
        <w:numPr>
          <w:ilvl w:val="0"/>
          <w:numId w:val="20"/>
        </w:numPr>
        <w:spacing w:before="0" w:after="0" w:line="276" w:lineRule="auto"/>
        <w:rPr>
          <w:b/>
        </w:rPr>
      </w:pPr>
      <w:r w:rsidRPr="00A453FB">
        <w:t xml:space="preserve">не обустроена зона санитарной охраны водозабора из озера Пионерское, требуются проектно-изыскательные работы; </w:t>
      </w:r>
    </w:p>
    <w:p w:rsidR="0045653E" w:rsidRPr="00A453FB" w:rsidRDefault="0045653E" w:rsidP="00CF3350">
      <w:pPr>
        <w:spacing w:before="240"/>
        <w:ind w:firstLine="709"/>
        <w:rPr>
          <w:rFonts w:ascii="Times New Roman" w:hAnsi="Times New Roman"/>
          <w:i/>
          <w:sz w:val="24"/>
          <w:u w:val="single"/>
        </w:rPr>
      </w:pPr>
      <w:r w:rsidRPr="00A453FB">
        <w:rPr>
          <w:rFonts w:ascii="Times New Roman" w:hAnsi="Times New Roman"/>
          <w:i/>
          <w:sz w:val="24"/>
          <w:u w:val="single"/>
        </w:rPr>
        <w:t>п. Рябово</w:t>
      </w:r>
    </w:p>
    <w:p w:rsidR="0045653E" w:rsidRPr="00A453FB" w:rsidRDefault="00CF3350" w:rsidP="001F311A">
      <w:pPr>
        <w:numPr>
          <w:ilvl w:val="0"/>
          <w:numId w:val="20"/>
        </w:numPr>
        <w:spacing w:line="276" w:lineRule="auto"/>
        <w:jc w:val="left"/>
        <w:rPr>
          <w:rFonts w:ascii="Times New Roman" w:hAnsi="Times New Roman"/>
          <w:i/>
          <w:sz w:val="24"/>
          <w:u w:val="single"/>
        </w:rPr>
      </w:pPr>
      <w:r w:rsidRPr="00A453FB">
        <w:rPr>
          <w:rFonts w:ascii="Times New Roman" w:hAnsi="Times New Roman"/>
          <w:sz w:val="24"/>
        </w:rPr>
        <w:t>70</w:t>
      </w:r>
      <w:r w:rsidR="0045653E" w:rsidRPr="00A453FB">
        <w:rPr>
          <w:rFonts w:ascii="Times New Roman" w:hAnsi="Times New Roman"/>
          <w:sz w:val="24"/>
        </w:rPr>
        <w:t>% сетей  п. Рябово имеет износ 100%;</w:t>
      </w:r>
    </w:p>
    <w:p w:rsidR="0045653E" w:rsidRPr="00A453FB" w:rsidRDefault="0045653E" w:rsidP="001F311A">
      <w:pPr>
        <w:pStyle w:val="2f3"/>
        <w:numPr>
          <w:ilvl w:val="0"/>
          <w:numId w:val="20"/>
        </w:numPr>
        <w:spacing w:before="0" w:after="0" w:line="276" w:lineRule="auto"/>
        <w:rPr>
          <w:rStyle w:val="100"/>
          <w:rFonts w:ascii="Times New Roman" w:hAnsi="Times New Roman" w:cs="Times New Roman"/>
        </w:rPr>
      </w:pPr>
      <w:r w:rsidRPr="00A453FB">
        <w:rPr>
          <w:rStyle w:val="100"/>
          <w:rFonts w:ascii="Times New Roman" w:hAnsi="Times New Roman" w:cs="Times New Roman"/>
        </w:rPr>
        <w:t>не обустроены зоны санитарной охраны подземных источников водоснабжения (артезианских скважин №2611 и №3229)</w:t>
      </w:r>
      <w:r w:rsidRPr="00A453FB">
        <w:t>, требуются проектно-изыскательные работы</w:t>
      </w:r>
      <w:r w:rsidRPr="00A453FB">
        <w:rPr>
          <w:rStyle w:val="100"/>
          <w:rFonts w:ascii="Times New Roman" w:hAnsi="Times New Roman" w:cs="Times New Roman"/>
        </w:rPr>
        <w:t>;</w:t>
      </w:r>
    </w:p>
    <w:p w:rsidR="0045653E" w:rsidRPr="00A453FB" w:rsidRDefault="0045653E" w:rsidP="001F311A">
      <w:pPr>
        <w:pStyle w:val="2f3"/>
        <w:numPr>
          <w:ilvl w:val="0"/>
          <w:numId w:val="20"/>
        </w:numPr>
        <w:spacing w:before="0" w:after="0" w:line="276" w:lineRule="auto"/>
        <w:rPr>
          <w:b/>
        </w:rPr>
      </w:pPr>
      <w:r w:rsidRPr="00A453FB">
        <w:rPr>
          <w:rStyle w:val="100"/>
          <w:rFonts w:ascii="Times New Roman" w:hAnsi="Times New Roman" w:cs="Times New Roman"/>
        </w:rPr>
        <w:t xml:space="preserve">пробы </w:t>
      </w:r>
      <w:r w:rsidRPr="00A453FB">
        <w:t xml:space="preserve">воды из разводящих сетей п. Рябово не соответствуют требованиям:  </w:t>
      </w:r>
      <w:r w:rsidR="00CF3350" w:rsidRPr="00A453FB">
        <w:rPr>
          <w:rStyle w:val="2f4"/>
        </w:rPr>
        <w:t>СанПиН 2.1.4.3684-21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</w:t>
      </w:r>
      <w:r w:rsidRPr="00A453FB">
        <w:t xml:space="preserve"> по следующим показателям: цветность, мутность;</w:t>
      </w:r>
    </w:p>
    <w:p w:rsidR="0045653E" w:rsidRPr="00A453FB" w:rsidRDefault="0045653E" w:rsidP="001F311A">
      <w:pPr>
        <w:pStyle w:val="2f3"/>
        <w:numPr>
          <w:ilvl w:val="0"/>
          <w:numId w:val="20"/>
        </w:numPr>
        <w:spacing w:before="0" w:after="0" w:line="276" w:lineRule="auto"/>
        <w:rPr>
          <w:b/>
        </w:rPr>
      </w:pPr>
      <w:r w:rsidRPr="00A453FB">
        <w:t>водонапорная башня «Рожновского» находится в аварийном состоянии, необходимо строительство новой башни;</w:t>
      </w:r>
    </w:p>
    <w:p w:rsidR="0045653E" w:rsidRPr="00A453FB" w:rsidRDefault="0045653E" w:rsidP="0045653E">
      <w:pPr>
        <w:ind w:left="709"/>
        <w:rPr>
          <w:rFonts w:ascii="Times New Roman" w:hAnsi="Times New Roman"/>
          <w:i/>
          <w:sz w:val="24"/>
          <w:u w:val="single"/>
        </w:rPr>
      </w:pPr>
      <w:r w:rsidRPr="00A453FB">
        <w:rPr>
          <w:rFonts w:ascii="Times New Roman" w:hAnsi="Times New Roman"/>
          <w:i/>
          <w:sz w:val="24"/>
          <w:u w:val="single"/>
        </w:rPr>
        <w:t>п. Камышовка</w:t>
      </w:r>
    </w:p>
    <w:p w:rsidR="0045653E" w:rsidRPr="00A453FB" w:rsidRDefault="0045653E" w:rsidP="001F311A">
      <w:pPr>
        <w:pStyle w:val="2f3"/>
        <w:numPr>
          <w:ilvl w:val="0"/>
          <w:numId w:val="22"/>
        </w:numPr>
        <w:spacing w:before="0" w:after="0" w:line="276" w:lineRule="auto"/>
        <w:rPr>
          <w:i/>
          <w:u w:val="single"/>
        </w:rPr>
      </w:pPr>
      <w:r w:rsidRPr="00A453FB">
        <w:t>61% сетей п. Камышовка имеет износ 100%;</w:t>
      </w:r>
    </w:p>
    <w:p w:rsidR="0045653E" w:rsidRPr="00A453FB" w:rsidRDefault="0045653E" w:rsidP="00CF3350">
      <w:pPr>
        <w:spacing w:before="240"/>
        <w:ind w:firstLine="709"/>
        <w:rPr>
          <w:rFonts w:ascii="Times New Roman" w:hAnsi="Times New Roman"/>
          <w:i/>
          <w:sz w:val="24"/>
          <w:u w:val="single"/>
        </w:rPr>
      </w:pPr>
      <w:r w:rsidRPr="00A453FB">
        <w:rPr>
          <w:rFonts w:ascii="Times New Roman" w:hAnsi="Times New Roman"/>
          <w:i/>
          <w:sz w:val="24"/>
          <w:u w:val="single"/>
        </w:rPr>
        <w:t>п. Глебычево</w:t>
      </w:r>
    </w:p>
    <w:p w:rsidR="0045653E" w:rsidRPr="00A453FB" w:rsidRDefault="0045653E" w:rsidP="001F311A">
      <w:pPr>
        <w:pStyle w:val="2f3"/>
        <w:numPr>
          <w:ilvl w:val="0"/>
          <w:numId w:val="19"/>
        </w:numPr>
        <w:spacing w:before="0" w:after="0" w:line="276" w:lineRule="auto"/>
      </w:pPr>
      <w:r w:rsidRPr="00A453FB">
        <w:t xml:space="preserve">90% сетей имеют износ 100% </w:t>
      </w:r>
    </w:p>
    <w:p w:rsidR="0045653E" w:rsidRPr="00A453FB" w:rsidRDefault="0045653E" w:rsidP="001F311A">
      <w:pPr>
        <w:pStyle w:val="2f3"/>
        <w:numPr>
          <w:ilvl w:val="0"/>
          <w:numId w:val="19"/>
        </w:numPr>
        <w:spacing w:before="0" w:after="0" w:line="276" w:lineRule="auto"/>
        <w:rPr>
          <w:b/>
        </w:rPr>
      </w:pPr>
      <w:r w:rsidRPr="00A453FB">
        <w:t xml:space="preserve">не обустроена зона санитарной охраны подземных источников водоснабжения , требуются проектно-изыскательные работы; </w:t>
      </w:r>
    </w:p>
    <w:p w:rsidR="0045653E" w:rsidRPr="00A453FB" w:rsidRDefault="0045653E" w:rsidP="001F311A">
      <w:pPr>
        <w:pStyle w:val="2f3"/>
        <w:numPr>
          <w:ilvl w:val="0"/>
          <w:numId w:val="19"/>
        </w:numPr>
        <w:spacing w:before="0" w:after="0" w:line="276" w:lineRule="auto"/>
        <w:rPr>
          <w:b/>
        </w:rPr>
      </w:pPr>
      <w:r w:rsidRPr="00A453FB">
        <w:t>водонапорная башня в п.Глебычево  находится в аварийном состоянии, необходима ре</w:t>
      </w:r>
      <w:r w:rsidR="00947AA4" w:rsidRPr="00A453FB">
        <w:t>к</w:t>
      </w:r>
      <w:r w:rsidRPr="00A453FB">
        <w:t>онструкция  башни;</w:t>
      </w:r>
    </w:p>
    <w:p w:rsidR="00AE1105" w:rsidRPr="00A453FB" w:rsidRDefault="00AE1105" w:rsidP="00AF77F6">
      <w:pPr>
        <w:pStyle w:val="e"/>
        <w:spacing w:before="0" w:line="240" w:lineRule="auto"/>
        <w:ind w:firstLine="567"/>
        <w:jc w:val="both"/>
      </w:pPr>
    </w:p>
    <w:p w:rsidR="00BA091E" w:rsidRPr="00A453FB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2" w:name="_Toc88831161"/>
      <w:bookmarkStart w:id="43" w:name="_Toc155962904"/>
      <w:r w:rsidRPr="00A453FB">
        <w:t xml:space="preserve">1.1.4.6. </w:t>
      </w:r>
      <w:r w:rsidR="00BA091E" w:rsidRPr="00A453FB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A453FB">
        <w:t>, отражающее технологические особенности указанной системы</w:t>
      </w:r>
      <w:bookmarkEnd w:id="42"/>
      <w:bookmarkEnd w:id="43"/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На территории муниципального образования «Приморское городское поселение» горячее водоснабжение потребителей осуществляет 4 источника тепловой энергии.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bookmarkStart w:id="44" w:name="OLE_LINK159"/>
      <w:bookmarkStart w:id="45" w:name="OLE_LINK160"/>
      <w:bookmarkStart w:id="46" w:name="OLE_LINK161"/>
      <w:bookmarkEnd w:id="44"/>
      <w:bookmarkEnd w:id="45"/>
      <w:bookmarkEnd w:id="46"/>
      <w:r w:rsidRPr="00A453FB">
        <w:rPr>
          <w:rFonts w:ascii="Times New Roman" w:hAnsi="Times New Roman"/>
          <w:b/>
          <w:sz w:val="24"/>
        </w:rPr>
        <w:t>Таблица 1.1.4.6.1 – Структура горячего водоснабжения МО</w:t>
      </w:r>
    </w:p>
    <w:tbl>
      <w:tblPr>
        <w:tblStyle w:val="a8"/>
        <w:tblW w:w="5000" w:type="pct"/>
        <w:jc w:val="center"/>
        <w:tblLook w:val="04A0"/>
      </w:tblPr>
      <w:tblGrid>
        <w:gridCol w:w="301"/>
        <w:gridCol w:w="1841"/>
        <w:gridCol w:w="2457"/>
        <w:gridCol w:w="3257"/>
        <w:gridCol w:w="2003"/>
      </w:tblGrid>
      <w:tr w:rsidR="00C70E3C" w:rsidRPr="00A453FB" w:rsidTr="00947AA4">
        <w:trPr>
          <w:tblHeader/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Источник тепловой энергии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Обслуживает н.п.</w:t>
            </w:r>
          </w:p>
        </w:tc>
      </w:tr>
      <w:tr w:rsidR="00C70E3C" w:rsidRPr="00A453F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п. Рябово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Производство ГВС</w:t>
            </w:r>
            <w:r w:rsidRPr="00A453FB">
              <w:rPr>
                <w:rFonts w:ascii="Times New Roman" w:hAnsi="Times New Roman"/>
              </w:rPr>
              <w:br/>
              <w:t>Транспортировка ГВС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</w:tr>
      <w:tr w:rsidR="00C70E3C" w:rsidRPr="00A453F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Котельная п. </w:t>
            </w:r>
            <w:r w:rsidRPr="00A453FB">
              <w:rPr>
                <w:rFonts w:ascii="Times New Roman" w:hAnsi="Times New Roman"/>
              </w:rPr>
              <w:lastRenderedPageBreak/>
              <w:t>Лужки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Производство ГВС</w:t>
            </w:r>
            <w:r w:rsidRPr="00A453FB">
              <w:rPr>
                <w:rFonts w:ascii="Times New Roman" w:hAnsi="Times New Roman"/>
              </w:rPr>
              <w:br/>
            </w:r>
            <w:r w:rsidRPr="00A453FB">
              <w:rPr>
                <w:rFonts w:ascii="Times New Roman" w:hAnsi="Times New Roman"/>
              </w:rPr>
              <w:lastRenderedPageBreak/>
              <w:t>Транспортировка ГВС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АО "Выборгтеплоэнерго"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Лужки</w:t>
            </w:r>
          </w:p>
        </w:tc>
      </w:tr>
      <w:tr w:rsidR="00C70E3C" w:rsidRPr="00A453F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Производство ГВС</w:t>
            </w:r>
            <w:r w:rsidRPr="00A453FB">
              <w:rPr>
                <w:rFonts w:ascii="Times New Roman" w:hAnsi="Times New Roman"/>
              </w:rPr>
              <w:br/>
              <w:t>Транспортировка ГВС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</w:tr>
      <w:tr w:rsidR="00C70E3C" w:rsidRPr="00A453F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п. Зеркальный ул. Зеркальная, д. 78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Производство ГВС</w:t>
            </w:r>
            <w:r w:rsidRPr="00A453FB">
              <w:rPr>
                <w:rFonts w:ascii="Times New Roman" w:hAnsi="Times New Roman"/>
              </w:rPr>
              <w:br/>
              <w:t>Транспортировка ГВС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ООО "Петербургтеплоэнерго"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Зеркальный</w:t>
            </w:r>
          </w:p>
        </w:tc>
      </w:tr>
    </w:tbl>
    <w:p w:rsidR="00177286" w:rsidRPr="00A453FB" w:rsidRDefault="00177286" w:rsidP="00177286">
      <w:pPr>
        <w:spacing w:line="276" w:lineRule="auto"/>
        <w:ind w:firstLine="709"/>
        <w:jc w:val="center"/>
        <w:rPr>
          <w:rFonts w:ascii="Times New Roman" w:hAnsi="Times New Roman"/>
          <w:sz w:val="24"/>
        </w:rPr>
      </w:pPr>
    </w:p>
    <w:p w:rsidR="00086CB0" w:rsidRPr="00A453FB" w:rsidRDefault="00086CB0" w:rsidP="00177286">
      <w:pPr>
        <w:pStyle w:val="e"/>
        <w:spacing w:line="276" w:lineRule="auto"/>
        <w:jc w:val="both"/>
      </w:pPr>
      <w:r w:rsidRPr="00A453FB">
        <w:t xml:space="preserve">Отпуск горячей воды и тепловой энергии на нужды централизованного горячего </w:t>
      </w:r>
      <w:r w:rsidR="00B362D5" w:rsidRPr="00A453FB">
        <w:t>водоснабжения осуществляется</w:t>
      </w:r>
      <w:r w:rsidRPr="00A453FB">
        <w:t xml:space="preserve"> </w:t>
      </w:r>
      <w:bookmarkStart w:id="47" w:name="OLE_LINK168"/>
      <w:bookmarkStart w:id="48" w:name="OLE_LINK169"/>
      <w:bookmarkEnd w:id="47"/>
      <w:bookmarkEnd w:id="48"/>
      <w:r w:rsidRPr="00A453FB">
        <w:t xml:space="preserve">по </w:t>
      </w:r>
      <w:r w:rsidR="008052E3" w:rsidRPr="00A453FB">
        <w:t>закрытой</w:t>
      </w:r>
      <w:r w:rsidR="00177286" w:rsidRPr="00A453FB">
        <w:t xml:space="preserve"> </w:t>
      </w:r>
      <w:r w:rsidR="00483001" w:rsidRPr="00A453FB">
        <w:t>схеме</w:t>
      </w:r>
      <w:r w:rsidR="008052E3" w:rsidRPr="00A453FB">
        <w:t xml:space="preserve"> только в г. Приморск</w:t>
      </w:r>
      <w:r w:rsidR="00AC6973" w:rsidRPr="00A453FB">
        <w:t xml:space="preserve"> и п. Зеркальный.</w:t>
      </w:r>
    </w:p>
    <w:p w:rsidR="00CA27A4" w:rsidRPr="00A453FB" w:rsidRDefault="00CA27A4" w:rsidP="00177286">
      <w:pPr>
        <w:pStyle w:val="aff8"/>
        <w:spacing w:line="276" w:lineRule="auto"/>
        <w:ind w:firstLine="709"/>
        <w:rPr>
          <w:color w:val="auto"/>
          <w:sz w:val="24"/>
          <w:szCs w:val="24"/>
        </w:rPr>
      </w:pPr>
      <w:r w:rsidRPr="00A453FB">
        <w:rPr>
          <w:color w:val="auto"/>
          <w:sz w:val="24"/>
          <w:szCs w:val="24"/>
        </w:rPr>
        <w:t xml:space="preserve">Качество воды у потребителя должно отвечать требованиям санитарно-эпидемиологических правил и норм, предъявляемым к питьевой воде. </w:t>
      </w:r>
    </w:p>
    <w:p w:rsidR="00086CB0" w:rsidRPr="00A453FB" w:rsidRDefault="00CA27A4" w:rsidP="00177286">
      <w:pPr>
        <w:pStyle w:val="aff8"/>
        <w:spacing w:line="276" w:lineRule="auto"/>
        <w:ind w:firstLine="709"/>
        <w:rPr>
          <w:color w:val="auto"/>
          <w:sz w:val="24"/>
        </w:rPr>
      </w:pPr>
      <w:r w:rsidRPr="00A453FB">
        <w:rPr>
          <w:color w:val="auto"/>
          <w:sz w:val="24"/>
          <w:szCs w:val="24"/>
        </w:rPr>
        <w:t>При эксплуатации системы централизованного горячего водоснабжения температура воды в местах водоразбора должна быть не ниже +60</w:t>
      </w:r>
      <w:r w:rsidRPr="00A453FB">
        <w:rPr>
          <w:color w:val="auto"/>
          <w:sz w:val="24"/>
          <w:szCs w:val="24"/>
          <w:vertAlign w:val="superscript"/>
        </w:rPr>
        <w:t>0</w:t>
      </w:r>
      <w:r w:rsidRPr="00A453FB">
        <w:rPr>
          <w:color w:val="auto"/>
          <w:sz w:val="24"/>
          <w:szCs w:val="24"/>
        </w:rPr>
        <w:t>С и не выше +75</w:t>
      </w:r>
      <w:r w:rsidRPr="00A453FB">
        <w:rPr>
          <w:color w:val="auto"/>
          <w:sz w:val="24"/>
          <w:szCs w:val="24"/>
          <w:vertAlign w:val="superscript"/>
        </w:rPr>
        <w:t>0</w:t>
      </w:r>
      <w:r w:rsidRPr="00A453FB">
        <w:rPr>
          <w:color w:val="auto"/>
          <w:sz w:val="24"/>
          <w:szCs w:val="24"/>
        </w:rPr>
        <w:t>С, статическом давлении не менее 0,05 мПа при заполненных трубопроводах водопроводной во</w:t>
      </w:r>
      <w:r w:rsidR="00177286" w:rsidRPr="00A453FB">
        <w:rPr>
          <w:color w:val="auto"/>
          <w:sz w:val="24"/>
          <w:szCs w:val="24"/>
        </w:rPr>
        <w:t>дой</w:t>
      </w:r>
      <w:r w:rsidRPr="00A453FB">
        <w:rPr>
          <w:color w:val="auto"/>
        </w:rPr>
        <w:t>.</w:t>
      </w:r>
    </w:p>
    <w:p w:rsidR="00177286" w:rsidRPr="00A453FB" w:rsidRDefault="00177286" w:rsidP="00177286">
      <w:pPr>
        <w:pStyle w:val="aff8"/>
        <w:spacing w:line="276" w:lineRule="auto"/>
        <w:ind w:firstLine="709"/>
        <w:rPr>
          <w:color w:val="auto"/>
        </w:rPr>
      </w:pPr>
    </w:p>
    <w:p w:rsidR="00BA091E" w:rsidRPr="00A453FB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9" w:name="_Toc88831162"/>
      <w:bookmarkStart w:id="50" w:name="_Toc155962905"/>
      <w:r w:rsidRPr="00A453FB">
        <w:t xml:space="preserve">1.1.5. </w:t>
      </w:r>
      <w:r w:rsidR="00BA091E" w:rsidRPr="00A453FB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9"/>
      <w:bookmarkEnd w:id="50"/>
    </w:p>
    <w:p w:rsidR="00F50CBD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Приморское городское поселение</w:t>
      </w:r>
      <w:r w:rsidR="00F50CBD" w:rsidRPr="00A453FB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5B2054" w:rsidRPr="00A453FB" w:rsidRDefault="005B2054" w:rsidP="00086CB0">
      <w:pPr>
        <w:pStyle w:val="e"/>
        <w:spacing w:line="276" w:lineRule="auto"/>
        <w:jc w:val="both"/>
      </w:pPr>
    </w:p>
    <w:p w:rsidR="00BA091E" w:rsidRPr="00A453FB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51" w:name="_Toc88831163"/>
      <w:bookmarkStart w:id="52" w:name="_Toc155962906"/>
      <w:r w:rsidRPr="00A453FB">
        <w:t xml:space="preserve">1.1.6. </w:t>
      </w:r>
      <w:r w:rsidR="00BA091E" w:rsidRPr="00A453FB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A453FB">
        <w:t xml:space="preserve"> (границ зон, в которых расположены такие объекты)</w:t>
      </w:r>
      <w:bookmarkEnd w:id="51"/>
      <w:bookmarkEnd w:id="52"/>
    </w:p>
    <w:p w:rsidR="00177286" w:rsidRPr="00A453FB" w:rsidRDefault="00177286" w:rsidP="00177286">
      <w:pPr>
        <w:pStyle w:val="af1"/>
        <w:spacing w:after="0"/>
        <w:ind w:left="0" w:firstLine="709"/>
        <w:jc w:val="both"/>
        <w:rPr>
          <w:szCs w:val="24"/>
        </w:rPr>
      </w:pPr>
      <w:r w:rsidRPr="00A453FB">
        <w:rPr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а также основания для их эксплуатации представлены в таблице ниже.</w:t>
      </w:r>
    </w:p>
    <w:p w:rsidR="00640ACF" w:rsidRPr="00A453FB" w:rsidRDefault="00640ACF">
      <w:pPr>
        <w:jc w:val="left"/>
        <w:rPr>
          <w:rFonts w:ascii="Times New Roman" w:hAnsi="Times New Roman"/>
          <w:sz w:val="24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177286" w:rsidRPr="00A453FB" w:rsidRDefault="00177286" w:rsidP="00177286">
      <w:pPr>
        <w:jc w:val="center"/>
        <w:rPr>
          <w:rFonts w:ascii="Times New Roman" w:hAnsi="Times New Roman"/>
          <w:sz w:val="24"/>
        </w:rPr>
      </w:pP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1.1.4.7 - Перечень лиц, владеющих объектами централизованной системы водоснабжения</w:t>
      </w:r>
    </w:p>
    <w:tbl>
      <w:tblPr>
        <w:tblStyle w:val="a8"/>
        <w:tblW w:w="5000" w:type="pct"/>
        <w:jc w:val="center"/>
        <w:tblLook w:val="04A0"/>
      </w:tblPr>
      <w:tblGrid>
        <w:gridCol w:w="332"/>
        <w:gridCol w:w="2426"/>
        <w:gridCol w:w="3452"/>
        <w:gridCol w:w="3452"/>
        <w:gridCol w:w="2599"/>
        <w:gridCol w:w="3452"/>
        <w:gridCol w:w="3452"/>
        <w:gridCol w:w="2599"/>
      </w:tblGrid>
      <w:tr w:rsidR="00C70E3C" w:rsidRPr="00A453FB" w:rsidTr="00947AA4">
        <w:trPr>
          <w:tblHeader/>
          <w:jc w:val="center"/>
        </w:trPr>
        <w:tc>
          <w:tcPr>
            <w:tcW w:w="233" w:type="dxa"/>
            <w:shd w:val="clear" w:color="auto" w:fill="F2F2F2" w:themeFill="background1" w:themeFillShade="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1630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Наименование источника</w:t>
            </w:r>
          </w:p>
        </w:tc>
        <w:tc>
          <w:tcPr>
            <w:tcW w:w="2303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Собственник источника</w:t>
            </w:r>
          </w:p>
        </w:tc>
        <w:tc>
          <w:tcPr>
            <w:tcW w:w="2303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Организация, эксплуатирующая источник</w:t>
            </w:r>
          </w:p>
        </w:tc>
        <w:tc>
          <w:tcPr>
            <w:tcW w:w="1743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Наименование законного основания на эксплуатацию</w:t>
            </w:r>
          </w:p>
        </w:tc>
        <w:tc>
          <w:tcPr>
            <w:tcW w:w="2303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Собственник сетей</w:t>
            </w:r>
          </w:p>
        </w:tc>
        <w:tc>
          <w:tcPr>
            <w:tcW w:w="2303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Организация, эксплуатирующая сети</w:t>
            </w:r>
          </w:p>
        </w:tc>
        <w:tc>
          <w:tcPr>
            <w:tcW w:w="1743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Наименование законного основания эксплуатации</w:t>
            </w:r>
          </w:p>
        </w:tc>
      </w:tr>
      <w:tr w:rsidR="00C70E3C" w:rsidRPr="00A453FB" w:rsidTr="004F2A5E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  <w:szCs w:val="20"/>
              </w:rPr>
              <w:t>Холодное водоснабжение</w:t>
            </w: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tcBorders>
              <w:bottom w:val="nil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№366/1366</w:t>
            </w:r>
          </w:p>
        </w:tc>
        <w:tc>
          <w:tcPr>
            <w:tcW w:w="230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Ленинградская область в лице Комитета по жилищно</w:t>
            </w:r>
            <w:r w:rsidRPr="00A453FB">
              <w:rPr>
                <w:rFonts w:ascii="Times New Roman" w:hAnsi="Times New Roman"/>
                <w:szCs w:val="20"/>
              </w:rPr>
              <w:softHyphen/>
              <w:t>коммунальному хозяйству Ленинградской области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 xml:space="preserve">Решение совета депутатов МО «Приморское городское поселение» второго созыва № 31 от 05.02.2020 г.  «О безвозмездной передаче муниципального имущества в сфере водоснабжения и водоотведения из муниципальной собственности МО «Приморское городское поселение» Выборгского района Ленинградской области в государственную собственность Ленинградское области» </w:t>
            </w:r>
          </w:p>
        </w:tc>
        <w:tc>
          <w:tcPr>
            <w:tcW w:w="230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Ленинградская область в лице Комитета по жилищно</w:t>
            </w:r>
            <w:r w:rsidRPr="00A453FB">
              <w:rPr>
                <w:rFonts w:ascii="Times New Roman" w:hAnsi="Times New Roman"/>
                <w:szCs w:val="20"/>
              </w:rPr>
              <w:softHyphen/>
              <w:t>коммунальному хозяйству Ленинградской области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Решение совета депутатов МО «Приморское городское поселение» второго созыва № 31 от 05.02.2020 г.  «О безвозмездной передаче муниципального имущества в сфере водоснабжения и водоотведения из муниципальной собственности МО «Приморское городское поселение» Выборгского района Ленинградской области в государственную собственность Ленинградское области»</w:t>
            </w: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№3253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tcBorders>
              <w:top w:val="nil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№3229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№2611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№1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№8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№9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№11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№5/42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Скважина б/н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Поверхностный водозабор оз. Пионерское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Поверхностный водозабор оз. Пионерское</w:t>
            </w: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ГУП "Леноблводоканал"</w:t>
            </w:r>
          </w:p>
        </w:tc>
        <w:tc>
          <w:tcPr>
            <w:tcW w:w="174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70E3C" w:rsidRPr="00A453FB" w:rsidTr="004F2A5E">
        <w:trPr>
          <w:jc w:val="center"/>
        </w:trPr>
        <w:tc>
          <w:tcPr>
            <w:tcW w:w="14561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  <w:szCs w:val="20"/>
              </w:rPr>
              <w:t>Горячее водоснабжение</w:t>
            </w: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Котельная п. Рябово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АО "Выборгтеплоэнерго"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АО "Выборгтеплоэнерго"</w:t>
            </w:r>
          </w:p>
        </w:tc>
        <w:tc>
          <w:tcPr>
            <w:tcW w:w="17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692CDB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692CDB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АО "Выборгтеплоэнерго"</w:t>
            </w:r>
          </w:p>
        </w:tc>
        <w:tc>
          <w:tcPr>
            <w:tcW w:w="17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692CDB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Котельная п. Лужки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МО «Выборгский район»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АО "Выборгтеплоэнерго"</w:t>
            </w:r>
          </w:p>
        </w:tc>
        <w:tc>
          <w:tcPr>
            <w:tcW w:w="17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Постановление администрации МО «Приморское городское поселение» № 693 от 04.10.2022 года «О безвозмездной передаче в собственность МО «Выборгский район» Ленинградской области имущества казны МО «Приморское городское поселение»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МО «Приморское городское поселение»</w:t>
            </w:r>
          </w:p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В связи с передачей полномочий по теплоснабжению в МО «Выборгский район» готовится передача сетей в МО «Выборгский район»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АО "Выборгтеплоэнерго"</w:t>
            </w:r>
          </w:p>
        </w:tc>
        <w:tc>
          <w:tcPr>
            <w:tcW w:w="17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Постановление администрации МО «Выборгский район»№ 1513 от 09.08.2000, распоряжение комитета по управлению муниципальным имуществом МО «Выборгский район» от 11.01.2004 г. № 49-р.</w:t>
            </w: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Котельная г. Приморск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АО "Выборгтеплоэнерго"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АО "Выборгтеплоэнерго"</w:t>
            </w:r>
          </w:p>
        </w:tc>
        <w:tc>
          <w:tcPr>
            <w:tcW w:w="17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собственность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МО «Выборгский район»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АО "Выборгтеплоэнерго"</w:t>
            </w:r>
          </w:p>
        </w:tc>
        <w:tc>
          <w:tcPr>
            <w:tcW w:w="17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Постановление администрации МО «Приморское городское поселение» № 693 от 04.10.2022 года «О безвозмездной передаче в собственность МО «Выборгский район» Ленинградской области имущества казны МО «Приморское городское поселение»</w:t>
            </w:r>
          </w:p>
        </w:tc>
      </w:tr>
      <w:tr w:rsidR="00C70E3C" w:rsidRPr="00A453FB" w:rsidTr="004F2A5E">
        <w:trPr>
          <w:jc w:val="center"/>
        </w:trPr>
        <w:tc>
          <w:tcPr>
            <w:tcW w:w="23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63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Котельная п. Зеркальный ул. Зеркальная, д. 78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ООО "Петербургтеплоэнерго"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ООО "Петербургтеплоэнерго"</w:t>
            </w:r>
          </w:p>
        </w:tc>
        <w:tc>
          <w:tcPr>
            <w:tcW w:w="17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собственность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ООО "Петербургтеплоэнерго"</w:t>
            </w:r>
          </w:p>
        </w:tc>
        <w:tc>
          <w:tcPr>
            <w:tcW w:w="23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ООО "Петербургтеплоэнерго"</w:t>
            </w:r>
          </w:p>
        </w:tc>
        <w:tc>
          <w:tcPr>
            <w:tcW w:w="174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F2A5E" w:rsidRPr="00A453FB" w:rsidRDefault="004F2A5E" w:rsidP="008370B0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собственность</w:t>
            </w:r>
          </w:p>
        </w:tc>
      </w:tr>
    </w:tbl>
    <w:p w:rsidR="00177286" w:rsidRPr="00A453FB" w:rsidRDefault="00177286" w:rsidP="00177286">
      <w:pPr>
        <w:rPr>
          <w:rFonts w:ascii="Times New Roman" w:hAnsi="Times New Roman"/>
          <w:sz w:val="24"/>
          <w:lang w:val="en-US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692CDB">
          <w:pgSz w:w="23811" w:h="16838" w:orient="landscape" w:code="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F90691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53" w:name="_Toc88831164"/>
      <w:bookmarkStart w:id="54" w:name="_Toc155962907"/>
      <w:r w:rsidRPr="00A453FB">
        <w:lastRenderedPageBreak/>
        <w:t>1.2</w:t>
      </w:r>
      <w:r w:rsidR="00D36F4D" w:rsidRPr="00A453FB">
        <w:t xml:space="preserve">. </w:t>
      </w:r>
      <w:r w:rsidR="00B41DD6" w:rsidRPr="00A453FB">
        <w:t>НАПРАВЛЕНИ</w:t>
      </w:r>
      <w:r w:rsidR="00C23B74" w:rsidRPr="00A453FB">
        <w:t>Я</w:t>
      </w:r>
      <w:r w:rsidR="00B41DD6" w:rsidRPr="00A453FB">
        <w:t xml:space="preserve"> РАЗВИТИЯ ЦЕНТРАЛИЗОВАННЫХ СИСТЕМ ВОДОСНАБЖЕНИЯ</w:t>
      </w:r>
      <w:bookmarkEnd w:id="53"/>
      <w:bookmarkEnd w:id="54"/>
    </w:p>
    <w:p w:rsidR="000E5306" w:rsidRPr="00A453FB" w:rsidRDefault="000E5306" w:rsidP="000E5306">
      <w:pPr>
        <w:rPr>
          <w:rFonts w:ascii="Times New Roman" w:hAnsi="Times New Roman"/>
        </w:rPr>
      </w:pPr>
    </w:p>
    <w:p w:rsidR="00EB7DDE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55" w:name="_Toc88831165"/>
      <w:bookmarkStart w:id="56" w:name="_Toc155962908"/>
      <w:r w:rsidRPr="00A453FB">
        <w:t>1.2</w:t>
      </w:r>
      <w:r w:rsidR="00D36F4D" w:rsidRPr="00A453FB">
        <w:t xml:space="preserve">.1. </w:t>
      </w:r>
      <w:r w:rsidR="00F90691" w:rsidRPr="00A453FB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5"/>
      <w:bookmarkEnd w:id="56"/>
    </w:p>
    <w:p w:rsidR="005169D9" w:rsidRPr="00A453FB" w:rsidRDefault="005169D9" w:rsidP="005169D9">
      <w:pPr>
        <w:pStyle w:val="e"/>
        <w:spacing w:before="0" w:line="276" w:lineRule="auto"/>
        <w:jc w:val="both"/>
      </w:pPr>
      <w:r w:rsidRPr="00A453FB">
        <w:t>О</w:t>
      </w:r>
      <w:r w:rsidR="00FB1220" w:rsidRPr="00A453FB">
        <w:t>сновной задачей развития</w:t>
      </w:r>
      <w:r w:rsidR="00177286" w:rsidRPr="00A453FB">
        <w:t xml:space="preserve"> МО «Приморское городское поселение» </w:t>
      </w:r>
      <w:r w:rsidRPr="00A453FB">
        <w:t>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5169D9" w:rsidRPr="00A453FB" w:rsidRDefault="005169D9" w:rsidP="001F311A">
      <w:pPr>
        <w:pStyle w:val="e"/>
        <w:numPr>
          <w:ilvl w:val="0"/>
          <w:numId w:val="5"/>
        </w:numPr>
        <w:spacing w:before="0" w:line="276" w:lineRule="auto"/>
        <w:jc w:val="both"/>
      </w:pPr>
      <w:r w:rsidRPr="00A453FB">
        <w:t>обеспечение централизованным водоснабжением перспективных объектов капитального строительства;</w:t>
      </w:r>
    </w:p>
    <w:p w:rsidR="005169D9" w:rsidRPr="00A453FB" w:rsidRDefault="005169D9" w:rsidP="001F311A">
      <w:pPr>
        <w:pStyle w:val="e"/>
        <w:numPr>
          <w:ilvl w:val="0"/>
          <w:numId w:val="5"/>
        </w:numPr>
        <w:spacing w:before="0" w:line="276" w:lineRule="auto"/>
        <w:jc w:val="both"/>
      </w:pPr>
      <w:r w:rsidRPr="00A453FB">
        <w:t>снижение потерь воды при транспортировке;</w:t>
      </w:r>
    </w:p>
    <w:p w:rsidR="005169D9" w:rsidRPr="00A453FB" w:rsidRDefault="005169D9" w:rsidP="001F311A">
      <w:pPr>
        <w:pStyle w:val="e"/>
        <w:numPr>
          <w:ilvl w:val="0"/>
          <w:numId w:val="5"/>
        </w:numPr>
        <w:spacing w:before="0" w:line="276" w:lineRule="auto"/>
        <w:jc w:val="both"/>
      </w:pPr>
      <w:r w:rsidRPr="00A453FB">
        <w:t>привлечение инвестиций в модернизацию и техническое перевооружение объектов водоснабжения;</w:t>
      </w:r>
    </w:p>
    <w:p w:rsidR="005169D9" w:rsidRPr="00A453FB" w:rsidRDefault="005169D9" w:rsidP="001F311A">
      <w:pPr>
        <w:pStyle w:val="e"/>
        <w:numPr>
          <w:ilvl w:val="0"/>
          <w:numId w:val="5"/>
        </w:numPr>
        <w:spacing w:before="0" w:line="276" w:lineRule="auto"/>
        <w:jc w:val="both"/>
      </w:pPr>
      <w:r w:rsidRPr="00A453FB">
        <w:t>обновление основного оборудования объектов и сетей централизованной системы водоснабжения;</w:t>
      </w:r>
    </w:p>
    <w:p w:rsidR="00EB7DDE" w:rsidRPr="00A453FB" w:rsidRDefault="005169D9" w:rsidP="001F311A">
      <w:pPr>
        <w:pStyle w:val="e"/>
        <w:numPr>
          <w:ilvl w:val="0"/>
          <w:numId w:val="5"/>
        </w:numPr>
        <w:spacing w:before="0" w:line="276" w:lineRule="auto"/>
        <w:jc w:val="both"/>
      </w:pPr>
      <w:r w:rsidRPr="00A453FB"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A453FB">
        <w:t>.</w:t>
      </w:r>
      <w:r w:rsidR="002445FA" w:rsidRPr="00A453FB">
        <w:t xml:space="preserve"> </w:t>
      </w:r>
    </w:p>
    <w:p w:rsidR="00EA30BC" w:rsidRPr="00A453FB" w:rsidRDefault="00EA30BC" w:rsidP="00EA30BC">
      <w:pPr>
        <w:pStyle w:val="e"/>
        <w:spacing w:line="276" w:lineRule="auto"/>
        <w:jc w:val="both"/>
      </w:pPr>
      <w:r w:rsidRPr="00A453FB">
        <w:t>Принципами развития централизованной системы водоснабжения городского поселения являются: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5"/>
        </w:numPr>
        <w:tabs>
          <w:tab w:val="left" w:pos="1170"/>
        </w:tabs>
        <w:spacing w:before="1" w:after="0" w:line="275" w:lineRule="auto"/>
        <w:ind w:right="106"/>
        <w:jc w:val="both"/>
      </w:pPr>
      <w:r w:rsidRPr="00A453FB">
        <w:rPr>
          <w:spacing w:val="-1"/>
        </w:rPr>
        <w:t>снабжение</w:t>
      </w:r>
      <w:r w:rsidRPr="00A453FB">
        <w:rPr>
          <w:spacing w:val="54"/>
        </w:rPr>
        <w:t xml:space="preserve"> </w:t>
      </w:r>
      <w:r w:rsidRPr="00A453FB">
        <w:rPr>
          <w:spacing w:val="-1"/>
        </w:rPr>
        <w:t>питьевой</w:t>
      </w:r>
      <w:r w:rsidRPr="00A453FB">
        <w:rPr>
          <w:spacing w:val="55"/>
        </w:rPr>
        <w:t xml:space="preserve"> </w:t>
      </w:r>
      <w:r w:rsidRPr="00A453FB">
        <w:rPr>
          <w:spacing w:val="-1"/>
        </w:rPr>
        <w:t>водой</w:t>
      </w:r>
      <w:r w:rsidRPr="00A453FB">
        <w:rPr>
          <w:spacing w:val="56"/>
        </w:rPr>
        <w:t xml:space="preserve"> </w:t>
      </w:r>
      <w:r w:rsidRPr="00A453FB">
        <w:rPr>
          <w:spacing w:val="-1"/>
        </w:rPr>
        <w:t>граждан</w:t>
      </w:r>
      <w:r w:rsidRPr="00A453FB">
        <w:rPr>
          <w:spacing w:val="55"/>
        </w:rPr>
        <w:t xml:space="preserve"> </w:t>
      </w:r>
      <w:r w:rsidRPr="00A453FB">
        <w:t>не</w:t>
      </w:r>
      <w:r w:rsidRPr="00A453FB">
        <w:rPr>
          <w:spacing w:val="51"/>
        </w:rPr>
        <w:t xml:space="preserve"> </w:t>
      </w:r>
      <w:r w:rsidRPr="00A453FB">
        <w:t>ниже</w:t>
      </w:r>
      <w:r w:rsidRPr="00A453FB">
        <w:rPr>
          <w:spacing w:val="53"/>
        </w:rPr>
        <w:t xml:space="preserve"> </w:t>
      </w:r>
      <w:r w:rsidRPr="00A453FB">
        <w:rPr>
          <w:spacing w:val="-1"/>
        </w:rPr>
        <w:t>установленных</w:t>
      </w:r>
      <w:r w:rsidRPr="00A453FB">
        <w:rPr>
          <w:spacing w:val="56"/>
        </w:rPr>
        <w:t xml:space="preserve"> </w:t>
      </w:r>
      <w:r w:rsidRPr="00A453FB">
        <w:t>норм</w:t>
      </w:r>
      <w:r w:rsidRPr="00A453FB">
        <w:rPr>
          <w:spacing w:val="51"/>
        </w:rPr>
        <w:t xml:space="preserve"> </w:t>
      </w:r>
      <w:r w:rsidRPr="00A453FB">
        <w:rPr>
          <w:spacing w:val="-1"/>
        </w:rPr>
        <w:t>питьевого</w:t>
      </w:r>
      <w:r w:rsidRPr="00A453FB">
        <w:rPr>
          <w:spacing w:val="59"/>
        </w:rPr>
        <w:t xml:space="preserve"> </w:t>
      </w:r>
      <w:r w:rsidRPr="00A453FB">
        <w:rPr>
          <w:spacing w:val="-1"/>
        </w:rPr>
        <w:t>водообеспечения</w:t>
      </w:r>
      <w:r w:rsidRPr="00A453FB">
        <w:rPr>
          <w:spacing w:val="6"/>
        </w:rPr>
        <w:t xml:space="preserve"> </w:t>
      </w:r>
      <w:r w:rsidRPr="00A453FB">
        <w:t>в</w:t>
      </w:r>
      <w:r w:rsidRPr="00A453FB">
        <w:rPr>
          <w:spacing w:val="6"/>
        </w:rPr>
        <w:t xml:space="preserve"> </w:t>
      </w:r>
      <w:r w:rsidRPr="00A453FB">
        <w:t>целях</w:t>
      </w:r>
      <w:r w:rsidRPr="00A453FB">
        <w:rPr>
          <w:spacing w:val="11"/>
        </w:rPr>
        <w:t xml:space="preserve"> </w:t>
      </w:r>
      <w:r w:rsidRPr="00A453FB">
        <w:rPr>
          <w:spacing w:val="-1"/>
        </w:rPr>
        <w:t>удовлетворения</w:t>
      </w:r>
      <w:r w:rsidRPr="00A453FB">
        <w:rPr>
          <w:spacing w:val="6"/>
        </w:rPr>
        <w:t xml:space="preserve"> </w:t>
      </w:r>
      <w:r w:rsidRPr="00A453FB">
        <w:t>их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питьевых</w:t>
      </w:r>
      <w:r w:rsidRPr="00A453FB">
        <w:rPr>
          <w:spacing w:val="9"/>
        </w:rPr>
        <w:t xml:space="preserve"> </w:t>
      </w:r>
      <w:r w:rsidRPr="00A453FB">
        <w:t>и</w:t>
      </w:r>
      <w:r w:rsidRPr="00A453FB">
        <w:rPr>
          <w:spacing w:val="7"/>
        </w:rPr>
        <w:t xml:space="preserve"> </w:t>
      </w:r>
      <w:r w:rsidRPr="00A453FB">
        <w:rPr>
          <w:spacing w:val="-1"/>
        </w:rPr>
        <w:t>бытовых</w:t>
      </w:r>
      <w:r w:rsidRPr="00A453FB">
        <w:rPr>
          <w:spacing w:val="9"/>
        </w:rPr>
        <w:t xml:space="preserve"> </w:t>
      </w:r>
      <w:r w:rsidRPr="00A453FB">
        <w:t>потребностей</w:t>
      </w:r>
      <w:r w:rsidRPr="00A453FB">
        <w:rPr>
          <w:spacing w:val="59"/>
        </w:rPr>
        <w:t xml:space="preserve"> </w:t>
      </w:r>
      <w:r w:rsidRPr="00A453FB">
        <w:t xml:space="preserve">и </w:t>
      </w:r>
      <w:r w:rsidRPr="00A453FB">
        <w:rPr>
          <w:spacing w:val="-1"/>
        </w:rPr>
        <w:t>охраны</w:t>
      </w:r>
      <w:r w:rsidRPr="00A453FB">
        <w:t xml:space="preserve"> </w:t>
      </w:r>
      <w:r w:rsidRPr="00A453FB">
        <w:rPr>
          <w:spacing w:val="-1"/>
        </w:rPr>
        <w:t>их</w:t>
      </w:r>
      <w:r w:rsidRPr="00A453FB">
        <w:rPr>
          <w:spacing w:val="2"/>
        </w:rPr>
        <w:t xml:space="preserve"> </w:t>
      </w:r>
      <w:r w:rsidRPr="00A453FB">
        <w:rPr>
          <w:spacing w:val="-1"/>
        </w:rPr>
        <w:t>здоровья;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5"/>
        </w:numPr>
        <w:tabs>
          <w:tab w:val="left" w:pos="1170"/>
        </w:tabs>
        <w:spacing w:before="1" w:after="0" w:line="275" w:lineRule="auto"/>
        <w:ind w:right="110"/>
        <w:jc w:val="both"/>
      </w:pPr>
      <w:r w:rsidRPr="00A453FB">
        <w:rPr>
          <w:spacing w:val="-1"/>
        </w:rPr>
        <w:t>обеспечение</w:t>
      </w:r>
      <w:r w:rsidRPr="00A453FB">
        <w:rPr>
          <w:spacing w:val="42"/>
        </w:rPr>
        <w:t xml:space="preserve"> </w:t>
      </w:r>
      <w:r w:rsidRPr="00A453FB">
        <w:rPr>
          <w:spacing w:val="-1"/>
        </w:rPr>
        <w:t>безопасности</w:t>
      </w:r>
      <w:r w:rsidRPr="00A453FB">
        <w:rPr>
          <w:spacing w:val="44"/>
        </w:rPr>
        <w:t xml:space="preserve"> </w:t>
      </w:r>
      <w:r w:rsidRPr="00A453FB">
        <w:t>и</w:t>
      </w:r>
      <w:r w:rsidRPr="00A453FB">
        <w:rPr>
          <w:spacing w:val="41"/>
        </w:rPr>
        <w:t xml:space="preserve"> </w:t>
      </w:r>
      <w:r w:rsidRPr="00A453FB">
        <w:rPr>
          <w:spacing w:val="-1"/>
        </w:rPr>
        <w:t>надёжности</w:t>
      </w:r>
      <w:r w:rsidRPr="00A453FB">
        <w:rPr>
          <w:spacing w:val="42"/>
        </w:rPr>
        <w:t xml:space="preserve"> </w:t>
      </w:r>
      <w:r w:rsidRPr="00A453FB">
        <w:rPr>
          <w:spacing w:val="-1"/>
        </w:rPr>
        <w:t>систем</w:t>
      </w:r>
      <w:r w:rsidRPr="00A453FB">
        <w:rPr>
          <w:spacing w:val="42"/>
        </w:rPr>
        <w:t xml:space="preserve"> </w:t>
      </w:r>
      <w:r w:rsidRPr="00A453FB">
        <w:rPr>
          <w:spacing w:val="-1"/>
        </w:rPr>
        <w:t>питьевого</w:t>
      </w:r>
      <w:r w:rsidRPr="00A453FB">
        <w:rPr>
          <w:spacing w:val="42"/>
        </w:rPr>
        <w:t xml:space="preserve"> </w:t>
      </w:r>
      <w:r w:rsidRPr="00A453FB">
        <w:rPr>
          <w:spacing w:val="-1"/>
        </w:rPr>
        <w:t>водоснабжения</w:t>
      </w:r>
      <w:r w:rsidRPr="00A453FB">
        <w:rPr>
          <w:spacing w:val="81"/>
        </w:rPr>
        <w:t xml:space="preserve"> </w:t>
      </w:r>
      <w:r w:rsidRPr="00A453FB">
        <w:rPr>
          <w:spacing w:val="-1"/>
        </w:rPr>
        <w:t>путём</w:t>
      </w:r>
      <w:r w:rsidRPr="00A453FB">
        <w:rPr>
          <w:spacing w:val="59"/>
        </w:rPr>
        <w:t xml:space="preserve"> </w:t>
      </w:r>
      <w:r w:rsidRPr="00A453FB">
        <w:rPr>
          <w:spacing w:val="-1"/>
        </w:rPr>
        <w:t>выбора</w:t>
      </w:r>
      <w:r w:rsidRPr="00A453FB">
        <w:rPr>
          <w:spacing w:val="59"/>
        </w:rPr>
        <w:t xml:space="preserve"> </w:t>
      </w:r>
      <w:r w:rsidRPr="00A453FB">
        <w:rPr>
          <w:spacing w:val="-1"/>
        </w:rPr>
        <w:t>перспективных</w:t>
      </w:r>
      <w:r w:rsidRPr="00A453FB">
        <w:rPr>
          <w:spacing w:val="1"/>
        </w:rPr>
        <w:t xml:space="preserve"> </w:t>
      </w:r>
      <w:r w:rsidRPr="00A453FB">
        <w:rPr>
          <w:spacing w:val="-1"/>
        </w:rPr>
        <w:t>источников</w:t>
      </w:r>
      <w:r w:rsidRPr="00A453FB">
        <w:rPr>
          <w:spacing w:val="56"/>
        </w:rPr>
        <w:t xml:space="preserve"> </w:t>
      </w:r>
      <w:r w:rsidRPr="00A453FB">
        <w:rPr>
          <w:spacing w:val="-1"/>
        </w:rPr>
        <w:t>питьевого</w:t>
      </w:r>
      <w:r w:rsidRPr="00A453FB">
        <w:rPr>
          <w:spacing w:val="59"/>
        </w:rPr>
        <w:t xml:space="preserve"> </w:t>
      </w:r>
      <w:r w:rsidRPr="00A453FB">
        <w:rPr>
          <w:spacing w:val="-1"/>
        </w:rPr>
        <w:t>водоснабжения</w:t>
      </w:r>
      <w:r w:rsidRPr="00A453FB">
        <w:rPr>
          <w:spacing w:val="59"/>
        </w:rPr>
        <w:t xml:space="preserve"> </w:t>
      </w:r>
      <w:r w:rsidRPr="00A453FB">
        <w:t>и</w:t>
      </w:r>
      <w:r w:rsidRPr="00A453FB">
        <w:rPr>
          <w:spacing w:val="75"/>
        </w:rPr>
        <w:t xml:space="preserve"> </w:t>
      </w:r>
      <w:r w:rsidRPr="00A453FB">
        <w:rPr>
          <w:spacing w:val="-1"/>
        </w:rPr>
        <w:t>соответствующих</w:t>
      </w:r>
      <w:r w:rsidRPr="00A453FB">
        <w:rPr>
          <w:spacing w:val="47"/>
        </w:rPr>
        <w:t xml:space="preserve"> </w:t>
      </w:r>
      <w:r w:rsidRPr="00A453FB">
        <w:rPr>
          <w:spacing w:val="-1"/>
        </w:rPr>
        <w:t>технологий</w:t>
      </w:r>
      <w:r w:rsidRPr="00A453FB">
        <w:rPr>
          <w:spacing w:val="46"/>
        </w:rPr>
        <w:t xml:space="preserve"> </w:t>
      </w:r>
      <w:r w:rsidRPr="00A453FB">
        <w:rPr>
          <w:spacing w:val="-1"/>
        </w:rPr>
        <w:t>подготовки</w:t>
      </w:r>
      <w:r w:rsidRPr="00A453FB">
        <w:rPr>
          <w:spacing w:val="44"/>
        </w:rPr>
        <w:t xml:space="preserve"> </w:t>
      </w:r>
      <w:r w:rsidRPr="00A453FB">
        <w:t>питьевой</w:t>
      </w:r>
      <w:r w:rsidRPr="00A453FB">
        <w:rPr>
          <w:spacing w:val="45"/>
        </w:rPr>
        <w:t xml:space="preserve"> </w:t>
      </w:r>
      <w:r w:rsidRPr="00A453FB">
        <w:t>воды</w:t>
      </w:r>
      <w:r w:rsidRPr="00A453FB">
        <w:rPr>
          <w:spacing w:val="44"/>
        </w:rPr>
        <w:t xml:space="preserve"> </w:t>
      </w:r>
      <w:r w:rsidRPr="00A453FB">
        <w:t>на</w:t>
      </w:r>
      <w:r w:rsidRPr="00A453FB">
        <w:rPr>
          <w:spacing w:val="44"/>
        </w:rPr>
        <w:t xml:space="preserve"> </w:t>
      </w:r>
      <w:r w:rsidRPr="00A453FB">
        <w:t>основе</w:t>
      </w:r>
      <w:r w:rsidRPr="00A453FB">
        <w:rPr>
          <w:spacing w:val="53"/>
        </w:rPr>
        <w:t xml:space="preserve"> </w:t>
      </w:r>
      <w:r w:rsidRPr="00A453FB">
        <w:rPr>
          <w:spacing w:val="-1"/>
        </w:rPr>
        <w:t>гигиенических нормативов,</w:t>
      </w:r>
      <w:r w:rsidRPr="00A453FB">
        <w:t xml:space="preserve"> государственных</w:t>
      </w:r>
      <w:r w:rsidRPr="00A453FB">
        <w:rPr>
          <w:spacing w:val="1"/>
        </w:rPr>
        <w:t xml:space="preserve"> </w:t>
      </w:r>
      <w:r w:rsidRPr="00A453FB">
        <w:rPr>
          <w:spacing w:val="-1"/>
        </w:rPr>
        <w:t>стандартов;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5"/>
        </w:numPr>
        <w:tabs>
          <w:tab w:val="left" w:pos="1170"/>
        </w:tabs>
        <w:spacing w:before="1" w:after="0" w:line="274" w:lineRule="auto"/>
        <w:ind w:right="113"/>
        <w:jc w:val="both"/>
      </w:pPr>
      <w:r w:rsidRPr="00A453FB">
        <w:rPr>
          <w:spacing w:val="-2"/>
        </w:rPr>
        <w:t>учёт</w:t>
      </w:r>
      <w:r w:rsidRPr="00A453FB">
        <w:rPr>
          <w:spacing w:val="38"/>
        </w:rPr>
        <w:t xml:space="preserve"> </w:t>
      </w:r>
      <w:r w:rsidRPr="00A453FB">
        <w:t>количества</w:t>
      </w:r>
      <w:r w:rsidRPr="00A453FB">
        <w:rPr>
          <w:spacing w:val="37"/>
        </w:rPr>
        <w:t xml:space="preserve"> </w:t>
      </w:r>
      <w:r w:rsidRPr="00A453FB">
        <w:t>воды,</w:t>
      </w:r>
      <w:r w:rsidRPr="00A453FB">
        <w:rPr>
          <w:spacing w:val="39"/>
        </w:rPr>
        <w:t xml:space="preserve"> </w:t>
      </w:r>
      <w:r w:rsidRPr="00A453FB">
        <w:rPr>
          <w:spacing w:val="-1"/>
        </w:rPr>
        <w:t>забираемой</w:t>
      </w:r>
      <w:r w:rsidRPr="00A453FB">
        <w:rPr>
          <w:spacing w:val="39"/>
        </w:rPr>
        <w:t xml:space="preserve"> </w:t>
      </w:r>
      <w:r w:rsidRPr="00A453FB">
        <w:rPr>
          <w:spacing w:val="-1"/>
        </w:rPr>
        <w:t>из</w:t>
      </w:r>
      <w:r w:rsidRPr="00A453FB">
        <w:rPr>
          <w:spacing w:val="39"/>
        </w:rPr>
        <w:t xml:space="preserve"> </w:t>
      </w:r>
      <w:r w:rsidRPr="00A453FB">
        <w:rPr>
          <w:spacing w:val="-1"/>
        </w:rPr>
        <w:t>источников</w:t>
      </w:r>
      <w:r w:rsidRPr="00A453FB">
        <w:rPr>
          <w:spacing w:val="37"/>
        </w:rPr>
        <w:t xml:space="preserve"> </w:t>
      </w:r>
      <w:r w:rsidRPr="00A453FB">
        <w:rPr>
          <w:spacing w:val="-1"/>
        </w:rPr>
        <w:t>питьевого</w:t>
      </w:r>
      <w:r w:rsidRPr="00A453FB">
        <w:rPr>
          <w:spacing w:val="37"/>
        </w:rPr>
        <w:t xml:space="preserve"> </w:t>
      </w:r>
      <w:r w:rsidRPr="00A453FB">
        <w:rPr>
          <w:spacing w:val="-1"/>
        </w:rPr>
        <w:t>водоснабжения</w:t>
      </w:r>
      <w:r w:rsidRPr="00A453FB">
        <w:rPr>
          <w:spacing w:val="38"/>
        </w:rPr>
        <w:t xml:space="preserve"> </w:t>
      </w:r>
      <w:r w:rsidRPr="00A453FB">
        <w:t>и</w:t>
      </w:r>
      <w:r w:rsidRPr="00A453FB">
        <w:rPr>
          <w:spacing w:val="55"/>
        </w:rPr>
        <w:t xml:space="preserve"> </w:t>
      </w:r>
      <w:r w:rsidRPr="00A453FB">
        <w:rPr>
          <w:spacing w:val="-1"/>
        </w:rPr>
        <w:t>количества расходуемой</w:t>
      </w:r>
      <w:r w:rsidRPr="00A453FB">
        <w:t xml:space="preserve"> </w:t>
      </w:r>
      <w:r w:rsidRPr="00A453FB">
        <w:rPr>
          <w:spacing w:val="-1"/>
        </w:rPr>
        <w:t>питьевой</w:t>
      </w:r>
      <w:r w:rsidRPr="00A453FB">
        <w:t xml:space="preserve"> воды;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5"/>
        </w:numPr>
        <w:tabs>
          <w:tab w:val="left" w:pos="1170"/>
        </w:tabs>
        <w:spacing w:before="2" w:after="0" w:line="274" w:lineRule="auto"/>
        <w:ind w:right="114"/>
        <w:jc w:val="both"/>
      </w:pPr>
      <w:r w:rsidRPr="00A453FB">
        <w:rPr>
          <w:spacing w:val="-1"/>
        </w:rPr>
        <w:t>доступный</w:t>
      </w:r>
      <w:r w:rsidRPr="00A453FB">
        <w:rPr>
          <w:spacing w:val="57"/>
        </w:rPr>
        <w:t xml:space="preserve"> </w:t>
      </w:r>
      <w:r w:rsidRPr="00A453FB">
        <w:rPr>
          <w:spacing w:val="-1"/>
        </w:rPr>
        <w:t>уровень</w:t>
      </w:r>
      <w:r w:rsidRPr="00A453FB">
        <w:rPr>
          <w:spacing w:val="55"/>
        </w:rPr>
        <w:t xml:space="preserve"> </w:t>
      </w:r>
      <w:r w:rsidRPr="00A453FB">
        <w:rPr>
          <w:spacing w:val="-1"/>
        </w:rPr>
        <w:t>платы</w:t>
      </w:r>
      <w:r w:rsidRPr="00A453FB">
        <w:rPr>
          <w:spacing w:val="55"/>
        </w:rPr>
        <w:t xml:space="preserve"> </w:t>
      </w:r>
      <w:r w:rsidRPr="00A453FB">
        <w:t>за</w:t>
      </w:r>
      <w:r w:rsidRPr="00A453FB">
        <w:rPr>
          <w:spacing w:val="54"/>
        </w:rPr>
        <w:t xml:space="preserve"> </w:t>
      </w:r>
      <w:r w:rsidRPr="00A453FB">
        <w:rPr>
          <w:spacing w:val="-1"/>
        </w:rPr>
        <w:t>пользование</w:t>
      </w:r>
      <w:r w:rsidRPr="00A453FB">
        <w:rPr>
          <w:spacing w:val="54"/>
        </w:rPr>
        <w:t xml:space="preserve"> </w:t>
      </w:r>
      <w:r w:rsidRPr="00A453FB">
        <w:rPr>
          <w:spacing w:val="-1"/>
        </w:rPr>
        <w:t>централизованной</w:t>
      </w:r>
      <w:r w:rsidRPr="00A453FB">
        <w:rPr>
          <w:spacing w:val="53"/>
        </w:rPr>
        <w:t xml:space="preserve"> </w:t>
      </w:r>
      <w:r w:rsidRPr="00A453FB">
        <w:rPr>
          <w:spacing w:val="-1"/>
        </w:rPr>
        <w:t>системой</w:t>
      </w:r>
      <w:r w:rsidRPr="00A453FB">
        <w:rPr>
          <w:spacing w:val="69"/>
        </w:rPr>
        <w:t xml:space="preserve"> </w:t>
      </w:r>
      <w:r w:rsidRPr="00A453FB">
        <w:rPr>
          <w:spacing w:val="-1"/>
        </w:rPr>
        <w:t>водоснабжения</w:t>
      </w:r>
      <w:r w:rsidRPr="00A453FB">
        <w:t xml:space="preserve"> и </w:t>
      </w:r>
      <w:r w:rsidRPr="00A453FB">
        <w:rPr>
          <w:spacing w:val="-1"/>
        </w:rPr>
        <w:t>количество</w:t>
      </w:r>
      <w:r w:rsidRPr="00A453FB">
        <w:t xml:space="preserve"> </w:t>
      </w:r>
      <w:r w:rsidRPr="00A453FB">
        <w:rPr>
          <w:spacing w:val="-1"/>
        </w:rPr>
        <w:t>расходуемой</w:t>
      </w:r>
      <w:r w:rsidRPr="00A453FB">
        <w:t xml:space="preserve"> </w:t>
      </w:r>
      <w:r w:rsidRPr="00A453FB">
        <w:rPr>
          <w:spacing w:val="-1"/>
        </w:rPr>
        <w:t>питьевой</w:t>
      </w:r>
      <w:r w:rsidRPr="00A453FB">
        <w:t xml:space="preserve"> воды;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5"/>
        </w:numPr>
        <w:tabs>
          <w:tab w:val="left" w:pos="1170"/>
        </w:tabs>
        <w:spacing w:before="2" w:after="0" w:line="275" w:lineRule="auto"/>
        <w:ind w:right="111"/>
        <w:jc w:val="both"/>
      </w:pPr>
      <w:r w:rsidRPr="00A453FB">
        <w:rPr>
          <w:spacing w:val="-1"/>
        </w:rPr>
        <w:t>постоянное</w:t>
      </w:r>
      <w:r w:rsidRPr="00A453FB">
        <w:rPr>
          <w:spacing w:val="27"/>
        </w:rPr>
        <w:t xml:space="preserve"> </w:t>
      </w:r>
      <w:r w:rsidRPr="00A453FB">
        <w:rPr>
          <w:spacing w:val="-1"/>
        </w:rPr>
        <w:t>совершенствование</w:t>
      </w:r>
      <w:r w:rsidRPr="00A453FB">
        <w:rPr>
          <w:spacing w:val="27"/>
        </w:rPr>
        <w:t xml:space="preserve"> </w:t>
      </w:r>
      <w:r w:rsidRPr="00A453FB">
        <w:rPr>
          <w:spacing w:val="-1"/>
        </w:rPr>
        <w:t>схемы</w:t>
      </w:r>
      <w:r w:rsidRPr="00A453FB">
        <w:rPr>
          <w:spacing w:val="28"/>
        </w:rPr>
        <w:t xml:space="preserve"> </w:t>
      </w:r>
      <w:r w:rsidRPr="00A453FB">
        <w:rPr>
          <w:spacing w:val="-1"/>
        </w:rPr>
        <w:t>водоснабжения</w:t>
      </w:r>
      <w:r w:rsidRPr="00A453FB">
        <w:rPr>
          <w:spacing w:val="28"/>
        </w:rPr>
        <w:t xml:space="preserve"> </w:t>
      </w:r>
      <w:r w:rsidRPr="00A453FB">
        <w:t>на</w:t>
      </w:r>
      <w:r w:rsidRPr="00A453FB">
        <w:rPr>
          <w:spacing w:val="27"/>
        </w:rPr>
        <w:t xml:space="preserve"> </w:t>
      </w:r>
      <w:r w:rsidRPr="00A453FB">
        <w:rPr>
          <w:spacing w:val="-1"/>
        </w:rPr>
        <w:t>основе</w:t>
      </w:r>
      <w:r w:rsidRPr="00A453FB">
        <w:rPr>
          <w:spacing w:val="75"/>
        </w:rPr>
        <w:t xml:space="preserve"> </w:t>
      </w:r>
      <w:r w:rsidRPr="00A453FB">
        <w:rPr>
          <w:spacing w:val="-1"/>
        </w:rPr>
        <w:t>последовательного</w:t>
      </w:r>
      <w:r w:rsidRPr="00A453FB">
        <w:rPr>
          <w:spacing w:val="2"/>
        </w:rPr>
        <w:t xml:space="preserve"> </w:t>
      </w:r>
      <w:r w:rsidRPr="00A453FB">
        <w:rPr>
          <w:spacing w:val="-1"/>
        </w:rPr>
        <w:t>планирования</w:t>
      </w:r>
      <w:r w:rsidRPr="00A453FB">
        <w:rPr>
          <w:spacing w:val="2"/>
        </w:rPr>
        <w:t xml:space="preserve"> </w:t>
      </w:r>
      <w:r w:rsidRPr="00A453FB">
        <w:rPr>
          <w:spacing w:val="-1"/>
        </w:rPr>
        <w:t>развития</w:t>
      </w:r>
      <w:r w:rsidRPr="00A453FB">
        <w:rPr>
          <w:spacing w:val="2"/>
        </w:rPr>
        <w:t xml:space="preserve"> </w:t>
      </w:r>
      <w:r w:rsidRPr="00A453FB">
        <w:rPr>
          <w:spacing w:val="-1"/>
        </w:rPr>
        <w:t>системы</w:t>
      </w:r>
      <w:r w:rsidRPr="00A453FB">
        <w:rPr>
          <w:spacing w:val="4"/>
        </w:rPr>
        <w:t xml:space="preserve"> </w:t>
      </w:r>
      <w:r w:rsidRPr="00A453FB">
        <w:rPr>
          <w:spacing w:val="-1"/>
        </w:rPr>
        <w:t>водоснабжения,</w:t>
      </w:r>
      <w:r w:rsidRPr="00A453FB">
        <w:rPr>
          <w:spacing w:val="4"/>
        </w:rPr>
        <w:t xml:space="preserve"> </w:t>
      </w:r>
      <w:r w:rsidRPr="00A453FB">
        <w:rPr>
          <w:spacing w:val="-1"/>
        </w:rPr>
        <w:t>реализации</w:t>
      </w:r>
      <w:r w:rsidRPr="00A453FB">
        <w:rPr>
          <w:spacing w:val="97"/>
        </w:rPr>
        <w:t xml:space="preserve"> </w:t>
      </w:r>
      <w:r w:rsidRPr="00A453FB">
        <w:rPr>
          <w:spacing w:val="-1"/>
        </w:rPr>
        <w:t>плановых</w:t>
      </w:r>
      <w:r w:rsidRPr="00A453FB">
        <w:rPr>
          <w:spacing w:val="25"/>
        </w:rPr>
        <w:t xml:space="preserve"> </w:t>
      </w:r>
      <w:r w:rsidRPr="00A453FB">
        <w:rPr>
          <w:spacing w:val="-1"/>
        </w:rPr>
        <w:t>мероприятий,</w:t>
      </w:r>
      <w:r w:rsidRPr="00A453FB">
        <w:rPr>
          <w:spacing w:val="23"/>
        </w:rPr>
        <w:t xml:space="preserve"> </w:t>
      </w:r>
      <w:r w:rsidRPr="00A453FB">
        <w:rPr>
          <w:spacing w:val="-1"/>
        </w:rPr>
        <w:t>проверки</w:t>
      </w:r>
      <w:r w:rsidRPr="00A453FB">
        <w:rPr>
          <w:spacing w:val="22"/>
        </w:rPr>
        <w:t xml:space="preserve"> </w:t>
      </w:r>
      <w:r w:rsidRPr="00A453FB">
        <w:rPr>
          <w:spacing w:val="-1"/>
        </w:rPr>
        <w:t>результатов</w:t>
      </w:r>
      <w:r w:rsidRPr="00A453FB">
        <w:rPr>
          <w:spacing w:val="23"/>
        </w:rPr>
        <w:t xml:space="preserve"> </w:t>
      </w:r>
      <w:r w:rsidRPr="00A453FB">
        <w:rPr>
          <w:spacing w:val="-1"/>
        </w:rPr>
        <w:t>реализации</w:t>
      </w:r>
      <w:r w:rsidRPr="00A453FB">
        <w:rPr>
          <w:spacing w:val="22"/>
        </w:rPr>
        <w:t xml:space="preserve"> </w:t>
      </w:r>
      <w:r w:rsidRPr="00A453FB">
        <w:t>и</w:t>
      </w:r>
      <w:r w:rsidRPr="00A453FB">
        <w:rPr>
          <w:spacing w:val="24"/>
        </w:rPr>
        <w:t xml:space="preserve"> </w:t>
      </w:r>
      <w:r w:rsidRPr="00A453FB">
        <w:rPr>
          <w:spacing w:val="-1"/>
        </w:rPr>
        <w:t>своевременной</w:t>
      </w:r>
      <w:r w:rsidRPr="00A453FB">
        <w:rPr>
          <w:spacing w:val="81"/>
        </w:rPr>
        <w:t xml:space="preserve"> </w:t>
      </w:r>
      <w:r w:rsidRPr="00A453FB">
        <w:rPr>
          <w:spacing w:val="-1"/>
        </w:rPr>
        <w:t>корректировки</w:t>
      </w:r>
      <w:r w:rsidRPr="00A453FB">
        <w:t xml:space="preserve"> </w:t>
      </w:r>
      <w:r w:rsidRPr="00A453FB">
        <w:rPr>
          <w:spacing w:val="-1"/>
        </w:rPr>
        <w:t>технических</w:t>
      </w:r>
      <w:r w:rsidRPr="00A453FB">
        <w:rPr>
          <w:spacing w:val="2"/>
        </w:rPr>
        <w:t xml:space="preserve"> </w:t>
      </w:r>
      <w:r w:rsidRPr="00A453FB">
        <w:rPr>
          <w:spacing w:val="-1"/>
        </w:rPr>
        <w:t>решений</w:t>
      </w:r>
      <w:r w:rsidRPr="00A453FB">
        <w:rPr>
          <w:spacing w:val="-2"/>
        </w:rPr>
        <w:t xml:space="preserve"> </w:t>
      </w:r>
      <w:r w:rsidRPr="00A453FB">
        <w:t xml:space="preserve">и </w:t>
      </w:r>
      <w:r w:rsidRPr="00A453FB">
        <w:rPr>
          <w:spacing w:val="-1"/>
        </w:rPr>
        <w:t>мероприятий.</w:t>
      </w:r>
    </w:p>
    <w:p w:rsidR="00EA30BC" w:rsidRPr="00A453FB" w:rsidRDefault="00EA30BC" w:rsidP="00EA30BC">
      <w:pPr>
        <w:pStyle w:val="e"/>
        <w:spacing w:line="276" w:lineRule="auto"/>
        <w:jc w:val="both"/>
      </w:pPr>
      <w:r w:rsidRPr="00A453FB">
        <w:t xml:space="preserve">Основными задачами, решаемыми при развитии централизованных систем водоснабжения </w:t>
      </w:r>
      <w:r w:rsidR="002C103E" w:rsidRPr="00A453FB">
        <w:t>Приморского городского поселения</w:t>
      </w:r>
      <w:r w:rsidRPr="00A453FB">
        <w:t>, являются: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4"/>
        </w:numPr>
        <w:tabs>
          <w:tab w:val="left" w:pos="1096"/>
        </w:tabs>
        <w:spacing w:before="3" w:after="0" w:line="272" w:lineRule="auto"/>
        <w:ind w:right="113" w:hanging="285"/>
        <w:jc w:val="both"/>
      </w:pPr>
      <w:r w:rsidRPr="00A453FB">
        <w:rPr>
          <w:spacing w:val="-1"/>
        </w:rPr>
        <w:t>создание</w:t>
      </w:r>
      <w:r w:rsidRPr="00A453FB">
        <w:rPr>
          <w:spacing w:val="18"/>
        </w:rPr>
        <w:t xml:space="preserve"> </w:t>
      </w:r>
      <w:r w:rsidRPr="00A453FB">
        <w:rPr>
          <w:spacing w:val="-1"/>
        </w:rPr>
        <w:t>новых</w:t>
      </w:r>
      <w:r w:rsidRPr="00A453FB">
        <w:rPr>
          <w:spacing w:val="21"/>
        </w:rPr>
        <w:t xml:space="preserve"> </w:t>
      </w:r>
      <w:r w:rsidRPr="00A453FB">
        <w:t>и</w:t>
      </w:r>
      <w:r w:rsidRPr="00A453FB">
        <w:rPr>
          <w:spacing w:val="17"/>
        </w:rPr>
        <w:t xml:space="preserve"> </w:t>
      </w:r>
      <w:r w:rsidRPr="00A453FB">
        <w:rPr>
          <w:spacing w:val="-1"/>
        </w:rPr>
        <w:t>модернизация</w:t>
      </w:r>
      <w:r w:rsidRPr="00A453FB">
        <w:rPr>
          <w:spacing w:val="18"/>
        </w:rPr>
        <w:t xml:space="preserve"> </w:t>
      </w:r>
      <w:r w:rsidRPr="00A453FB">
        <w:rPr>
          <w:spacing w:val="-1"/>
        </w:rPr>
        <w:t>существующих</w:t>
      </w:r>
      <w:r w:rsidRPr="00A453FB">
        <w:rPr>
          <w:spacing w:val="18"/>
        </w:rPr>
        <w:t xml:space="preserve"> </w:t>
      </w:r>
      <w:r w:rsidRPr="00A453FB">
        <w:rPr>
          <w:spacing w:val="-1"/>
        </w:rPr>
        <w:t>базовых</w:t>
      </w:r>
      <w:r w:rsidRPr="00A453FB">
        <w:rPr>
          <w:spacing w:val="21"/>
        </w:rPr>
        <w:t xml:space="preserve"> </w:t>
      </w:r>
      <w:r w:rsidRPr="00A453FB">
        <w:rPr>
          <w:spacing w:val="-1"/>
        </w:rPr>
        <w:t>объектов,</w:t>
      </w:r>
      <w:r w:rsidRPr="00A453FB">
        <w:rPr>
          <w:spacing w:val="19"/>
        </w:rPr>
        <w:t xml:space="preserve"> </w:t>
      </w:r>
      <w:r w:rsidRPr="00A453FB">
        <w:rPr>
          <w:spacing w:val="-1"/>
        </w:rPr>
        <w:t>обеспечение</w:t>
      </w:r>
      <w:r w:rsidRPr="00A453FB">
        <w:rPr>
          <w:spacing w:val="61"/>
        </w:rPr>
        <w:t xml:space="preserve"> </w:t>
      </w:r>
      <w:r w:rsidRPr="00A453FB">
        <w:rPr>
          <w:spacing w:val="-1"/>
        </w:rPr>
        <w:t>сохранности</w:t>
      </w:r>
      <w:r w:rsidRPr="00A453FB">
        <w:t xml:space="preserve"> и </w:t>
      </w:r>
      <w:r w:rsidRPr="00A453FB">
        <w:rPr>
          <w:spacing w:val="-1"/>
        </w:rPr>
        <w:t>работоспособности</w:t>
      </w:r>
      <w:r w:rsidRPr="00A453FB">
        <w:rPr>
          <w:spacing w:val="1"/>
        </w:rPr>
        <w:t xml:space="preserve"> </w:t>
      </w:r>
      <w:r w:rsidRPr="00A453FB">
        <w:rPr>
          <w:spacing w:val="-1"/>
        </w:rPr>
        <w:t>оборудования;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4"/>
        </w:numPr>
        <w:tabs>
          <w:tab w:val="left" w:pos="1096"/>
        </w:tabs>
        <w:spacing w:before="4" w:after="0" w:line="275" w:lineRule="auto"/>
        <w:ind w:right="109" w:hanging="285"/>
        <w:jc w:val="both"/>
      </w:pPr>
      <w:r w:rsidRPr="00A453FB">
        <w:t>переход</w:t>
      </w:r>
      <w:r w:rsidRPr="00A453FB">
        <w:rPr>
          <w:spacing w:val="33"/>
        </w:rPr>
        <w:t xml:space="preserve"> </w:t>
      </w:r>
      <w:r w:rsidRPr="00A453FB">
        <w:t>на</w:t>
      </w:r>
      <w:r w:rsidRPr="00A453FB">
        <w:rPr>
          <w:spacing w:val="32"/>
        </w:rPr>
        <w:t xml:space="preserve"> </w:t>
      </w:r>
      <w:r w:rsidRPr="00A453FB">
        <w:t>более</w:t>
      </w:r>
      <w:r w:rsidRPr="00A453FB">
        <w:rPr>
          <w:spacing w:val="32"/>
        </w:rPr>
        <w:t xml:space="preserve"> </w:t>
      </w:r>
      <w:r w:rsidRPr="00A453FB">
        <w:t>эффективные</w:t>
      </w:r>
      <w:r w:rsidRPr="00A453FB">
        <w:rPr>
          <w:spacing w:val="31"/>
        </w:rPr>
        <w:t xml:space="preserve"> </w:t>
      </w:r>
      <w:r w:rsidRPr="00A453FB">
        <w:t>и</w:t>
      </w:r>
      <w:r w:rsidRPr="00A453FB">
        <w:rPr>
          <w:spacing w:val="31"/>
        </w:rPr>
        <w:t xml:space="preserve"> </w:t>
      </w:r>
      <w:r w:rsidRPr="00A453FB">
        <w:rPr>
          <w:spacing w:val="-1"/>
        </w:rPr>
        <w:t>технически</w:t>
      </w:r>
      <w:r w:rsidRPr="00A453FB">
        <w:rPr>
          <w:spacing w:val="34"/>
        </w:rPr>
        <w:t xml:space="preserve"> </w:t>
      </w:r>
      <w:r w:rsidRPr="00A453FB">
        <w:rPr>
          <w:spacing w:val="-1"/>
        </w:rPr>
        <w:t>совершенные</w:t>
      </w:r>
      <w:r w:rsidRPr="00A453FB">
        <w:rPr>
          <w:spacing w:val="31"/>
        </w:rPr>
        <w:t xml:space="preserve"> </w:t>
      </w:r>
      <w:r w:rsidRPr="00A453FB">
        <w:rPr>
          <w:spacing w:val="-1"/>
        </w:rPr>
        <w:t>технологии</w:t>
      </w:r>
      <w:r w:rsidRPr="00A453FB">
        <w:rPr>
          <w:spacing w:val="43"/>
        </w:rPr>
        <w:t xml:space="preserve"> </w:t>
      </w:r>
      <w:r w:rsidRPr="00A453FB">
        <w:t>водоподготовки</w:t>
      </w:r>
      <w:r w:rsidRPr="00A453FB">
        <w:rPr>
          <w:spacing w:val="15"/>
        </w:rPr>
        <w:t xml:space="preserve"> </w:t>
      </w:r>
      <w:r w:rsidRPr="00A453FB">
        <w:t>при</w:t>
      </w:r>
      <w:r w:rsidRPr="00A453FB">
        <w:rPr>
          <w:spacing w:val="17"/>
        </w:rPr>
        <w:t xml:space="preserve"> </w:t>
      </w:r>
      <w:r w:rsidRPr="00A453FB">
        <w:rPr>
          <w:spacing w:val="-1"/>
        </w:rPr>
        <w:t>производстве</w:t>
      </w:r>
      <w:r w:rsidRPr="00A453FB">
        <w:rPr>
          <w:spacing w:val="15"/>
        </w:rPr>
        <w:t xml:space="preserve"> </w:t>
      </w:r>
      <w:r w:rsidRPr="00A453FB">
        <w:rPr>
          <w:spacing w:val="-1"/>
        </w:rPr>
        <w:t>питьевой</w:t>
      </w:r>
      <w:r w:rsidRPr="00A453FB">
        <w:rPr>
          <w:spacing w:val="17"/>
        </w:rPr>
        <w:t xml:space="preserve"> </w:t>
      </w:r>
      <w:r w:rsidRPr="00A453FB">
        <w:t>воды</w:t>
      </w:r>
      <w:r w:rsidRPr="00A453FB">
        <w:rPr>
          <w:spacing w:val="15"/>
        </w:rPr>
        <w:t xml:space="preserve"> </w:t>
      </w:r>
      <w:r w:rsidRPr="00A453FB">
        <w:t>на</w:t>
      </w:r>
      <w:r w:rsidRPr="00A453FB">
        <w:rPr>
          <w:spacing w:val="15"/>
        </w:rPr>
        <w:t xml:space="preserve"> </w:t>
      </w:r>
      <w:r w:rsidRPr="00A453FB">
        <w:t>водопроводных</w:t>
      </w:r>
      <w:r w:rsidRPr="00A453FB">
        <w:rPr>
          <w:spacing w:val="16"/>
        </w:rPr>
        <w:t xml:space="preserve"> </w:t>
      </w:r>
      <w:r w:rsidRPr="00A453FB">
        <w:rPr>
          <w:spacing w:val="-1"/>
        </w:rPr>
        <w:t>станциях</w:t>
      </w:r>
      <w:r w:rsidRPr="00A453FB">
        <w:rPr>
          <w:spacing w:val="18"/>
        </w:rPr>
        <w:t xml:space="preserve"> </w:t>
      </w:r>
      <w:r w:rsidRPr="00A453FB">
        <w:t>с</w:t>
      </w:r>
      <w:r w:rsidRPr="00A453FB">
        <w:rPr>
          <w:spacing w:val="33"/>
        </w:rPr>
        <w:t xml:space="preserve"> </w:t>
      </w:r>
      <w:r w:rsidRPr="00A453FB">
        <w:rPr>
          <w:spacing w:val="-1"/>
        </w:rPr>
        <w:t>целью</w:t>
      </w:r>
      <w:r w:rsidRPr="00A453FB">
        <w:rPr>
          <w:spacing w:val="24"/>
        </w:rPr>
        <w:t xml:space="preserve"> </w:t>
      </w:r>
      <w:r w:rsidRPr="00A453FB">
        <w:rPr>
          <w:spacing w:val="-1"/>
        </w:rPr>
        <w:t>обеспечения</w:t>
      </w:r>
      <w:r w:rsidRPr="00A453FB">
        <w:rPr>
          <w:spacing w:val="23"/>
        </w:rPr>
        <w:t xml:space="preserve"> </w:t>
      </w:r>
      <w:r w:rsidRPr="00A453FB">
        <w:rPr>
          <w:spacing w:val="-1"/>
        </w:rPr>
        <w:t>гарантированной</w:t>
      </w:r>
      <w:r w:rsidRPr="00A453FB">
        <w:rPr>
          <w:spacing w:val="24"/>
        </w:rPr>
        <w:t xml:space="preserve"> </w:t>
      </w:r>
      <w:r w:rsidRPr="00A453FB">
        <w:rPr>
          <w:spacing w:val="-1"/>
        </w:rPr>
        <w:t>безопасности</w:t>
      </w:r>
      <w:r w:rsidRPr="00A453FB">
        <w:rPr>
          <w:spacing w:val="25"/>
        </w:rPr>
        <w:t xml:space="preserve"> </w:t>
      </w:r>
      <w:r w:rsidRPr="00A453FB">
        <w:t>и</w:t>
      </w:r>
      <w:r w:rsidRPr="00A453FB">
        <w:rPr>
          <w:spacing w:val="22"/>
        </w:rPr>
        <w:t xml:space="preserve"> </w:t>
      </w:r>
      <w:r w:rsidRPr="00A453FB">
        <w:rPr>
          <w:spacing w:val="-1"/>
        </w:rPr>
        <w:t>безвредности</w:t>
      </w:r>
      <w:r w:rsidRPr="00A453FB">
        <w:rPr>
          <w:spacing w:val="24"/>
        </w:rPr>
        <w:t xml:space="preserve"> </w:t>
      </w:r>
      <w:r w:rsidRPr="00A453FB">
        <w:rPr>
          <w:spacing w:val="-1"/>
        </w:rPr>
        <w:t>питьевой</w:t>
      </w:r>
      <w:r w:rsidRPr="00A453FB">
        <w:rPr>
          <w:spacing w:val="69"/>
        </w:rPr>
        <w:t xml:space="preserve"> </w:t>
      </w:r>
      <w:r w:rsidRPr="00A453FB">
        <w:t>воды;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4"/>
        </w:numPr>
        <w:tabs>
          <w:tab w:val="left" w:pos="1096"/>
        </w:tabs>
        <w:spacing w:before="1" w:after="0" w:line="275" w:lineRule="auto"/>
        <w:ind w:right="106" w:hanging="285"/>
        <w:jc w:val="both"/>
      </w:pPr>
      <w:r w:rsidRPr="00A453FB">
        <w:rPr>
          <w:spacing w:val="-1"/>
        </w:rPr>
        <w:lastRenderedPageBreak/>
        <w:t>реконструкция</w:t>
      </w:r>
      <w:r w:rsidRPr="00A453FB">
        <w:rPr>
          <w:spacing w:val="38"/>
        </w:rPr>
        <w:t xml:space="preserve"> </w:t>
      </w:r>
      <w:r w:rsidRPr="00A453FB">
        <w:t>и</w:t>
      </w:r>
      <w:r w:rsidRPr="00A453FB">
        <w:rPr>
          <w:spacing w:val="39"/>
        </w:rPr>
        <w:t xml:space="preserve"> </w:t>
      </w:r>
      <w:r w:rsidRPr="00A453FB">
        <w:rPr>
          <w:spacing w:val="-1"/>
        </w:rPr>
        <w:t>(или)</w:t>
      </w:r>
      <w:r w:rsidRPr="00A453FB">
        <w:rPr>
          <w:spacing w:val="35"/>
        </w:rPr>
        <w:t xml:space="preserve"> </w:t>
      </w:r>
      <w:r w:rsidRPr="00A453FB">
        <w:rPr>
          <w:spacing w:val="-1"/>
        </w:rPr>
        <w:t>модернизация</w:t>
      </w:r>
      <w:r w:rsidRPr="00A453FB">
        <w:rPr>
          <w:spacing w:val="38"/>
        </w:rPr>
        <w:t xml:space="preserve"> </w:t>
      </w:r>
      <w:r w:rsidRPr="00A453FB">
        <w:rPr>
          <w:spacing w:val="-1"/>
        </w:rPr>
        <w:t>водопроводной</w:t>
      </w:r>
      <w:r w:rsidRPr="00A453FB">
        <w:rPr>
          <w:spacing w:val="39"/>
        </w:rPr>
        <w:t xml:space="preserve"> </w:t>
      </w:r>
      <w:r w:rsidRPr="00A453FB">
        <w:rPr>
          <w:spacing w:val="-1"/>
        </w:rPr>
        <w:t>сети,</w:t>
      </w:r>
      <w:r w:rsidRPr="00A453FB">
        <w:rPr>
          <w:spacing w:val="42"/>
        </w:rPr>
        <w:t xml:space="preserve"> </w:t>
      </w:r>
      <w:r w:rsidRPr="00A453FB">
        <w:t>в</w:t>
      </w:r>
      <w:r w:rsidRPr="00A453FB">
        <w:rPr>
          <w:spacing w:val="37"/>
        </w:rPr>
        <w:t xml:space="preserve"> </w:t>
      </w:r>
      <w:r w:rsidRPr="00A453FB">
        <w:t>том</w:t>
      </w:r>
      <w:r w:rsidRPr="00A453FB">
        <w:rPr>
          <w:spacing w:val="35"/>
        </w:rPr>
        <w:t xml:space="preserve"> </w:t>
      </w:r>
      <w:r w:rsidRPr="00A453FB">
        <w:rPr>
          <w:spacing w:val="-1"/>
        </w:rPr>
        <w:t>числе</w:t>
      </w:r>
      <w:r w:rsidRPr="00A453FB">
        <w:rPr>
          <w:spacing w:val="37"/>
        </w:rPr>
        <w:t xml:space="preserve"> </w:t>
      </w:r>
      <w:r w:rsidRPr="00A453FB">
        <w:rPr>
          <w:spacing w:val="-1"/>
        </w:rPr>
        <w:t>замена</w:t>
      </w:r>
      <w:r w:rsidRPr="00A453FB">
        <w:rPr>
          <w:spacing w:val="65"/>
        </w:rPr>
        <w:t xml:space="preserve"> </w:t>
      </w:r>
      <w:r w:rsidRPr="00A453FB">
        <w:rPr>
          <w:spacing w:val="-1"/>
        </w:rPr>
        <w:t>изношенных</w:t>
      </w:r>
      <w:r w:rsidRPr="00A453FB">
        <w:rPr>
          <w:spacing w:val="37"/>
        </w:rPr>
        <w:t xml:space="preserve"> </w:t>
      </w:r>
      <w:r w:rsidRPr="00A453FB">
        <w:rPr>
          <w:spacing w:val="-1"/>
        </w:rPr>
        <w:t>водоводов</w:t>
      </w:r>
      <w:r w:rsidRPr="00A453FB">
        <w:rPr>
          <w:spacing w:val="35"/>
        </w:rPr>
        <w:t xml:space="preserve"> </w:t>
      </w:r>
      <w:r w:rsidRPr="00A453FB">
        <w:t>с</w:t>
      </w:r>
      <w:r w:rsidRPr="00A453FB">
        <w:rPr>
          <w:spacing w:val="34"/>
        </w:rPr>
        <w:t xml:space="preserve"> </w:t>
      </w:r>
      <w:r w:rsidRPr="00A453FB">
        <w:rPr>
          <w:spacing w:val="-1"/>
        </w:rPr>
        <w:t>целью</w:t>
      </w:r>
      <w:r w:rsidRPr="00A453FB">
        <w:rPr>
          <w:spacing w:val="36"/>
        </w:rPr>
        <w:t xml:space="preserve"> </w:t>
      </w:r>
      <w:r w:rsidRPr="00A453FB">
        <w:rPr>
          <w:spacing w:val="-1"/>
        </w:rPr>
        <w:t>обеспечения</w:t>
      </w:r>
      <w:r w:rsidRPr="00A453FB">
        <w:rPr>
          <w:spacing w:val="35"/>
        </w:rPr>
        <w:t xml:space="preserve"> </w:t>
      </w:r>
      <w:r w:rsidRPr="00A453FB">
        <w:rPr>
          <w:spacing w:val="-1"/>
        </w:rPr>
        <w:t>качества</w:t>
      </w:r>
      <w:r w:rsidRPr="00A453FB">
        <w:rPr>
          <w:spacing w:val="35"/>
        </w:rPr>
        <w:t xml:space="preserve"> </w:t>
      </w:r>
      <w:r w:rsidRPr="00A453FB">
        <w:t>воды,</w:t>
      </w:r>
      <w:r w:rsidRPr="00A453FB">
        <w:rPr>
          <w:spacing w:val="35"/>
        </w:rPr>
        <w:t xml:space="preserve"> </w:t>
      </w:r>
      <w:r w:rsidRPr="00A453FB">
        <w:rPr>
          <w:spacing w:val="-1"/>
        </w:rPr>
        <w:t>поставляемой</w:t>
      </w:r>
      <w:r w:rsidRPr="00A453FB">
        <w:rPr>
          <w:spacing w:val="61"/>
        </w:rPr>
        <w:t xml:space="preserve"> </w:t>
      </w:r>
      <w:r w:rsidRPr="00A453FB">
        <w:rPr>
          <w:spacing w:val="-1"/>
        </w:rPr>
        <w:t>потребителям,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повышения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надёжности</w:t>
      </w:r>
      <w:r w:rsidRPr="00A453FB">
        <w:rPr>
          <w:spacing w:val="10"/>
        </w:rPr>
        <w:t xml:space="preserve"> </w:t>
      </w:r>
      <w:r w:rsidRPr="00A453FB">
        <w:rPr>
          <w:spacing w:val="-1"/>
        </w:rPr>
        <w:t>водоснабжения</w:t>
      </w:r>
      <w:r w:rsidRPr="00A453FB">
        <w:rPr>
          <w:spacing w:val="9"/>
        </w:rPr>
        <w:t xml:space="preserve"> </w:t>
      </w:r>
      <w:r w:rsidRPr="00A453FB">
        <w:t>и</w:t>
      </w:r>
      <w:r w:rsidRPr="00A453FB">
        <w:rPr>
          <w:spacing w:val="10"/>
        </w:rPr>
        <w:t xml:space="preserve"> </w:t>
      </w:r>
      <w:r w:rsidRPr="00A453FB">
        <w:rPr>
          <w:spacing w:val="-1"/>
        </w:rPr>
        <w:t>снижения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аварийности,</w:t>
      </w:r>
      <w:r w:rsidRPr="00A453FB">
        <w:rPr>
          <w:spacing w:val="85"/>
        </w:rPr>
        <w:t xml:space="preserve"> </w:t>
      </w:r>
      <w:r w:rsidRPr="00A453FB">
        <w:rPr>
          <w:spacing w:val="-1"/>
        </w:rPr>
        <w:t>сокращения</w:t>
      </w:r>
      <w:r w:rsidRPr="00A453FB">
        <w:rPr>
          <w:spacing w:val="2"/>
        </w:rPr>
        <w:t xml:space="preserve"> </w:t>
      </w:r>
      <w:r w:rsidRPr="00A453FB">
        <w:rPr>
          <w:spacing w:val="-1"/>
        </w:rPr>
        <w:t>утечек;</w:t>
      </w:r>
    </w:p>
    <w:p w:rsidR="00EA30BC" w:rsidRPr="00A453FB" w:rsidRDefault="00EA30BC" w:rsidP="00EA30BC">
      <w:pPr>
        <w:pStyle w:val="afb"/>
        <w:widowControl w:val="0"/>
        <w:numPr>
          <w:ilvl w:val="0"/>
          <w:numId w:val="24"/>
        </w:numPr>
        <w:tabs>
          <w:tab w:val="left" w:pos="1096"/>
        </w:tabs>
        <w:spacing w:before="3" w:after="0" w:line="275" w:lineRule="auto"/>
        <w:ind w:right="110" w:hanging="285"/>
        <w:jc w:val="both"/>
      </w:pPr>
      <w:r w:rsidRPr="00A453FB">
        <w:rPr>
          <w:spacing w:val="-1"/>
        </w:rPr>
        <w:t>создания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системы</w:t>
      </w:r>
      <w:r w:rsidRPr="00A453FB">
        <w:rPr>
          <w:spacing w:val="11"/>
        </w:rPr>
        <w:t xml:space="preserve"> </w:t>
      </w:r>
      <w:r w:rsidRPr="00A453FB">
        <w:rPr>
          <w:spacing w:val="-1"/>
        </w:rPr>
        <w:t>управления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водоснабжением,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внедрение</w:t>
      </w:r>
      <w:r w:rsidRPr="00A453FB">
        <w:rPr>
          <w:spacing w:val="8"/>
        </w:rPr>
        <w:t xml:space="preserve"> </w:t>
      </w:r>
      <w:r w:rsidRPr="00A453FB">
        <w:rPr>
          <w:spacing w:val="-1"/>
        </w:rPr>
        <w:t>системы</w:t>
      </w:r>
      <w:r w:rsidRPr="00A453FB">
        <w:rPr>
          <w:spacing w:val="8"/>
        </w:rPr>
        <w:t xml:space="preserve"> </w:t>
      </w:r>
      <w:r w:rsidRPr="00A453FB">
        <w:rPr>
          <w:spacing w:val="-1"/>
        </w:rPr>
        <w:t>измерений</w:t>
      </w:r>
      <w:r w:rsidRPr="00A453FB">
        <w:rPr>
          <w:spacing w:val="8"/>
        </w:rPr>
        <w:t xml:space="preserve"> </w:t>
      </w:r>
      <w:r w:rsidRPr="00A453FB">
        <w:t>с</w:t>
      </w:r>
      <w:r w:rsidRPr="00A453FB">
        <w:rPr>
          <w:spacing w:val="79"/>
        </w:rPr>
        <w:t xml:space="preserve"> </w:t>
      </w:r>
      <w:r w:rsidRPr="00A453FB">
        <w:t>целью</w:t>
      </w:r>
      <w:r w:rsidRPr="00A453FB">
        <w:rPr>
          <w:spacing w:val="38"/>
        </w:rPr>
        <w:t xml:space="preserve"> </w:t>
      </w:r>
      <w:r w:rsidRPr="00A453FB">
        <w:rPr>
          <w:spacing w:val="-1"/>
        </w:rPr>
        <w:t>повышения</w:t>
      </w:r>
      <w:r w:rsidRPr="00A453FB">
        <w:rPr>
          <w:spacing w:val="40"/>
        </w:rPr>
        <w:t xml:space="preserve"> </w:t>
      </w:r>
      <w:r w:rsidRPr="00A453FB">
        <w:rPr>
          <w:spacing w:val="-1"/>
        </w:rPr>
        <w:t>качества</w:t>
      </w:r>
      <w:r w:rsidRPr="00A453FB">
        <w:rPr>
          <w:spacing w:val="39"/>
        </w:rPr>
        <w:t xml:space="preserve"> </w:t>
      </w:r>
      <w:r w:rsidRPr="00A453FB">
        <w:rPr>
          <w:spacing w:val="-1"/>
        </w:rPr>
        <w:t>предоставления</w:t>
      </w:r>
      <w:r w:rsidRPr="00A453FB">
        <w:rPr>
          <w:spacing w:val="42"/>
        </w:rPr>
        <w:t xml:space="preserve"> </w:t>
      </w:r>
      <w:r w:rsidRPr="00A453FB">
        <w:rPr>
          <w:spacing w:val="-2"/>
        </w:rPr>
        <w:t>услуги</w:t>
      </w:r>
      <w:r w:rsidRPr="00A453FB">
        <w:rPr>
          <w:spacing w:val="41"/>
        </w:rPr>
        <w:t xml:space="preserve"> </w:t>
      </w:r>
      <w:r w:rsidRPr="00A453FB">
        <w:rPr>
          <w:spacing w:val="-1"/>
        </w:rPr>
        <w:t>водоснабжения</w:t>
      </w:r>
      <w:r w:rsidRPr="00A453FB">
        <w:rPr>
          <w:spacing w:val="40"/>
        </w:rPr>
        <w:t xml:space="preserve"> </w:t>
      </w:r>
      <w:r w:rsidRPr="00A453FB">
        <w:t>за</w:t>
      </w:r>
      <w:r w:rsidRPr="00A453FB">
        <w:rPr>
          <w:spacing w:val="39"/>
        </w:rPr>
        <w:t xml:space="preserve"> </w:t>
      </w:r>
      <w:r w:rsidRPr="00A453FB">
        <w:rPr>
          <w:spacing w:val="-1"/>
        </w:rPr>
        <w:t>счёт</w:t>
      </w:r>
      <w:r w:rsidRPr="00A453FB">
        <w:rPr>
          <w:spacing w:val="75"/>
        </w:rPr>
        <w:t xml:space="preserve"> </w:t>
      </w:r>
      <w:r w:rsidRPr="00A453FB">
        <w:rPr>
          <w:spacing w:val="-1"/>
        </w:rPr>
        <w:t>оперативного</w:t>
      </w:r>
      <w:r w:rsidRPr="00A453FB">
        <w:rPr>
          <w:spacing w:val="6"/>
        </w:rPr>
        <w:t xml:space="preserve"> </w:t>
      </w:r>
      <w:r w:rsidRPr="00A453FB">
        <w:rPr>
          <w:spacing w:val="-1"/>
        </w:rPr>
        <w:t>выявления</w:t>
      </w:r>
      <w:r w:rsidRPr="00A453FB">
        <w:rPr>
          <w:spacing w:val="6"/>
        </w:rPr>
        <w:t xml:space="preserve"> </w:t>
      </w:r>
      <w:r w:rsidRPr="00A453FB">
        <w:t>и</w:t>
      </w:r>
      <w:r w:rsidRPr="00A453FB">
        <w:rPr>
          <w:spacing w:val="10"/>
        </w:rPr>
        <w:t xml:space="preserve"> </w:t>
      </w:r>
      <w:r w:rsidRPr="00A453FB">
        <w:rPr>
          <w:spacing w:val="-1"/>
        </w:rPr>
        <w:t>устранения</w:t>
      </w:r>
      <w:r w:rsidRPr="00A453FB">
        <w:rPr>
          <w:spacing w:val="6"/>
        </w:rPr>
        <w:t xml:space="preserve"> </w:t>
      </w:r>
      <w:r w:rsidRPr="00A453FB">
        <w:rPr>
          <w:spacing w:val="-1"/>
        </w:rPr>
        <w:t>технологических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нарушений</w:t>
      </w:r>
      <w:r w:rsidRPr="00A453FB">
        <w:rPr>
          <w:spacing w:val="7"/>
        </w:rPr>
        <w:t xml:space="preserve"> </w:t>
      </w:r>
      <w:r w:rsidRPr="00A453FB">
        <w:t>в</w:t>
      </w:r>
      <w:r w:rsidRPr="00A453FB">
        <w:rPr>
          <w:spacing w:val="6"/>
        </w:rPr>
        <w:t xml:space="preserve"> </w:t>
      </w:r>
      <w:r w:rsidRPr="00A453FB">
        <w:rPr>
          <w:spacing w:val="-1"/>
        </w:rPr>
        <w:t>работе</w:t>
      </w:r>
      <w:r w:rsidRPr="00A453FB">
        <w:rPr>
          <w:spacing w:val="77"/>
        </w:rPr>
        <w:t xml:space="preserve"> </w:t>
      </w:r>
      <w:r w:rsidRPr="00A453FB">
        <w:rPr>
          <w:spacing w:val="-1"/>
        </w:rPr>
        <w:t>системы</w:t>
      </w:r>
      <w:r w:rsidRPr="00A453FB">
        <w:rPr>
          <w:spacing w:val="23"/>
        </w:rPr>
        <w:t xml:space="preserve"> </w:t>
      </w:r>
      <w:r w:rsidRPr="00A453FB">
        <w:t>водоснабжения,</w:t>
      </w:r>
      <w:r w:rsidRPr="00A453FB">
        <w:rPr>
          <w:spacing w:val="23"/>
        </w:rPr>
        <w:t xml:space="preserve"> </w:t>
      </w:r>
      <w:r w:rsidRPr="00A453FB">
        <w:t>а</w:t>
      </w:r>
      <w:r w:rsidRPr="00A453FB">
        <w:rPr>
          <w:spacing w:val="22"/>
        </w:rPr>
        <w:t xml:space="preserve"> </w:t>
      </w:r>
      <w:r w:rsidRPr="00A453FB">
        <w:t>также</w:t>
      </w:r>
      <w:r w:rsidRPr="00A453FB">
        <w:rPr>
          <w:spacing w:val="23"/>
        </w:rPr>
        <w:t xml:space="preserve"> </w:t>
      </w:r>
      <w:r w:rsidRPr="00A453FB">
        <w:rPr>
          <w:spacing w:val="-1"/>
        </w:rPr>
        <w:t>обеспечение</w:t>
      </w:r>
      <w:r w:rsidRPr="00A453FB">
        <w:rPr>
          <w:spacing w:val="22"/>
        </w:rPr>
        <w:t xml:space="preserve"> </w:t>
      </w:r>
      <w:r w:rsidRPr="00A453FB">
        <w:rPr>
          <w:spacing w:val="-1"/>
        </w:rPr>
        <w:t>энергоэффективности</w:t>
      </w:r>
      <w:r w:rsidRPr="00A453FB">
        <w:rPr>
          <w:spacing w:val="53"/>
        </w:rPr>
        <w:t xml:space="preserve"> </w:t>
      </w:r>
      <w:r w:rsidRPr="00A453FB">
        <w:rPr>
          <w:spacing w:val="-1"/>
        </w:rPr>
        <w:t>функционирования</w:t>
      </w:r>
      <w:r w:rsidRPr="00A453FB">
        <w:t xml:space="preserve"> </w:t>
      </w:r>
      <w:r w:rsidRPr="00A453FB">
        <w:rPr>
          <w:spacing w:val="-1"/>
        </w:rPr>
        <w:t>системы;</w:t>
      </w:r>
    </w:p>
    <w:p w:rsidR="00EA30BC" w:rsidRPr="00A453FB" w:rsidRDefault="00EA30BC" w:rsidP="00EA30BC">
      <w:pPr>
        <w:pStyle w:val="e"/>
        <w:spacing w:line="276" w:lineRule="auto"/>
        <w:jc w:val="both"/>
      </w:pPr>
      <w:r w:rsidRPr="00A453FB">
        <w:t>В соответствии с постановлением Правительства РФ от 05.09.1013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плановым показателям развития централизованных систем водоснабжения относятся:</w:t>
      </w:r>
    </w:p>
    <w:p w:rsidR="00EA30BC" w:rsidRPr="00A453FB" w:rsidRDefault="00EA30BC" w:rsidP="00EA30BC">
      <w:pPr>
        <w:pStyle w:val="e"/>
        <w:spacing w:before="0" w:line="276" w:lineRule="auto"/>
        <w:jc w:val="both"/>
      </w:pPr>
      <w:r w:rsidRPr="00A453FB">
        <w:t>а) показатели качества воды;</w:t>
      </w:r>
    </w:p>
    <w:p w:rsidR="00EA30BC" w:rsidRPr="00A453FB" w:rsidRDefault="00EA30BC" w:rsidP="00EA30BC">
      <w:pPr>
        <w:pStyle w:val="e"/>
        <w:spacing w:before="0" w:line="276" w:lineRule="auto"/>
        <w:jc w:val="both"/>
      </w:pPr>
      <w:r w:rsidRPr="00A453FB">
        <w:t>б) показатели надёжности и бесперебойности водоснабжения;</w:t>
      </w:r>
    </w:p>
    <w:p w:rsidR="00EA30BC" w:rsidRPr="00A453FB" w:rsidRDefault="00EA30BC" w:rsidP="00EA30BC">
      <w:pPr>
        <w:pStyle w:val="e"/>
        <w:spacing w:before="0" w:line="276" w:lineRule="auto"/>
        <w:jc w:val="both"/>
      </w:pPr>
      <w:r w:rsidRPr="00A453FB">
        <w:t>в) показатели эффективности использования ресурсов, в том числе сокращения потерь воды (тепловой энергии в составе горячей воды) при транспортировке;</w:t>
      </w:r>
    </w:p>
    <w:p w:rsidR="00EA30BC" w:rsidRPr="00A453FB" w:rsidRDefault="00EA30BC" w:rsidP="00EA30BC">
      <w:pPr>
        <w:pStyle w:val="e"/>
        <w:spacing w:before="0" w:line="276" w:lineRule="auto"/>
        <w:jc w:val="both"/>
      </w:pPr>
      <w:r w:rsidRPr="00A453FB"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жилищно-коммунального хозяйства.</w:t>
      </w:r>
    </w:p>
    <w:p w:rsidR="00EA30BC" w:rsidRPr="00A453FB" w:rsidRDefault="00EA30BC" w:rsidP="00EA30BC">
      <w:pPr>
        <w:pStyle w:val="e"/>
        <w:spacing w:before="0" w:line="276" w:lineRule="auto"/>
        <w:jc w:val="both"/>
      </w:pPr>
      <w:r w:rsidRPr="00A453FB">
        <w:t>Плановые значения показателей развития централизованных систем водоснабжения Трёхгорного городского округа представлены в Разделе 1.7 «Плановые значения показателей развития централизованных систем водоснабжения».</w:t>
      </w:r>
    </w:p>
    <w:p w:rsidR="00EA30BC" w:rsidRPr="00A453FB" w:rsidRDefault="00EA30BC" w:rsidP="005169D9">
      <w:pPr>
        <w:pStyle w:val="e"/>
        <w:spacing w:before="0" w:line="276" w:lineRule="auto"/>
        <w:ind w:left="1069" w:firstLine="0"/>
        <w:jc w:val="both"/>
      </w:pPr>
    </w:p>
    <w:p w:rsidR="00BA091E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57" w:name="_Toc88831166"/>
      <w:bookmarkStart w:id="58" w:name="_Toc155962909"/>
      <w:r w:rsidRPr="00A453FB">
        <w:t>1.2</w:t>
      </w:r>
      <w:r w:rsidR="00D36F4D" w:rsidRPr="00A453FB">
        <w:t xml:space="preserve">.2. </w:t>
      </w:r>
      <w:r w:rsidR="002445FA" w:rsidRPr="00A453FB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A453FB">
        <w:t xml:space="preserve">поселений, </w:t>
      </w:r>
      <w:r w:rsidR="002445FA" w:rsidRPr="00A453FB">
        <w:t>городск</w:t>
      </w:r>
      <w:r w:rsidR="00E1715E" w:rsidRPr="00A453FB">
        <w:t xml:space="preserve">их </w:t>
      </w:r>
      <w:r w:rsidR="002445FA" w:rsidRPr="00A453FB">
        <w:t>округ</w:t>
      </w:r>
      <w:r w:rsidR="00E1715E" w:rsidRPr="00A453FB">
        <w:t>ов</w:t>
      </w:r>
      <w:bookmarkEnd w:id="57"/>
      <w:bookmarkEnd w:id="58"/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</w:t>
      </w:r>
      <w:r w:rsidRPr="00A453FB">
        <w:rPr>
          <w:rFonts w:ascii="Times New Roman" w:hAnsi="Times New Roman"/>
          <w:sz w:val="24"/>
        </w:rPr>
        <w:lastRenderedPageBreak/>
        <w:t>объектов обслуживания населения, прирост площади под жилыми зонами также будет совсем незначительным.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 муниципальном образовании «Приморское городское поселение»</w:t>
      </w:r>
      <w:r w:rsidRPr="00A453FB">
        <w:rPr>
          <w:rFonts w:ascii="Times New Roman" w:hAnsi="Times New Roman"/>
          <w:szCs w:val="24"/>
        </w:rPr>
        <w:t xml:space="preserve"> </w:t>
      </w:r>
      <w:r w:rsidRPr="00A453FB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 таблице 1.2.2.1 представлен перечень планируемых к строительству объектов водопотребления</w:t>
      </w:r>
      <w:r w:rsidR="00B62945" w:rsidRPr="00A453FB">
        <w:rPr>
          <w:rFonts w:ascii="Times New Roman" w:hAnsi="Times New Roman"/>
          <w:sz w:val="24"/>
        </w:rPr>
        <w:t xml:space="preserve"> на основании данных от Администрации муниципального образования «Приморское городское поселение».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1.2.2.1 - Перечень, планируемый прирост объектов потребляющие воду</w:t>
      </w:r>
    </w:p>
    <w:tbl>
      <w:tblPr>
        <w:tblStyle w:val="a8"/>
        <w:tblW w:w="5000" w:type="pct"/>
        <w:jc w:val="center"/>
        <w:tblLook w:val="04A0"/>
      </w:tblPr>
      <w:tblGrid>
        <w:gridCol w:w="1443"/>
        <w:gridCol w:w="1628"/>
        <w:gridCol w:w="1442"/>
        <w:gridCol w:w="1187"/>
        <w:gridCol w:w="972"/>
        <w:gridCol w:w="1588"/>
        <w:gridCol w:w="1779"/>
      </w:tblGrid>
      <w:tr w:rsidR="00C70E3C" w:rsidRPr="00A453FB" w:rsidTr="008370B0">
        <w:trPr>
          <w:jc w:val="center"/>
        </w:trPr>
        <w:tc>
          <w:tcPr>
            <w:tcW w:w="7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Адрес потребителя</w:t>
            </w:r>
          </w:p>
        </w:tc>
        <w:tc>
          <w:tcPr>
            <w:tcW w:w="83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потребителя</w:t>
            </w:r>
          </w:p>
        </w:tc>
        <w:tc>
          <w:tcPr>
            <w:tcW w:w="73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Тип потребителя</w:t>
            </w:r>
          </w:p>
        </w:tc>
        <w:tc>
          <w:tcPr>
            <w:tcW w:w="1104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Расчетное потребление, м3/год</w:t>
            </w:r>
          </w:p>
        </w:tc>
        <w:tc>
          <w:tcPr>
            <w:tcW w:w="8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78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Источник подключения потребителя</w:t>
            </w:r>
          </w:p>
        </w:tc>
      </w:tr>
      <w:tr w:rsidR="00C70E3C" w:rsidRPr="00A453FB" w:rsidTr="008370B0">
        <w:trPr>
          <w:jc w:val="center"/>
        </w:trPr>
        <w:tc>
          <w:tcPr>
            <w:tcW w:w="736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831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736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 хоз.-питьевые нужды</w:t>
            </w:r>
          </w:p>
        </w:tc>
        <w:tc>
          <w:tcPr>
            <w:tcW w:w="4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 нужды для ГВС</w:t>
            </w:r>
          </w:p>
        </w:tc>
        <w:tc>
          <w:tcPr>
            <w:tcW w:w="810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8370B0">
        <w:trPr>
          <w:jc w:val="center"/>
        </w:trPr>
        <w:tc>
          <w:tcPr>
            <w:tcW w:w="736" w:type="pct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Приморск, Пушкинская аллея</w:t>
            </w:r>
          </w:p>
        </w:tc>
        <w:tc>
          <w:tcPr>
            <w:tcW w:w="831" w:type="pct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Культурно-досуговый центр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</w:t>
            </w:r>
          </w:p>
        </w:tc>
        <w:tc>
          <w:tcPr>
            <w:tcW w:w="607" w:type="pct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5577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370B0" w:rsidRPr="00A453FB" w:rsidRDefault="00480AF5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</w:p>
        </w:tc>
        <w:tc>
          <w:tcPr>
            <w:tcW w:w="782" w:type="pct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централизованные сети водоснабжения г. Приморска</w:t>
            </w:r>
          </w:p>
        </w:tc>
      </w:tr>
      <w:tr w:rsidR="00C70E3C" w:rsidRPr="00A453FB" w:rsidTr="008370B0">
        <w:trPr>
          <w:jc w:val="center"/>
        </w:trPr>
        <w:tc>
          <w:tcPr>
            <w:tcW w:w="736" w:type="pct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Приморск, Выборгское шоссе</w:t>
            </w:r>
          </w:p>
        </w:tc>
        <w:tc>
          <w:tcPr>
            <w:tcW w:w="831" w:type="pct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Умная спортивная площадка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</w:t>
            </w:r>
          </w:p>
        </w:tc>
        <w:tc>
          <w:tcPr>
            <w:tcW w:w="607" w:type="pct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4015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370B0" w:rsidRPr="00A453FB" w:rsidRDefault="00480AF5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</w:p>
        </w:tc>
        <w:tc>
          <w:tcPr>
            <w:tcW w:w="782" w:type="pct"/>
            <w:vAlign w:val="center"/>
          </w:tcPr>
          <w:p w:rsidR="008370B0" w:rsidRPr="00A453FB" w:rsidRDefault="008370B0" w:rsidP="008370B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централизованные сети водоснабжения г. Приморска</w:t>
            </w:r>
          </w:p>
        </w:tc>
      </w:tr>
    </w:tbl>
    <w:p w:rsidR="00BF254E" w:rsidRPr="00A453FB" w:rsidRDefault="000D4413" w:rsidP="00E259BC">
      <w:pPr>
        <w:pStyle w:val="ab"/>
        <w:spacing w:before="240"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На основании </w:t>
      </w:r>
      <w:r w:rsidR="00CE17E6" w:rsidRPr="00A453FB">
        <w:rPr>
          <w:rFonts w:ascii="Times New Roman" w:hAnsi="Times New Roman"/>
          <w:sz w:val="24"/>
        </w:rPr>
        <w:t>технического задания на разработку инвестиционной программы ГУП «Леноблводоканал» по развитию систем водоснабжения и водоотведения Выборгского района Ленинградской области на 2024-2034 годы перечень объектов капитального строительства абонентов, которые необходимо подключить к централизованным системам водоснабжения, или перечень территорий на которых расположены такие объекты, с указанием мест расположения подключения объектов, нагрузок и сроков подключения</w:t>
      </w:r>
      <w:r w:rsidR="004B4348" w:rsidRPr="00A453FB">
        <w:rPr>
          <w:rFonts w:ascii="Times New Roman" w:hAnsi="Times New Roman"/>
          <w:sz w:val="24"/>
        </w:rPr>
        <w:t xml:space="preserve"> представлены в таблице ниже.</w:t>
      </w:r>
    </w:p>
    <w:p w:rsidR="004B4348" w:rsidRPr="00A453FB" w:rsidRDefault="00834163" w:rsidP="00B62945">
      <w:pPr>
        <w:pStyle w:val="ab"/>
        <w:spacing w:before="240" w:line="276" w:lineRule="auto"/>
        <w:jc w:val="both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1.2.2.</w:t>
      </w:r>
      <w:r w:rsidR="00B62945" w:rsidRPr="00A453FB">
        <w:rPr>
          <w:rFonts w:ascii="Times New Roman" w:hAnsi="Times New Roman"/>
          <w:b/>
          <w:sz w:val="24"/>
        </w:rPr>
        <w:t>2</w:t>
      </w:r>
      <w:r w:rsidRPr="00A453FB">
        <w:rPr>
          <w:rFonts w:ascii="Times New Roman" w:hAnsi="Times New Roman"/>
          <w:b/>
          <w:sz w:val="24"/>
        </w:rPr>
        <w:t xml:space="preserve"> - </w:t>
      </w:r>
      <w:r w:rsidR="00B62945" w:rsidRPr="00A453FB">
        <w:rPr>
          <w:rFonts w:ascii="Times New Roman" w:hAnsi="Times New Roman"/>
          <w:b/>
          <w:sz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tbl>
      <w:tblPr>
        <w:tblStyle w:val="a8"/>
        <w:tblW w:w="4860" w:type="pct"/>
        <w:jc w:val="center"/>
        <w:tblLook w:val="04A0"/>
      </w:tblPr>
      <w:tblGrid>
        <w:gridCol w:w="2351"/>
        <w:gridCol w:w="2685"/>
        <w:gridCol w:w="2441"/>
        <w:gridCol w:w="2281"/>
      </w:tblGrid>
      <w:tr w:rsidR="00C70E3C" w:rsidRPr="00A453FB" w:rsidTr="006976C8">
        <w:trPr>
          <w:trHeight w:val="267"/>
          <w:tblHeader/>
          <w:jc w:val="center"/>
        </w:trPr>
        <w:tc>
          <w:tcPr>
            <w:tcW w:w="120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AF5" w:rsidRPr="00A453FB" w:rsidRDefault="00480AF5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37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AF5" w:rsidRPr="00A453FB" w:rsidRDefault="00480AF5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Местоположение объектов</w:t>
            </w:r>
          </w:p>
        </w:tc>
        <w:tc>
          <w:tcPr>
            <w:tcW w:w="125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AF5" w:rsidRPr="00A453FB" w:rsidRDefault="00480AF5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Общая нагрузка водоснабжение м3/сут *</w:t>
            </w:r>
          </w:p>
        </w:tc>
        <w:tc>
          <w:tcPr>
            <w:tcW w:w="117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80AF5" w:rsidRPr="00A453FB" w:rsidRDefault="00480AF5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Планируемый срок подключения</w:t>
            </w:r>
          </w:p>
        </w:tc>
      </w:tr>
      <w:tr w:rsidR="00C70E3C" w:rsidRPr="00A453FB" w:rsidTr="006976C8">
        <w:trPr>
          <w:trHeight w:val="267"/>
          <w:jc w:val="center"/>
        </w:trPr>
        <w:tc>
          <w:tcPr>
            <w:tcW w:w="1204" w:type="pct"/>
            <w:vMerge/>
          </w:tcPr>
          <w:p w:rsidR="00480AF5" w:rsidRPr="00A453FB" w:rsidRDefault="00480AF5" w:rsidP="00E259BC">
            <w:pPr>
              <w:rPr>
                <w:rFonts w:ascii="Times New Roman" w:hAnsi="Times New Roman"/>
              </w:rPr>
            </w:pPr>
          </w:p>
        </w:tc>
        <w:tc>
          <w:tcPr>
            <w:tcW w:w="1376" w:type="pct"/>
            <w:vMerge/>
          </w:tcPr>
          <w:p w:rsidR="00480AF5" w:rsidRPr="00A453FB" w:rsidRDefault="00480AF5" w:rsidP="00E259BC">
            <w:pPr>
              <w:rPr>
                <w:rFonts w:ascii="Times New Roman" w:hAnsi="Times New Roman"/>
              </w:rPr>
            </w:pPr>
          </w:p>
        </w:tc>
        <w:tc>
          <w:tcPr>
            <w:tcW w:w="1251" w:type="pct"/>
            <w:vMerge/>
          </w:tcPr>
          <w:p w:rsidR="00480AF5" w:rsidRPr="00A453FB" w:rsidRDefault="00480AF5" w:rsidP="00E259BC">
            <w:pPr>
              <w:rPr>
                <w:rFonts w:ascii="Times New Roman" w:hAnsi="Times New Roman"/>
              </w:rPr>
            </w:pPr>
          </w:p>
        </w:tc>
        <w:tc>
          <w:tcPr>
            <w:tcW w:w="1170" w:type="pct"/>
            <w:vMerge/>
          </w:tcPr>
          <w:p w:rsidR="00480AF5" w:rsidRPr="00A453FB" w:rsidRDefault="00480AF5" w:rsidP="00E259BC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834163">
        <w:trPr>
          <w:trHeight w:val="133"/>
          <w:jc w:val="center"/>
        </w:trPr>
        <w:tc>
          <w:tcPr>
            <w:tcW w:w="5000" w:type="pct"/>
            <w:gridSpan w:val="4"/>
            <w:vAlign w:val="center"/>
          </w:tcPr>
          <w:p w:rsidR="00200BAE" w:rsidRPr="00A453FB" w:rsidRDefault="00200BAE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Приморское городское поселение г. Приморск</w:t>
            </w:r>
          </w:p>
        </w:tc>
      </w:tr>
      <w:tr w:rsidR="006976C8" w:rsidRPr="00A453FB" w:rsidTr="006976C8">
        <w:trPr>
          <w:trHeight w:val="266"/>
          <w:jc w:val="center"/>
        </w:trPr>
        <w:tc>
          <w:tcPr>
            <w:tcW w:w="1204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76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г. Приморск, пер. Рифовый, д.2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1,5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6976C8" w:rsidRPr="00A453FB" w:rsidTr="006976C8">
        <w:trPr>
          <w:trHeight w:val="399"/>
          <w:jc w:val="center"/>
        </w:trPr>
        <w:tc>
          <w:tcPr>
            <w:tcW w:w="1204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Жилые строения</w:t>
            </w:r>
          </w:p>
        </w:tc>
        <w:tc>
          <w:tcPr>
            <w:tcW w:w="1376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г. Приморск, ул. Привокзальная, 2 дома (240м.)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6976C8" w:rsidRPr="00A453FB" w:rsidTr="006976C8">
        <w:trPr>
          <w:trHeight w:val="399"/>
          <w:jc w:val="center"/>
        </w:trPr>
        <w:tc>
          <w:tcPr>
            <w:tcW w:w="1204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76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г. Приморск, ул. Лесная, уч.1, уч.6, уч.7, уч.10, уч.11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7,5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6976C8" w:rsidRPr="00A453FB" w:rsidTr="006976C8">
        <w:trPr>
          <w:trHeight w:val="399"/>
          <w:jc w:val="center"/>
        </w:trPr>
        <w:tc>
          <w:tcPr>
            <w:tcW w:w="1204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76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г. Приморск, 1-й Березовый проезд, уч.3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1,5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6976C8" w:rsidRPr="00A453FB" w:rsidTr="006976C8">
        <w:trPr>
          <w:trHeight w:val="257"/>
          <w:jc w:val="center"/>
        </w:trPr>
        <w:tc>
          <w:tcPr>
            <w:tcW w:w="1204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76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Приморск, 2-й Березовый проезд, уч.1, уч. 2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3,0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6976C8" w:rsidRPr="00A453FB" w:rsidTr="006976C8">
        <w:trPr>
          <w:trHeight w:val="435"/>
          <w:jc w:val="center"/>
        </w:trPr>
        <w:tc>
          <w:tcPr>
            <w:tcW w:w="1204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Культурно-досуговый центр</w:t>
            </w:r>
          </w:p>
        </w:tc>
        <w:tc>
          <w:tcPr>
            <w:tcW w:w="1376" w:type="pct"/>
            <w:vAlign w:val="center"/>
          </w:tcPr>
          <w:p w:rsidR="006976C8" w:rsidRPr="00A453FB" w:rsidRDefault="006976C8" w:rsidP="006976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453FB">
              <w:rPr>
                <w:color w:val="auto"/>
                <w:sz w:val="22"/>
                <w:szCs w:val="22"/>
              </w:rPr>
              <w:t xml:space="preserve">г. Приморск, ул. Пушкинская аллея 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13,53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6976C8" w:rsidRPr="00A453FB" w:rsidTr="006976C8">
        <w:trPr>
          <w:trHeight w:val="435"/>
          <w:jc w:val="center"/>
        </w:trPr>
        <w:tc>
          <w:tcPr>
            <w:tcW w:w="1204" w:type="pct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Умная спортивная площадка</w:t>
            </w:r>
          </w:p>
        </w:tc>
        <w:tc>
          <w:tcPr>
            <w:tcW w:w="1376" w:type="pct"/>
            <w:vAlign w:val="center"/>
          </w:tcPr>
          <w:p w:rsidR="006976C8" w:rsidRPr="00A453FB" w:rsidRDefault="006976C8" w:rsidP="006976C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453FB">
              <w:rPr>
                <w:color w:val="auto"/>
                <w:sz w:val="22"/>
                <w:szCs w:val="22"/>
              </w:rPr>
              <w:t>г. Приморск, Выборгское шоссе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11,0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6976C8" w:rsidRPr="00A453FB" w:rsidRDefault="006976C8" w:rsidP="006976C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</w:p>
        </w:tc>
      </w:tr>
      <w:tr w:rsidR="00C70E3C" w:rsidRPr="00A453FB" w:rsidTr="00834163">
        <w:trPr>
          <w:trHeight w:val="124"/>
          <w:jc w:val="center"/>
        </w:trPr>
        <w:tc>
          <w:tcPr>
            <w:tcW w:w="2579" w:type="pct"/>
            <w:gridSpan w:val="2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по г. Приморск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2C103E" w:rsidRPr="00A453FB" w:rsidRDefault="006976C8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47,53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834163">
        <w:trPr>
          <w:trHeight w:val="142"/>
          <w:jc w:val="center"/>
        </w:trPr>
        <w:tc>
          <w:tcPr>
            <w:tcW w:w="5000" w:type="pct"/>
            <w:gridSpan w:val="4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п. Ермилово </w:t>
            </w:r>
          </w:p>
        </w:tc>
      </w:tr>
      <w:tr w:rsidR="00C70E3C" w:rsidRPr="00A453FB" w:rsidTr="006976C8">
        <w:trPr>
          <w:trHeight w:val="266"/>
          <w:jc w:val="center"/>
        </w:trPr>
        <w:tc>
          <w:tcPr>
            <w:tcW w:w="1204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Бригадный дом с подвалом</w:t>
            </w:r>
          </w:p>
        </w:tc>
        <w:tc>
          <w:tcPr>
            <w:tcW w:w="1376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9,55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C70E3C" w:rsidRPr="00A453FB" w:rsidTr="00834163">
        <w:trPr>
          <w:trHeight w:val="133"/>
          <w:jc w:val="center"/>
        </w:trPr>
        <w:tc>
          <w:tcPr>
            <w:tcW w:w="2579" w:type="pct"/>
            <w:gridSpan w:val="2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по п. Ермилово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9,55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834163">
        <w:trPr>
          <w:trHeight w:val="124"/>
          <w:jc w:val="center"/>
        </w:trPr>
        <w:tc>
          <w:tcPr>
            <w:tcW w:w="5000" w:type="pct"/>
            <w:gridSpan w:val="4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</w:tr>
      <w:tr w:rsidR="00C70E3C" w:rsidRPr="00A453FB" w:rsidTr="006976C8">
        <w:trPr>
          <w:trHeight w:val="399"/>
          <w:jc w:val="center"/>
        </w:trPr>
        <w:tc>
          <w:tcPr>
            <w:tcW w:w="1204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76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Глебычево, СНТ «Глебычево», уч. №75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C70E3C" w:rsidRPr="00A453FB" w:rsidTr="006976C8">
        <w:trPr>
          <w:trHeight w:val="399"/>
          <w:jc w:val="center"/>
        </w:trPr>
        <w:tc>
          <w:tcPr>
            <w:tcW w:w="1204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376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Глебычево, СНТ «Глебычево», уч. №66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0,6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C70E3C" w:rsidRPr="00A453FB" w:rsidTr="006976C8">
        <w:trPr>
          <w:trHeight w:val="399"/>
          <w:jc w:val="center"/>
        </w:trPr>
        <w:tc>
          <w:tcPr>
            <w:tcW w:w="1204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1376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Глебычево, СНТ «Глебычево», уч. №144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C70E3C" w:rsidRPr="00A453FB" w:rsidTr="006976C8">
        <w:trPr>
          <w:trHeight w:val="399"/>
          <w:jc w:val="center"/>
        </w:trPr>
        <w:tc>
          <w:tcPr>
            <w:tcW w:w="1204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1376" w:type="pct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Глебычево, СНТ «Глебычево», уч. №145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2024-2034</w:t>
            </w:r>
          </w:p>
        </w:tc>
      </w:tr>
      <w:tr w:rsidR="00C70E3C" w:rsidRPr="00A453FB" w:rsidTr="00834163">
        <w:trPr>
          <w:trHeight w:val="133"/>
          <w:jc w:val="center"/>
        </w:trPr>
        <w:tc>
          <w:tcPr>
            <w:tcW w:w="2579" w:type="pct"/>
            <w:gridSpan w:val="2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по п. Глебычево</w:t>
            </w:r>
          </w:p>
        </w:tc>
        <w:tc>
          <w:tcPr>
            <w:tcW w:w="1251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1,5</w:t>
            </w:r>
          </w:p>
        </w:tc>
        <w:tc>
          <w:tcPr>
            <w:tcW w:w="1170" w:type="pct"/>
            <w:shd w:val="clear" w:color="auto" w:fill="FFFFFF" w:themeFill="background1"/>
            <w:vAlign w:val="center"/>
          </w:tcPr>
          <w:p w:rsidR="002C103E" w:rsidRPr="00A453FB" w:rsidRDefault="002C103E" w:rsidP="002C103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E17E6" w:rsidRPr="00A453FB" w:rsidRDefault="00B62945" w:rsidP="00CE17E6">
      <w:pPr>
        <w:pStyle w:val="ab"/>
        <w:spacing w:line="276" w:lineRule="auto"/>
        <w:ind w:firstLine="709"/>
        <w:jc w:val="both"/>
        <w:rPr>
          <w:rFonts w:ascii="Times New Roman" w:hAnsi="Times New Roman"/>
        </w:rPr>
      </w:pPr>
      <w:r w:rsidRPr="00A453FB">
        <w:rPr>
          <w:rFonts w:ascii="Times New Roman" w:hAnsi="Times New Roman"/>
        </w:rPr>
        <w:t>* - подключаемая нагрузка объектов уточняется при разработке и реализации Инвестиционной программы.</w:t>
      </w:r>
    </w:p>
    <w:p w:rsidR="00CE17E6" w:rsidRPr="00A453FB" w:rsidRDefault="00CE17E6" w:rsidP="00CE17E6">
      <w:pPr>
        <w:pStyle w:val="ab"/>
        <w:spacing w:line="276" w:lineRule="auto"/>
        <w:ind w:firstLine="709"/>
        <w:jc w:val="both"/>
        <w:rPr>
          <w:rFonts w:ascii="Times New Roman" w:hAnsi="Times New Roman"/>
        </w:rPr>
      </w:pPr>
    </w:p>
    <w:p w:rsidR="00CE17E6" w:rsidRPr="00A453FB" w:rsidRDefault="00CE17E6" w:rsidP="00CE17E6">
      <w:pPr>
        <w:pStyle w:val="ab"/>
        <w:spacing w:line="276" w:lineRule="auto"/>
        <w:ind w:firstLine="709"/>
        <w:jc w:val="both"/>
        <w:rPr>
          <w:rFonts w:ascii="Times New Roman" w:hAnsi="Times New Roman"/>
        </w:rPr>
      </w:pPr>
    </w:p>
    <w:p w:rsidR="00640ACF" w:rsidRPr="00A453FB" w:rsidRDefault="00640ACF" w:rsidP="004E442D">
      <w:pPr>
        <w:rPr>
          <w:rFonts w:ascii="Times New Roman" w:hAnsi="Times New Roman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0D0DD4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59" w:name="_Toc88831167"/>
      <w:bookmarkStart w:id="60" w:name="_Toc155962910"/>
      <w:r w:rsidRPr="00A453FB">
        <w:lastRenderedPageBreak/>
        <w:t>1.3</w:t>
      </w:r>
      <w:r w:rsidR="00D36F4D" w:rsidRPr="00A453FB">
        <w:t xml:space="preserve">. </w:t>
      </w:r>
      <w:bookmarkStart w:id="61" w:name="OLE_LINK172"/>
      <w:bookmarkStart w:id="62" w:name="OLE_LINK173"/>
      <w:r w:rsidR="00B41DD6" w:rsidRPr="00A453FB">
        <w:t xml:space="preserve">БАЛАНС </w:t>
      </w:r>
      <w:r w:rsidR="00784ED4" w:rsidRPr="00A453FB">
        <w:t xml:space="preserve">ВОДОСНАБЖЕНИЯ И ПОТРЕБЛЕНИЯ </w:t>
      </w:r>
      <w:r w:rsidR="00FA2589" w:rsidRPr="00A453FB">
        <w:t xml:space="preserve">ГОРЯЧЕЙ, </w:t>
      </w:r>
      <w:r w:rsidR="00784ED4" w:rsidRPr="00A453FB">
        <w:t>ПИТЬЕВОЙ И ТЕХНИЧЕСКОЙ ВОДЫ</w:t>
      </w:r>
      <w:bookmarkEnd w:id="59"/>
      <w:bookmarkEnd w:id="60"/>
      <w:bookmarkEnd w:id="61"/>
      <w:bookmarkEnd w:id="62"/>
    </w:p>
    <w:p w:rsidR="00BA091E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63" w:name="_Toc88831168"/>
      <w:bookmarkStart w:id="64" w:name="_Toc155962911"/>
      <w:r w:rsidRPr="00A453FB">
        <w:t>1.3</w:t>
      </w:r>
      <w:r w:rsidR="00D36F4D" w:rsidRPr="00A453FB">
        <w:t xml:space="preserve">.1. </w:t>
      </w:r>
      <w:r w:rsidR="00BA091E" w:rsidRPr="00A453FB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3"/>
      <w:bookmarkEnd w:id="64"/>
    </w:p>
    <w:p w:rsidR="00C968E9" w:rsidRPr="00A453FB" w:rsidRDefault="00C968E9" w:rsidP="00C968E9">
      <w:pPr>
        <w:pStyle w:val="e"/>
        <w:spacing w:before="0" w:line="276" w:lineRule="auto"/>
        <w:jc w:val="both"/>
      </w:pPr>
      <w:bookmarkStart w:id="65" w:name="_Toc524593175"/>
      <w:bookmarkStart w:id="66" w:name="_Toc88831169"/>
      <w:r w:rsidRPr="00A453FB">
        <w:t xml:space="preserve">Объем холодного водопотребления муниципального образования Приморское городское поселение основан на данных предоставленных ГУП "Леноблводоканал" и приведен в таблице </w:t>
      </w:r>
      <w:bookmarkStart w:id="67" w:name="OLE_LINK174"/>
      <w:bookmarkStart w:id="68" w:name="OLE_LINK175"/>
      <w:bookmarkStart w:id="69" w:name="OLE_LINK176"/>
      <w:bookmarkEnd w:id="67"/>
      <w:bookmarkEnd w:id="68"/>
      <w:bookmarkEnd w:id="69"/>
      <w:r w:rsidRPr="00A453FB">
        <w:t>1.3.1.1.</w:t>
      </w:r>
    </w:p>
    <w:p w:rsidR="00C968E9" w:rsidRPr="00A453FB" w:rsidRDefault="00C968E9" w:rsidP="00C968E9">
      <w:pPr>
        <w:pStyle w:val="e"/>
        <w:spacing w:before="0" w:line="276" w:lineRule="auto"/>
        <w:jc w:val="both"/>
      </w:pPr>
      <w:r w:rsidRPr="00A453FB">
        <w:t>Объем горячего водоснабжения ООО "Петербургтеплоэнерго" представлен в таблице 1.3.1.2.</w:t>
      </w:r>
    </w:p>
    <w:p w:rsidR="00C968E9" w:rsidRPr="00A453FB" w:rsidRDefault="00C968E9" w:rsidP="00C968E9">
      <w:pPr>
        <w:pStyle w:val="e"/>
        <w:spacing w:before="0" w:line="276" w:lineRule="auto"/>
        <w:jc w:val="both"/>
      </w:pPr>
      <w:r w:rsidRPr="00A453FB">
        <w:t>Балансы по горячему водоснабжению АО "Выборгтеплоэнерго" отсутствуют.</w:t>
      </w:r>
    </w:p>
    <w:p w:rsidR="00C968E9" w:rsidRPr="00A453FB" w:rsidRDefault="00C968E9" w:rsidP="00C968E9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1.3.1.1 - Общий баланс холодного водоснабжения муниципального образования</w:t>
      </w:r>
      <w:r w:rsidR="00E11C4B" w:rsidRPr="00A453FB">
        <w:rPr>
          <w:rFonts w:ascii="Times New Roman" w:hAnsi="Times New Roman"/>
          <w:b/>
          <w:sz w:val="24"/>
        </w:rPr>
        <w:t xml:space="preserve"> ГУП "Леноблводоканал"</w:t>
      </w:r>
    </w:p>
    <w:tbl>
      <w:tblPr>
        <w:tblStyle w:val="a8"/>
        <w:tblW w:w="4421" w:type="pct"/>
        <w:jc w:val="center"/>
        <w:tblLook w:val="04A0"/>
      </w:tblPr>
      <w:tblGrid>
        <w:gridCol w:w="2378"/>
        <w:gridCol w:w="2379"/>
        <w:gridCol w:w="1481"/>
        <w:gridCol w:w="1592"/>
        <w:gridCol w:w="1046"/>
      </w:tblGrid>
      <w:tr w:rsidR="00C70E3C" w:rsidRPr="00A453FB" w:rsidTr="0064709F">
        <w:trPr>
          <w:jc w:val="center"/>
        </w:trPr>
        <w:tc>
          <w:tcPr>
            <w:tcW w:w="134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Источник</w:t>
            </w:r>
          </w:p>
        </w:tc>
        <w:tc>
          <w:tcPr>
            <w:tcW w:w="134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3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1487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2022 год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834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897" w:type="pct"/>
            <w:tcBorders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90" w:type="pct"/>
            <w:tcBorders>
              <w:lef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Тех-ой</w:t>
            </w:r>
          </w:p>
        </w:tc>
      </w:tr>
      <w:tr w:rsidR="00C70E3C" w:rsidRPr="00A453FB" w:rsidTr="0064709F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Скважинный водозабор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п. Глебычево</w:t>
            </w: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90,8400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90,8400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1,4200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89,4200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д. Камышовка</w:t>
            </w: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32,1200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32,1200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3,5860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п. Рябово</w:t>
            </w: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47,7190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0,7920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43,6770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20,5550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г. Приморск</w:t>
            </w: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12,1200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2,8100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0,56000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2,2500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 w:val="restart"/>
            <w:shd w:val="clear" w:color="auto" w:fill="FBD4B4" w:themeFill="accent6" w:themeFillTint="66"/>
            <w:vAlign w:val="center"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по скважинам</w:t>
            </w: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182,799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  <w:shd w:val="clear" w:color="auto" w:fill="FBD4B4" w:themeFill="accent6" w:themeFillTint="66"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0,792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  <w:shd w:val="clear" w:color="auto" w:fill="FBD4B4" w:themeFill="accent6" w:themeFillTint="66"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169,447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  <w:shd w:val="clear" w:color="auto" w:fill="FBD4B4" w:themeFill="accent6" w:themeFillTint="66"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26,121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  <w:shd w:val="clear" w:color="auto" w:fill="FBD4B4" w:themeFill="accent6" w:themeFillTint="66"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143,326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5000" w:type="pct"/>
            <w:gridSpan w:val="5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 w:val="restart"/>
            <w:vAlign w:val="center"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826,8860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33,2000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793,6860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 п. Малышево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 г. Приморск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236,4640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 п. Ермилово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35,2230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 w:val="restart"/>
            <w:vAlign w:val="center"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58,2410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6,1850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52,0560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0,6350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5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 w:val="restart"/>
            <w:shd w:val="clear" w:color="auto" w:fill="FBD4B4" w:themeFill="accent6" w:themeFillTint="66"/>
            <w:vAlign w:val="center"/>
          </w:tcPr>
          <w:p w:rsidR="00C968E9" w:rsidRPr="00A453FB" w:rsidRDefault="00C968E9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по Поверхностным водозаборам</w:t>
            </w: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885,127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  <w:shd w:val="clear" w:color="auto" w:fill="FBD4B4" w:themeFill="accent6" w:themeFillTint="66"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39,385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  <w:shd w:val="clear" w:color="auto" w:fill="FBD4B4" w:themeFill="accent6" w:themeFillTint="66"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845,742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  <w:shd w:val="clear" w:color="auto" w:fill="FBD4B4" w:themeFill="accent6" w:themeFillTint="66"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0,635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64709F">
        <w:trPr>
          <w:jc w:val="center"/>
        </w:trPr>
        <w:tc>
          <w:tcPr>
            <w:tcW w:w="1340" w:type="pct"/>
            <w:vMerge/>
            <w:shd w:val="clear" w:color="auto" w:fill="FBD4B4" w:themeFill="accent6" w:themeFillTint="66"/>
          </w:tcPr>
          <w:p w:rsidR="00C968E9" w:rsidRPr="00A453FB" w:rsidRDefault="00C968E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4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83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897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845,108</w:t>
            </w:r>
          </w:p>
        </w:tc>
        <w:tc>
          <w:tcPr>
            <w:tcW w:w="59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</w:tbl>
    <w:p w:rsidR="00C968E9" w:rsidRPr="00A453FB" w:rsidRDefault="00C968E9" w:rsidP="00C968E9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1.3.1.2 - Общий баланс водоснабжения муниципального образования по горячему водоснабжению ООО "Петербургтеплоэнерго"</w:t>
      </w:r>
    </w:p>
    <w:tbl>
      <w:tblPr>
        <w:tblW w:w="8931" w:type="dxa"/>
        <w:tblInd w:w="-5" w:type="dxa"/>
        <w:tblLook w:val="04A0"/>
      </w:tblPr>
      <w:tblGrid>
        <w:gridCol w:w="653"/>
        <w:gridCol w:w="4763"/>
        <w:gridCol w:w="1529"/>
        <w:gridCol w:w="1986"/>
      </w:tblGrid>
      <w:tr w:rsidR="00C70E3C" w:rsidRPr="00A453FB" w:rsidTr="00947AA4">
        <w:trPr>
          <w:trHeight w:val="253"/>
          <w:tblHeader/>
        </w:trPr>
        <w:tc>
          <w:tcPr>
            <w:tcW w:w="5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Ед. изм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</w:tr>
      <w:tr w:rsidR="00C70E3C" w:rsidRPr="00A453FB" w:rsidTr="00947AA4">
        <w:trPr>
          <w:trHeight w:val="253"/>
        </w:trPr>
        <w:tc>
          <w:tcPr>
            <w:tcW w:w="5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E9" w:rsidRPr="00A453FB" w:rsidRDefault="00C968E9" w:rsidP="0064709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E9" w:rsidRPr="00A453FB" w:rsidRDefault="00C968E9" w:rsidP="0064709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E9" w:rsidRPr="00A453FB" w:rsidRDefault="00C968E9" w:rsidP="0064709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0E3C" w:rsidRPr="00A453FB" w:rsidTr="0064709F">
        <w:trPr>
          <w:trHeight w:val="28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Объем произведенной ГВС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тыс. м3\год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23,42</w:t>
            </w:r>
          </w:p>
        </w:tc>
      </w:tr>
      <w:tr w:rsidR="00C70E3C" w:rsidRPr="00A453FB" w:rsidTr="0064709F">
        <w:trPr>
          <w:trHeight w:val="28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Объем переданной ГВС в сеть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тыс. м3\год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23,42</w:t>
            </w:r>
          </w:p>
        </w:tc>
      </w:tr>
      <w:tr w:rsidR="00C70E3C" w:rsidRPr="00A453FB" w:rsidTr="0064709F">
        <w:trPr>
          <w:trHeight w:val="28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Передано воды потребителям: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тыс. м3\год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20,22</w:t>
            </w:r>
          </w:p>
        </w:tc>
      </w:tr>
      <w:tr w:rsidR="00C70E3C" w:rsidRPr="00A453FB" w:rsidTr="0064709F">
        <w:trPr>
          <w:trHeight w:val="14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- население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тыс. м3\год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1,83</w:t>
            </w:r>
          </w:p>
        </w:tc>
      </w:tr>
      <w:tr w:rsidR="00C70E3C" w:rsidRPr="00A453FB" w:rsidTr="0064709F">
        <w:trPr>
          <w:trHeight w:val="14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- бюджет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тыс. м3\год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17,09</w:t>
            </w:r>
          </w:p>
        </w:tc>
      </w:tr>
      <w:tr w:rsidR="00C70E3C" w:rsidRPr="00A453FB" w:rsidTr="0064709F">
        <w:trPr>
          <w:trHeight w:val="14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- прочие потребители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тыс. м3\год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68E9" w:rsidRPr="00A453FB" w:rsidRDefault="00C968E9" w:rsidP="006470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1,31</w:t>
            </w:r>
          </w:p>
        </w:tc>
      </w:tr>
    </w:tbl>
    <w:p w:rsidR="00A04A3D" w:rsidRPr="00A453FB" w:rsidRDefault="00A04A3D" w:rsidP="00026445">
      <w:pPr>
        <w:pStyle w:val="70"/>
        <w:rPr>
          <w:color w:val="auto"/>
        </w:rPr>
      </w:pPr>
    </w:p>
    <w:p w:rsidR="000724DE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70" w:name="_Toc155962912"/>
      <w:r w:rsidRPr="00A453FB">
        <w:t>1.3</w:t>
      </w:r>
      <w:r w:rsidR="00D36F4D" w:rsidRPr="00A453FB">
        <w:t xml:space="preserve">.2. </w:t>
      </w:r>
      <w:r w:rsidR="00E63089" w:rsidRPr="00A453FB">
        <w:t>Т</w:t>
      </w:r>
      <w:r w:rsidR="00EE70AD" w:rsidRPr="00A453FB">
        <w:t xml:space="preserve">ерриториальный баланс подачи </w:t>
      </w:r>
      <w:r w:rsidR="00645A49" w:rsidRPr="00A453FB">
        <w:t xml:space="preserve">горячей, </w:t>
      </w:r>
      <w:r w:rsidR="00EE70AD" w:rsidRPr="00A453FB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65"/>
      <w:bookmarkEnd w:id="66"/>
      <w:bookmarkEnd w:id="70"/>
    </w:p>
    <w:p w:rsidR="001C5DA7" w:rsidRPr="00A453FB" w:rsidRDefault="001C5DA7" w:rsidP="00177286">
      <w:pPr>
        <w:pStyle w:val="e"/>
        <w:spacing w:before="0" w:line="276" w:lineRule="auto"/>
        <w:jc w:val="both"/>
      </w:pPr>
      <w:bookmarkStart w:id="71" w:name="_Hlk153623214"/>
      <w:r w:rsidRPr="00A453FB">
        <w:t xml:space="preserve">В муниципальном образование </w:t>
      </w:r>
      <w:r w:rsidR="00177286" w:rsidRPr="00A453FB">
        <w:t xml:space="preserve">«Приморское городское поселение» </w:t>
      </w:r>
      <w:r w:rsidRPr="00A453FB">
        <w:t>существуют</w:t>
      </w:r>
      <w:r w:rsidR="00177286" w:rsidRPr="00A453FB">
        <w:t xml:space="preserve"> </w:t>
      </w:r>
      <w:bookmarkStart w:id="72" w:name="OLE_LINK214"/>
      <w:bookmarkStart w:id="73" w:name="OLE_LINK215"/>
      <w:bookmarkEnd w:id="72"/>
      <w:bookmarkEnd w:id="73"/>
      <w:r w:rsidR="00A04A3D" w:rsidRPr="00A453FB">
        <w:t>6</w:t>
      </w:r>
      <w:r w:rsidR="000624E8" w:rsidRPr="00A453FB">
        <w:t xml:space="preserve"> </w:t>
      </w:r>
      <w:r w:rsidRPr="00A453FB">
        <w:t>технологических зон холодного водоснабжения,  которые представлены в таблице ниже: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  <w:r w:rsidR="00615069" w:rsidRPr="00A453FB">
        <w:rPr>
          <w:rFonts w:ascii="Times New Roman" w:hAnsi="Times New Roman"/>
          <w:b/>
          <w:sz w:val="24"/>
        </w:rPr>
        <w:t xml:space="preserve"> по технологическим зонам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2"/>
        <w:gridCol w:w="1706"/>
        <w:gridCol w:w="1877"/>
      </w:tblGrid>
      <w:tr w:rsidR="00C70E3C" w:rsidRPr="00A453FB" w:rsidTr="00E11C4B">
        <w:trPr>
          <w:trHeight w:val="450"/>
          <w:jc w:val="center"/>
        </w:trPr>
        <w:tc>
          <w:tcPr>
            <w:tcW w:w="3154" w:type="pct"/>
            <w:shd w:val="clear" w:color="auto" w:fill="F2F2F2" w:themeFill="background1" w:themeFillShade="F2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bookmarkStart w:id="74" w:name="OLE_LINK247"/>
            <w:bookmarkStart w:id="75" w:name="OLE_LINK248"/>
            <w:bookmarkStart w:id="76" w:name="OLE_LINK249"/>
            <w:bookmarkStart w:id="77" w:name="_Toc88831170"/>
            <w:bookmarkEnd w:id="74"/>
            <w:bookmarkEnd w:id="75"/>
            <w:bookmarkEnd w:id="76"/>
            <w:r w:rsidRPr="00A453FB">
              <w:rPr>
                <w:sz w:val="20"/>
                <w:szCs w:val="20"/>
              </w:rPr>
              <w:lastRenderedPageBreak/>
              <w:t>Наименование территории с централизованным водоснабжением</w:t>
            </w:r>
          </w:p>
        </w:tc>
        <w:tc>
          <w:tcPr>
            <w:tcW w:w="879" w:type="pct"/>
            <w:shd w:val="clear" w:color="auto" w:fill="F2F2F2" w:themeFill="background1" w:themeFillShade="F2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Поднято воды в 2022г.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i/>
                <w:sz w:val="20"/>
                <w:szCs w:val="20"/>
              </w:rPr>
            </w:pPr>
            <w:r w:rsidRPr="00A453FB">
              <w:rPr>
                <w:b/>
                <w:i/>
                <w:sz w:val="20"/>
                <w:szCs w:val="20"/>
              </w:rPr>
              <w:t>Технологическая зона холодного водоснабжения №1</w:t>
            </w:r>
          </w:p>
        </w:tc>
      </w:tr>
      <w:tr w:rsidR="00C70E3C" w:rsidRPr="00A453FB" w:rsidTr="00E11C4B">
        <w:trPr>
          <w:trHeight w:val="233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г. Приморск (Скважинами)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2"/>
              </w:rPr>
              <w:t>12,12</w:t>
            </w:r>
          </w:p>
        </w:tc>
      </w:tr>
      <w:tr w:rsidR="00C70E3C" w:rsidRPr="00A453FB" w:rsidTr="00E11C4B">
        <w:trPr>
          <w:trHeight w:val="450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Поверхностный водозабор оз. Пионерское п. Малышево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826,886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ИТОГО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839,006</w:t>
            </w:r>
          </w:p>
        </w:tc>
      </w:tr>
      <w:tr w:rsidR="00C70E3C" w:rsidRPr="00A453FB" w:rsidTr="00E11C4B">
        <w:trPr>
          <w:trHeight w:val="45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b/>
                <w:i/>
                <w:sz w:val="20"/>
                <w:szCs w:val="20"/>
              </w:rPr>
              <w:t>Технологическая зона холодного водоснабжения №2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Красная Долина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58,241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ИТОГО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58,241</w:t>
            </w:r>
          </w:p>
        </w:tc>
      </w:tr>
      <w:tr w:rsidR="00C70E3C" w:rsidRPr="00A453FB" w:rsidTr="00E11C4B">
        <w:trPr>
          <w:trHeight w:val="23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b/>
                <w:i/>
                <w:sz w:val="20"/>
                <w:szCs w:val="20"/>
              </w:rPr>
              <w:t>Технологическая зона холодного водоснабжения №3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Рябово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2"/>
              </w:rPr>
              <w:t>47,719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ИТОГО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2"/>
              </w:rPr>
              <w:t>47,719</w:t>
            </w:r>
          </w:p>
        </w:tc>
      </w:tr>
      <w:tr w:rsidR="00C70E3C" w:rsidRPr="00A453FB" w:rsidTr="00E11C4B">
        <w:trPr>
          <w:trHeight w:val="23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b/>
                <w:i/>
                <w:sz w:val="20"/>
                <w:szCs w:val="20"/>
              </w:rPr>
              <w:t>Технологическая зона холодного водоснабжения №4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Лужки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6,71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ИТОГО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6,71</w:t>
            </w:r>
          </w:p>
        </w:tc>
      </w:tr>
      <w:tr w:rsidR="00C70E3C" w:rsidRPr="00A453FB" w:rsidTr="00E11C4B">
        <w:trPr>
          <w:trHeight w:val="23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b/>
                <w:i/>
                <w:sz w:val="20"/>
                <w:szCs w:val="20"/>
              </w:rPr>
              <w:t>Технологическая зона холодного водоснабжения №5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д. Камышовка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2"/>
              </w:rPr>
              <w:t>32,12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ИТОГО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2"/>
              </w:rPr>
              <w:t>32,12</w:t>
            </w:r>
          </w:p>
        </w:tc>
      </w:tr>
      <w:tr w:rsidR="00C70E3C" w:rsidRPr="00A453FB" w:rsidTr="00E11C4B">
        <w:trPr>
          <w:trHeight w:val="23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b/>
                <w:i/>
                <w:sz w:val="20"/>
                <w:szCs w:val="20"/>
              </w:rPr>
              <w:t>Технологическая зона холодного водоснабжения №6</w:t>
            </w:r>
          </w:p>
        </w:tc>
      </w:tr>
      <w:tr w:rsidR="00C70E3C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Глебычево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2"/>
              </w:rPr>
              <w:t>90,84</w:t>
            </w:r>
          </w:p>
        </w:tc>
      </w:tr>
      <w:tr w:rsidR="00E11C4B" w:rsidRPr="00A453FB" w:rsidTr="00E11C4B">
        <w:trPr>
          <w:trHeight w:val="217"/>
          <w:jc w:val="center"/>
        </w:trPr>
        <w:tc>
          <w:tcPr>
            <w:tcW w:w="3154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ИТОГО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E11C4B" w:rsidRPr="00A453FB" w:rsidRDefault="00E11C4B" w:rsidP="00E11C4B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тыс. м</w:t>
            </w:r>
            <w:r w:rsidRPr="00A453F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E11C4B" w:rsidRPr="00A453FB" w:rsidRDefault="00E11C4B" w:rsidP="00E11C4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2"/>
              </w:rPr>
              <w:t>90,84</w:t>
            </w:r>
          </w:p>
        </w:tc>
      </w:tr>
    </w:tbl>
    <w:bookmarkEnd w:id="71"/>
    <w:p w:rsidR="00615069" w:rsidRPr="00A453FB" w:rsidRDefault="00615069" w:rsidP="00615069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1.3.2.2 - Баланс по каждому источнику муниципального образования</w:t>
      </w:r>
    </w:p>
    <w:tbl>
      <w:tblPr>
        <w:tblStyle w:val="a8"/>
        <w:tblW w:w="5000" w:type="pct"/>
        <w:jc w:val="center"/>
        <w:tblLook w:val="04A0"/>
      </w:tblPr>
      <w:tblGrid>
        <w:gridCol w:w="2650"/>
        <w:gridCol w:w="2650"/>
        <w:gridCol w:w="1480"/>
        <w:gridCol w:w="1277"/>
        <w:gridCol w:w="1048"/>
        <w:gridCol w:w="934"/>
      </w:tblGrid>
      <w:tr w:rsidR="00C70E3C" w:rsidRPr="00A453FB" w:rsidTr="00100E0C">
        <w:trPr>
          <w:tblHeader/>
          <w:jc w:val="center"/>
        </w:trPr>
        <w:tc>
          <w:tcPr>
            <w:tcW w:w="132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132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162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2022 год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6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Тех-ой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Глебычево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 п. Глебычево ул. Офицерская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14,620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14,620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44,299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№8 п. Глебычево ул. Офицерская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26,160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26,160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0,160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81,918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№9 п. Глебычево ул. Офицерская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24,760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24,760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75,805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№11 п. Глебычево ул. Офицерская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25,300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25,300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25,300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79,712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Ермилово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826,886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33,200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793,686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758,463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35,223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110,977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Зеркальный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ООО "Петербургтеплоэнерго"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п. Зеркальный ул. Зеркальная, д. 78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произведенной ГВС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23,420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переданной ГВС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23,420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ГВС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20,230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д. Камышовка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№366/1366 д. Камышовка ул. Озерная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1,793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14,267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44,951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№3253 д. Камышовка ул. Озерная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1,793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14,267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44,951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Красная Долина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Поверхностный водозабор оз. Пионерское п. Красная Долина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58,241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6,185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52,056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0,635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615069" w:rsidRPr="00A453FB" w:rsidRDefault="00615069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162,011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Лужки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615069" w:rsidRPr="00A453FB" w:rsidRDefault="00615069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п. Лужки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произведенной ГВС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переданной ГВС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ГВС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Малышево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826,886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33,200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793,686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271,686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1644,658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г. Приморск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№5/42 г. Приморск ул. Вокзальная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2,810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2,250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7,089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б/н г. Приморск ул. Приморское шоссе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2,810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2,250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7,089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826,886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33,200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793,686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557,223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236,463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745,020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г. Приморск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произведенной ГВС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переданной ГВС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ГВС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Рябово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№3229 п. Рябово Центральное шоссе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6,060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2,810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0,560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2,250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7,089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№2611 п. Рябово Центральное шоссе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41,659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0,792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40,867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19,995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20,872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Max суточное потребление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</w:t>
            </w:r>
          </w:p>
        </w:tc>
        <w:tc>
          <w:tcPr>
            <w:tcW w:w="6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65,761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100E0C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п. Рябово</w:t>
            </w: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произведенной ГВС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переданной ГВС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100E0C">
        <w:trPr>
          <w:jc w:val="center"/>
        </w:trPr>
        <w:tc>
          <w:tcPr>
            <w:tcW w:w="1320" w:type="pct"/>
            <w:vMerge/>
          </w:tcPr>
          <w:p w:rsidR="00100E0C" w:rsidRPr="00A453FB" w:rsidRDefault="00100E0C" w:rsidP="00100E0C">
            <w:pPr>
              <w:rPr>
                <w:rFonts w:ascii="Times New Roman" w:hAnsi="Times New Roman"/>
              </w:rPr>
            </w:pPr>
          </w:p>
        </w:tc>
        <w:tc>
          <w:tcPr>
            <w:tcW w:w="132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Передано ГВС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36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00E0C" w:rsidRPr="00A453FB" w:rsidRDefault="00100E0C" w:rsidP="00100E0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</w:tbl>
    <w:p w:rsidR="00177286" w:rsidRPr="00A453FB" w:rsidRDefault="00177286" w:rsidP="00177286">
      <w:pPr>
        <w:pStyle w:val="70"/>
        <w:rPr>
          <w:color w:val="auto"/>
        </w:rPr>
      </w:pPr>
    </w:p>
    <w:p w:rsidR="00194349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78" w:name="_Toc155962913"/>
      <w:r w:rsidRPr="00A453FB">
        <w:t>1.3</w:t>
      </w:r>
      <w:r w:rsidR="00D36F4D" w:rsidRPr="00A453FB">
        <w:t xml:space="preserve">.3. </w:t>
      </w:r>
      <w:r w:rsidR="000D0DD4" w:rsidRPr="00A453FB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  <w:bookmarkEnd w:id="77"/>
      <w:bookmarkEnd w:id="78"/>
    </w:p>
    <w:p w:rsidR="003860C7" w:rsidRPr="00A453FB" w:rsidRDefault="003860C7" w:rsidP="003860C7">
      <w:pPr>
        <w:pStyle w:val="e"/>
        <w:spacing w:before="0" w:line="276" w:lineRule="auto"/>
        <w:jc w:val="both"/>
      </w:pPr>
      <w:r w:rsidRPr="00A453FB">
        <w:t>Структурный баланс водопотребления по группам абонентов муниципального образования представлен на таблице ниже:</w:t>
      </w:r>
    </w:p>
    <w:p w:rsidR="003860C7" w:rsidRPr="00A453FB" w:rsidRDefault="003860C7" w:rsidP="003860C7">
      <w:pPr>
        <w:spacing w:before="400" w:after="200"/>
        <w:rPr>
          <w:rFonts w:ascii="Times New Roman" w:hAnsi="Times New Roman"/>
        </w:rPr>
      </w:pPr>
      <w:bookmarkStart w:id="79" w:name="OLE_LINK281"/>
      <w:bookmarkStart w:id="80" w:name="OLE_LINK282"/>
      <w:bookmarkEnd w:id="79"/>
      <w:bookmarkEnd w:id="80"/>
      <w:r w:rsidRPr="00A453FB">
        <w:rPr>
          <w:rFonts w:ascii="Times New Roman" w:hAnsi="Times New Roman"/>
          <w:b/>
          <w:sz w:val="24"/>
        </w:rPr>
        <w:t>Таблица 1.3.3.1 - Структурный баланс холодного водоснабжения муниципального образования</w:t>
      </w:r>
    </w:p>
    <w:tbl>
      <w:tblPr>
        <w:tblStyle w:val="a8"/>
        <w:tblW w:w="4482" w:type="pct"/>
        <w:jc w:val="center"/>
        <w:shd w:val="clear" w:color="auto" w:fill="FFFFFF" w:themeFill="background1"/>
        <w:tblLook w:val="04A0"/>
      </w:tblPr>
      <w:tblGrid>
        <w:gridCol w:w="2703"/>
        <w:gridCol w:w="2707"/>
        <w:gridCol w:w="1481"/>
        <w:gridCol w:w="1163"/>
        <w:gridCol w:w="945"/>
      </w:tblGrid>
      <w:tr w:rsidR="00C70E3C" w:rsidRPr="00A453FB" w:rsidTr="003860C7">
        <w:trPr>
          <w:tblHeader/>
          <w:jc w:val="center"/>
        </w:trPr>
        <w:tc>
          <w:tcPr>
            <w:tcW w:w="1502" w:type="pct"/>
            <w:vMerge w:val="restart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860C7" w:rsidRPr="00A453FB" w:rsidRDefault="001329AC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Источник</w:t>
            </w:r>
          </w:p>
        </w:tc>
        <w:tc>
          <w:tcPr>
            <w:tcW w:w="1504" w:type="pct"/>
            <w:vMerge w:val="restart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места реализации</w:t>
            </w:r>
          </w:p>
        </w:tc>
        <w:tc>
          <w:tcPr>
            <w:tcW w:w="823" w:type="pct"/>
            <w:vMerge w:val="restart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1171" w:type="pct"/>
            <w:gridSpan w:val="2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2022 год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2F2F2" w:themeFill="background1" w:themeFillShade="F2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vMerge/>
            <w:shd w:val="clear" w:color="auto" w:fill="F2F2F2" w:themeFill="background1" w:themeFillShade="F2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  <w:shd w:val="clear" w:color="auto" w:fill="F2F2F2" w:themeFill="background1" w:themeFillShade="F2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20" w:type="pct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Тех-ой</w:t>
            </w:r>
          </w:p>
        </w:tc>
      </w:tr>
      <w:tr w:rsidR="00C70E3C" w:rsidRPr="00A453FB" w:rsidTr="0064709F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Скважинный водозабор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 w:val="restar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п. Глебычево</w:t>
            </w: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84,760</w:t>
            </w:r>
          </w:p>
        </w:tc>
        <w:tc>
          <w:tcPr>
            <w:tcW w:w="520" w:type="pct"/>
            <w:tcBorders>
              <w:left w:val="single" w:sz="4" w:space="0" w:color="auto"/>
            </w:tcBorders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89,420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 w:val="restart"/>
            <w:shd w:val="clear" w:color="auto" w:fill="FFFFFF" w:themeFill="background1"/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д. Камышовка</w:t>
            </w: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 w:val="restar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п. Рябово</w:t>
            </w: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 w:val="restart"/>
            <w:shd w:val="clear" w:color="auto" w:fill="FFFFFF" w:themeFill="background1"/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г. Приморск</w:t>
            </w: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3,00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0,02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1,48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4,500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 w:val="restart"/>
            <w:shd w:val="clear" w:color="auto" w:fill="FFFFFF" w:themeFill="background1"/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Малышево</w:t>
            </w:r>
            <w:r w:rsidR="001329AC" w:rsidRPr="00A453FB">
              <w:rPr>
                <w:rFonts w:ascii="Times New Roman" w:hAnsi="Times New Roman"/>
              </w:rPr>
              <w:t xml:space="preserve"> (Поверхностный водозабор оз. Пионерское п. Малышево)</w:t>
            </w: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 w:val="restart"/>
            <w:shd w:val="clear" w:color="auto" w:fill="FFFFFF" w:themeFill="background1"/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  <w:r w:rsidR="001329AC" w:rsidRPr="00A453FB">
              <w:rPr>
                <w:rFonts w:ascii="Times New Roman" w:hAnsi="Times New Roman"/>
              </w:rPr>
              <w:t xml:space="preserve"> (Поверхностный водозабор оз. Пионерское п. Малышево)</w:t>
            </w: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32,738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35,223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 w:val="restar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  <w:r w:rsidR="001329AC" w:rsidRPr="00A453FB">
              <w:rPr>
                <w:rFonts w:ascii="Times New Roman" w:hAnsi="Times New Roman"/>
              </w:rPr>
              <w:t xml:space="preserve"> (Поверхностный водозабор оз. Пионерское п. Малышево)</w:t>
            </w: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153,33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10,42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72,42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236,46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 w:val="restar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  <w:r w:rsidR="001329AC" w:rsidRPr="00A453FB">
              <w:rPr>
                <w:rFonts w:ascii="Times New Roman" w:hAnsi="Times New Roman"/>
              </w:rPr>
              <w:t xml:space="preserve"> (Поверхностный водозабор оз. Пионерское </w:t>
            </w:r>
            <w:r w:rsidR="001329AC" w:rsidRPr="00A453FB">
              <w:rPr>
                <w:rFonts w:ascii="Times New Roman" w:hAnsi="Times New Roman"/>
              </w:rPr>
              <w:lastRenderedPageBreak/>
              <w:t>п. Красная Долина)</w:t>
            </w: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502" w:type="pct"/>
            <w:vMerge/>
            <w:shd w:val="clear" w:color="auto" w:fill="FFFFFF" w:themeFill="background1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</w:t>
            </w:r>
          </w:p>
        </w:tc>
        <w:tc>
          <w:tcPr>
            <w:tcW w:w="520" w:type="pct"/>
            <w:shd w:val="clear" w:color="auto" w:fill="FFFFFF" w:themeFill="background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4E6546">
        <w:trPr>
          <w:jc w:val="center"/>
        </w:trPr>
        <w:tc>
          <w:tcPr>
            <w:tcW w:w="1502" w:type="pct"/>
            <w:vMerge w:val="restar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1329AC">
            <w:pPr>
              <w:jc w:val="lef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Итого по </w:t>
            </w:r>
            <w:r w:rsidR="0064709F" w:rsidRPr="00A453FB">
              <w:rPr>
                <w:rFonts w:ascii="Times New Roman" w:hAnsi="Times New Roman"/>
              </w:rPr>
              <w:t>муниципальному образованию</w:t>
            </w:r>
          </w:p>
        </w:tc>
        <w:tc>
          <w:tcPr>
            <w:tcW w:w="150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23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773,100</w:t>
            </w:r>
          </w:p>
        </w:tc>
        <w:tc>
          <w:tcPr>
            <w:tcW w:w="52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4E6546">
        <w:trPr>
          <w:jc w:val="center"/>
        </w:trPr>
        <w:tc>
          <w:tcPr>
            <w:tcW w:w="1502" w:type="pct"/>
            <w:vMerge/>
            <w:shd w:val="clear" w:color="auto" w:fill="FBD4B4" w:themeFill="accent6" w:themeFillTint="66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23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125,955</w:t>
            </w:r>
          </w:p>
        </w:tc>
        <w:tc>
          <w:tcPr>
            <w:tcW w:w="52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4E6546">
        <w:trPr>
          <w:jc w:val="center"/>
        </w:trPr>
        <w:tc>
          <w:tcPr>
            <w:tcW w:w="1502" w:type="pct"/>
            <w:vMerge/>
            <w:shd w:val="clear" w:color="auto" w:fill="FBD4B4" w:themeFill="accent6" w:themeFillTint="66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23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91,628</w:t>
            </w:r>
          </w:p>
        </w:tc>
        <w:tc>
          <w:tcPr>
            <w:tcW w:w="52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4E6546">
        <w:trPr>
          <w:jc w:val="center"/>
        </w:trPr>
        <w:tc>
          <w:tcPr>
            <w:tcW w:w="1502" w:type="pct"/>
            <w:vMerge/>
            <w:shd w:val="clear" w:color="auto" w:fill="FBD4B4" w:themeFill="accent6" w:themeFillTint="66"/>
          </w:tcPr>
          <w:p w:rsidR="003860C7" w:rsidRPr="00A453FB" w:rsidRDefault="003860C7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504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23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6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990,683</w:t>
            </w:r>
          </w:p>
        </w:tc>
        <w:tc>
          <w:tcPr>
            <w:tcW w:w="520" w:type="pct"/>
            <w:shd w:val="clear" w:color="auto" w:fill="FBD4B4" w:themeFill="accent6" w:themeFillTint="66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860C7" w:rsidRPr="00A453FB" w:rsidRDefault="003860C7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</w:tbl>
    <w:p w:rsidR="003860C7" w:rsidRPr="00A453FB" w:rsidRDefault="003860C7" w:rsidP="003860C7">
      <w:pPr>
        <w:pStyle w:val="e"/>
        <w:spacing w:line="276" w:lineRule="auto"/>
        <w:jc w:val="center"/>
      </w:pPr>
    </w:p>
    <w:p w:rsidR="003860C7" w:rsidRPr="00A453FB" w:rsidRDefault="003860C7" w:rsidP="003860C7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sz w:val="24"/>
        </w:rPr>
        <w:t>Из</w:t>
      </w:r>
      <w:r w:rsidRPr="00A453FB">
        <w:rPr>
          <w:rFonts w:ascii="Times New Roman" w:hAnsi="Times New Roman"/>
          <w:spacing w:val="12"/>
          <w:sz w:val="24"/>
        </w:rPr>
        <w:t xml:space="preserve"> </w:t>
      </w:r>
      <w:r w:rsidRPr="00A453FB">
        <w:rPr>
          <w:rFonts w:ascii="Times New Roman" w:hAnsi="Times New Roman"/>
          <w:sz w:val="24"/>
        </w:rPr>
        <w:t>таблицы 1.3.3.1 видно,</w:t>
      </w:r>
      <w:r w:rsidRPr="00A453FB">
        <w:rPr>
          <w:rFonts w:ascii="Times New Roman" w:hAnsi="Times New Roman"/>
          <w:spacing w:val="13"/>
          <w:sz w:val="24"/>
        </w:rPr>
        <w:t xml:space="preserve"> </w:t>
      </w:r>
      <w:r w:rsidRPr="00A453FB">
        <w:rPr>
          <w:rFonts w:ascii="Times New Roman" w:hAnsi="Times New Roman"/>
          <w:spacing w:val="-1"/>
          <w:sz w:val="24"/>
        </w:rPr>
        <w:t>что</w:t>
      </w:r>
      <w:r w:rsidRPr="00A453FB">
        <w:rPr>
          <w:rFonts w:ascii="Times New Roman" w:hAnsi="Times New Roman"/>
          <w:spacing w:val="11"/>
          <w:sz w:val="24"/>
        </w:rPr>
        <w:t xml:space="preserve"> </w:t>
      </w:r>
      <w:r w:rsidRPr="00A453FB">
        <w:rPr>
          <w:rFonts w:ascii="Times New Roman" w:hAnsi="Times New Roman"/>
          <w:sz w:val="24"/>
        </w:rPr>
        <w:t>основным</w:t>
      </w:r>
      <w:r w:rsidRPr="00A453FB">
        <w:rPr>
          <w:rFonts w:ascii="Times New Roman" w:hAnsi="Times New Roman"/>
          <w:spacing w:val="12"/>
          <w:sz w:val="24"/>
        </w:rPr>
        <w:t xml:space="preserve"> </w:t>
      </w:r>
      <w:r w:rsidRPr="00A453FB">
        <w:rPr>
          <w:rFonts w:ascii="Times New Roman" w:hAnsi="Times New Roman"/>
          <w:sz w:val="24"/>
        </w:rPr>
        <w:t>потребителем</w:t>
      </w:r>
      <w:r w:rsidRPr="00A453FB">
        <w:rPr>
          <w:rFonts w:ascii="Times New Roman" w:hAnsi="Times New Roman"/>
          <w:spacing w:val="12"/>
          <w:sz w:val="24"/>
        </w:rPr>
        <w:t xml:space="preserve"> </w:t>
      </w:r>
      <w:r w:rsidRPr="00A453FB">
        <w:rPr>
          <w:rFonts w:ascii="Times New Roman" w:hAnsi="Times New Roman"/>
          <w:sz w:val="24"/>
        </w:rPr>
        <w:t>воды</w:t>
      </w:r>
      <w:r w:rsidRPr="00A453FB">
        <w:rPr>
          <w:rFonts w:ascii="Times New Roman" w:hAnsi="Times New Roman"/>
          <w:spacing w:val="13"/>
          <w:sz w:val="24"/>
        </w:rPr>
        <w:t xml:space="preserve"> </w:t>
      </w:r>
      <w:r w:rsidRPr="00A453FB">
        <w:rPr>
          <w:rFonts w:ascii="Times New Roman" w:hAnsi="Times New Roman"/>
          <w:sz w:val="24"/>
        </w:rPr>
        <w:t>является население, на его  долю приходится 78 % потребления от объема реализации воды, на долю бюджетных организаций приходится порядка 13 %.</w:t>
      </w:r>
    </w:p>
    <w:p w:rsidR="0055119A" w:rsidRPr="00A453FB" w:rsidRDefault="00177286" w:rsidP="00DC6C5A">
      <w:pPr>
        <w:pStyle w:val="e"/>
        <w:spacing w:line="276" w:lineRule="auto"/>
        <w:rPr>
          <w:b/>
        </w:rPr>
      </w:pPr>
      <w:r w:rsidRPr="00A453FB">
        <w:rPr>
          <w:b/>
        </w:rPr>
        <w:t>Расчетный расход воды на полив</w:t>
      </w:r>
    </w:p>
    <w:p w:rsidR="00177286" w:rsidRPr="00A453FB" w:rsidRDefault="00177286" w:rsidP="00177286">
      <w:pPr>
        <w:pStyle w:val="e"/>
        <w:spacing w:line="276" w:lineRule="auto"/>
        <w:jc w:val="both"/>
      </w:pPr>
      <w:bookmarkStart w:id="81" w:name="_Hlk116304940"/>
      <w:r w:rsidRPr="00A453FB">
        <w:t>Нормы расхода воды на полив приняты по СП 31.13330.2021 "СНиП 2.04.02-84* Водоснабжение. Наружные сети и сооружения" Приказ Министерства строительства и жилищно-коммунального хозяйства Российской Федерации от 27 декабря 2021 года № 1016/пр.</w:t>
      </w:r>
      <w:bookmarkEnd w:id="81"/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 xml:space="preserve"> Удельное среднесуточное за поливочный сезон потребление воды на поливку в расчете на одного жителя принято 0,07 куб.м /сутки в зависимости от местных условий. </w:t>
      </w:r>
    </w:p>
    <w:p w:rsidR="0055119A" w:rsidRPr="00A453FB" w:rsidRDefault="0055119A" w:rsidP="00DC6C5A">
      <w:pPr>
        <w:pStyle w:val="e"/>
        <w:spacing w:line="276" w:lineRule="auto"/>
        <w:jc w:val="both"/>
      </w:pPr>
      <w:r w:rsidRPr="00A453FB">
        <w:t>Расчетные показатели расхода воды на полив зеленых насажден</w:t>
      </w:r>
      <w:r w:rsidR="00194875" w:rsidRPr="00A453FB">
        <w:t>ий приведены в таблице ниже:</w:t>
      </w:r>
    </w:p>
    <w:p w:rsidR="00360298" w:rsidRPr="00A453FB" w:rsidRDefault="00360298" w:rsidP="00DC6C5A">
      <w:pPr>
        <w:pStyle w:val="e"/>
        <w:spacing w:line="276" w:lineRule="auto"/>
        <w:jc w:val="both"/>
      </w:pPr>
    </w:p>
    <w:p w:rsidR="0055119A" w:rsidRPr="00A453FB" w:rsidRDefault="0053599E" w:rsidP="00177286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A453FB">
        <w:rPr>
          <w:rFonts w:eastAsiaTheme="minorHAnsi"/>
          <w:b/>
          <w:szCs w:val="22"/>
          <w:lang w:eastAsia="en-US"/>
        </w:rPr>
        <w:t>Таблица 1.3.3.2</w:t>
      </w:r>
      <w:r w:rsidR="00360298" w:rsidRPr="00A453FB">
        <w:rPr>
          <w:rFonts w:eastAsiaTheme="minorHAnsi"/>
          <w:b/>
          <w:szCs w:val="22"/>
          <w:lang w:eastAsia="en-US"/>
        </w:rPr>
        <w:t xml:space="preserve"> –</w:t>
      </w:r>
      <w:r w:rsidR="00360298" w:rsidRPr="00A453FB">
        <w:rPr>
          <w:b/>
        </w:rPr>
        <w:t xml:space="preserve"> Расчетный расход воды на полив</w:t>
      </w:r>
      <w:r w:rsidR="00360298" w:rsidRPr="00A453FB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14"/>
        <w:gridCol w:w="1784"/>
        <w:gridCol w:w="1717"/>
        <w:gridCol w:w="2917"/>
        <w:gridCol w:w="1613"/>
      </w:tblGrid>
      <w:tr w:rsidR="00C70E3C" w:rsidRPr="00A453FB" w:rsidTr="00177286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Норма м</w:t>
            </w:r>
            <w:r w:rsidRPr="00A453FB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A453FB">
              <w:rPr>
                <w:rFonts w:ascii="Times New Roman" w:hAnsi="Times New Roman"/>
                <w:bCs/>
                <w:iCs/>
                <w:sz w:val="24"/>
              </w:rPr>
              <w:t>/сут на чел.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Расход, м</w:t>
            </w:r>
            <w:r w:rsidRPr="00A453FB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A453FB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1613" w:type="dxa"/>
            <w:shd w:val="clear" w:color="auto" w:fill="F2F2F2" w:themeFill="background1" w:themeFillShade="F2"/>
            <w:vAlign w:val="center"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Расход, тыс м</w:t>
            </w:r>
            <w:r w:rsidRPr="00A453FB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A453FB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7D7A94" w:rsidRPr="00A453FB" w:rsidTr="00177286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7D7A94" w:rsidRPr="00A453FB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453FB">
              <w:rPr>
                <w:rFonts w:ascii="Times New Roman" w:hAnsi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D7A94" w:rsidRPr="00A453FB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D7A94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D7A94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  <w:lang w:val="en-US"/>
              </w:rPr>
              <w:t>12007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D7A94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  <w:lang w:val="en-US"/>
              </w:rPr>
              <w:t>840,49</w:t>
            </w:r>
          </w:p>
        </w:tc>
        <w:tc>
          <w:tcPr>
            <w:tcW w:w="1613" w:type="dxa"/>
            <w:vAlign w:val="center"/>
          </w:tcPr>
          <w:p w:rsidR="007D7A94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</w:pPr>
            <w:r w:rsidRPr="00A453FB">
              <w:rPr>
                <w:rFonts w:ascii="Times New Roman" w:hAnsi="Times New Roman"/>
                <w:bCs/>
                <w:iCs/>
                <w:sz w:val="22"/>
                <w:szCs w:val="22"/>
                <w:lang w:val="en-US"/>
              </w:rPr>
              <w:t>100,8588</w:t>
            </w:r>
          </w:p>
        </w:tc>
      </w:tr>
    </w:tbl>
    <w:p w:rsidR="001819F3" w:rsidRPr="00A453FB" w:rsidRDefault="001819F3" w:rsidP="00DC6C5A">
      <w:pPr>
        <w:pStyle w:val="e"/>
        <w:spacing w:line="276" w:lineRule="auto"/>
        <w:rPr>
          <w:b/>
        </w:rPr>
      </w:pPr>
    </w:p>
    <w:p w:rsidR="0055119A" w:rsidRPr="00A453FB" w:rsidRDefault="0055119A" w:rsidP="00DC6C5A">
      <w:pPr>
        <w:pStyle w:val="e"/>
        <w:spacing w:line="276" w:lineRule="auto"/>
        <w:rPr>
          <w:b/>
        </w:rPr>
      </w:pPr>
      <w:r w:rsidRPr="00A453FB">
        <w:rPr>
          <w:b/>
        </w:rPr>
        <w:t>Расход воды на пожаротушение</w:t>
      </w:r>
    </w:p>
    <w:p w:rsidR="0055119A" w:rsidRPr="00A453FB" w:rsidRDefault="0055119A" w:rsidP="00DC6C5A">
      <w:pPr>
        <w:pStyle w:val="e"/>
        <w:spacing w:line="276" w:lineRule="auto"/>
        <w:jc w:val="both"/>
      </w:pPr>
      <w:r w:rsidRPr="00A453FB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F83319" w:rsidRPr="00A453FB" w:rsidRDefault="004D3650" w:rsidP="00AE68E0">
      <w:pPr>
        <w:pStyle w:val="e"/>
        <w:spacing w:line="276" w:lineRule="auto"/>
        <w:jc w:val="both"/>
        <w:rPr>
          <w:b/>
          <w:i/>
        </w:rPr>
      </w:pPr>
      <w:r w:rsidRPr="00A453FB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A453FB">
        <w:t xml:space="preserve"> Требования пожарной безопасности (с Изменением </w:t>
      </w:r>
      <w:r w:rsidR="006E5AF2" w:rsidRPr="00A453FB">
        <w:t>№</w:t>
      </w:r>
      <w:r w:rsidR="008C2181" w:rsidRPr="00A453FB">
        <w:t xml:space="preserve"> 1)</w:t>
      </w:r>
      <w:r w:rsidR="0053599E" w:rsidRPr="00A453FB">
        <w:t xml:space="preserve"> и сведены в таблице ниже:</w:t>
      </w:r>
    </w:p>
    <w:p w:rsidR="00360298" w:rsidRPr="00A453FB" w:rsidRDefault="00947AA4" w:rsidP="00947AA4">
      <w:pPr>
        <w:jc w:val="left"/>
        <w:rPr>
          <w:rFonts w:ascii="Times New Roman" w:hAnsi="Times New Roman"/>
          <w:b/>
          <w:i/>
          <w:sz w:val="24"/>
        </w:rPr>
      </w:pPr>
      <w:r w:rsidRPr="00A453FB">
        <w:rPr>
          <w:rFonts w:ascii="Times New Roman" w:hAnsi="Times New Roman"/>
          <w:b/>
          <w:i/>
          <w:sz w:val="24"/>
        </w:rPr>
        <w:br w:type="page"/>
      </w:r>
    </w:p>
    <w:p w:rsidR="00360298" w:rsidRPr="00A453FB" w:rsidRDefault="0053599E" w:rsidP="00177286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A453FB">
        <w:rPr>
          <w:rFonts w:eastAsiaTheme="minorHAnsi"/>
          <w:b/>
          <w:szCs w:val="22"/>
          <w:lang w:eastAsia="en-US"/>
        </w:rPr>
        <w:lastRenderedPageBreak/>
        <w:t>Таблица 1.3.3.3</w:t>
      </w:r>
      <w:r w:rsidR="00360298" w:rsidRPr="00A453FB">
        <w:rPr>
          <w:rFonts w:eastAsiaTheme="minorHAnsi"/>
          <w:b/>
          <w:szCs w:val="22"/>
          <w:lang w:eastAsia="en-US"/>
        </w:rPr>
        <w:t xml:space="preserve"> –</w:t>
      </w:r>
      <w:r w:rsidR="00360298" w:rsidRPr="00A453FB">
        <w:rPr>
          <w:b/>
        </w:rPr>
        <w:t xml:space="preserve"> Расход воды на пожаротушение</w:t>
      </w:r>
      <w:r w:rsidR="00360298" w:rsidRPr="00A453FB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8"/>
        <w:gridCol w:w="1861"/>
        <w:gridCol w:w="1319"/>
        <w:gridCol w:w="1129"/>
        <w:gridCol w:w="924"/>
        <w:gridCol w:w="1348"/>
        <w:gridCol w:w="988"/>
        <w:gridCol w:w="2571"/>
      </w:tblGrid>
      <w:tr w:rsidR="00C70E3C" w:rsidRPr="00A453FB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№</w:t>
            </w:r>
          </w:p>
          <w:p w:rsidR="00EA6C1B" w:rsidRPr="00A453F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Объекты</w:t>
            </w:r>
          </w:p>
          <w:p w:rsidR="00EA6C1B" w:rsidRPr="00A453F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Население</w:t>
            </w:r>
          </w:p>
          <w:p w:rsidR="00EA6C1B" w:rsidRPr="00A453F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Кол-во</w:t>
            </w:r>
          </w:p>
          <w:p w:rsidR="00EA6C1B" w:rsidRPr="00A453F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Расход воды</w:t>
            </w:r>
          </w:p>
        </w:tc>
      </w:tr>
      <w:tr w:rsidR="00C70E3C" w:rsidRPr="00A453FB" w:rsidTr="00EA6C1B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на 1 пожар</w:t>
            </w:r>
          </w:p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7286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расход воды на 3 часа пожара</w:t>
            </w:r>
          </w:p>
          <w:p w:rsidR="00EA6C1B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:rsidR="00EA6C1B" w:rsidRPr="00A453F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м</w:t>
            </w:r>
            <w:r w:rsidRPr="00A453FB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A453FB">
              <w:rPr>
                <w:rFonts w:ascii="Times New Roman" w:hAnsi="Times New Roman"/>
                <w:bCs/>
                <w:iCs/>
                <w:sz w:val="24"/>
              </w:rPr>
              <w:t>/сут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C1B" w:rsidRPr="00A453FB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общий</w:t>
            </w:r>
          </w:p>
          <w:p w:rsidR="00EA6C1B" w:rsidRPr="00A453FB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тыс м</w:t>
            </w:r>
            <w:r w:rsidRPr="00A453FB">
              <w:rPr>
                <w:rFonts w:ascii="Times New Roman" w:hAnsi="Times New Roman"/>
                <w:bCs/>
                <w:iCs/>
                <w:sz w:val="24"/>
                <w:vertAlign w:val="superscript"/>
              </w:rPr>
              <w:t>3</w:t>
            </w:r>
            <w:r w:rsidRPr="00A453FB">
              <w:rPr>
                <w:rFonts w:ascii="Times New Roman" w:hAnsi="Times New Roman"/>
                <w:bCs/>
                <w:iCs/>
                <w:sz w:val="24"/>
              </w:rPr>
              <w:t>/год</w:t>
            </w:r>
          </w:p>
        </w:tc>
      </w:tr>
      <w:tr w:rsidR="00C70E3C" w:rsidRPr="00A453FB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30" w:rsidRPr="00A453FB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A453FB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  <w:lang w:val="en-US"/>
              </w:rPr>
              <w:t>12,007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53F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53FB">
              <w:rPr>
                <w:rFonts w:ascii="Times New Roman" w:hAnsi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53FB">
              <w:rPr>
                <w:rFonts w:ascii="Times New Roman" w:hAnsi="Times New Roman"/>
                <w:sz w:val="22"/>
                <w:szCs w:val="22"/>
                <w:lang w:val="en-US"/>
              </w:rPr>
              <w:t>324000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A453FB" w:rsidRDefault="00177286" w:rsidP="00DC6C5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53FB">
              <w:rPr>
                <w:rFonts w:ascii="Times New Roman" w:hAnsi="Times New Roman"/>
                <w:sz w:val="22"/>
                <w:szCs w:val="22"/>
                <w:lang w:val="en-US"/>
              </w:rPr>
              <w:t>324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A453FB" w:rsidRDefault="00177286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53FB">
              <w:rPr>
                <w:rFonts w:ascii="Times New Roman" w:hAnsi="Times New Roman"/>
                <w:sz w:val="22"/>
                <w:szCs w:val="22"/>
                <w:lang w:val="en-US"/>
              </w:rPr>
              <w:t>118,26</w:t>
            </w:r>
          </w:p>
        </w:tc>
      </w:tr>
      <w:tr w:rsidR="00C70E3C" w:rsidRPr="00A453FB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30" w:rsidRPr="00A453FB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A453F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53FB">
              <w:rPr>
                <w:rFonts w:ascii="Times New Roman" w:hAnsi="Times New Roman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A453F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A453F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A453F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A453F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A453F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A453FB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5119A" w:rsidRPr="00A453FB" w:rsidRDefault="0055119A" w:rsidP="00DC6C5A">
      <w:pPr>
        <w:pStyle w:val="e"/>
        <w:spacing w:line="276" w:lineRule="auto"/>
        <w:jc w:val="both"/>
      </w:pPr>
      <w:r w:rsidRPr="00A453FB">
        <w:t>Количество пожаров принято</w:t>
      </w:r>
      <w:r w:rsidR="00177286" w:rsidRPr="00A453FB">
        <w:t xml:space="preserve"> </w:t>
      </w:r>
      <w:r w:rsidRPr="00A453FB">
        <w:t xml:space="preserve">2 по 15 л/сек </w:t>
      </w:r>
    </w:p>
    <w:p w:rsidR="0055119A" w:rsidRPr="00A453FB" w:rsidRDefault="0055119A" w:rsidP="00DC6C5A">
      <w:pPr>
        <w:pStyle w:val="e"/>
        <w:spacing w:line="276" w:lineRule="auto"/>
        <w:jc w:val="both"/>
      </w:pPr>
      <w:r w:rsidRPr="00A453FB">
        <w:t>Время пополнения пожарных запасов – 24 час</w:t>
      </w:r>
      <w:r w:rsidR="00177286" w:rsidRPr="00A453FB">
        <w:t>а</w:t>
      </w:r>
      <w:r w:rsidRPr="00A453FB">
        <w:t xml:space="preserve">, а продолжительность тушения пожара – 3 часа. </w:t>
      </w:r>
    </w:p>
    <w:p w:rsidR="00194349" w:rsidRPr="00A453FB" w:rsidRDefault="0055119A" w:rsidP="00177286">
      <w:pPr>
        <w:pStyle w:val="e"/>
        <w:spacing w:line="276" w:lineRule="auto"/>
        <w:jc w:val="both"/>
      </w:pPr>
      <w:r w:rsidRPr="00A453FB">
        <w:t>Тушение пожара предусматривается из пожарных гидрантов и пожарных кранов.</w:t>
      </w:r>
    </w:p>
    <w:p w:rsidR="00177286" w:rsidRPr="00A453FB" w:rsidRDefault="00177286" w:rsidP="00177286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A453FB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749"/>
        <w:gridCol w:w="2210"/>
        <w:gridCol w:w="2335"/>
        <w:gridCol w:w="2335"/>
      </w:tblGrid>
      <w:tr w:rsidR="00C70E3C" w:rsidRPr="00A453FB" w:rsidTr="00177286"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Число жителей в населенном пункте, тыс.чел.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Расчетное количество</w:t>
            </w:r>
          </w:p>
          <w:p w:rsidR="00177286" w:rsidRPr="00A453FB" w:rsidRDefault="00177286" w:rsidP="00177286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C70E3C" w:rsidRPr="00A453FB" w:rsidTr="00177286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sz w:val="24"/>
              </w:rPr>
            </w:pPr>
            <w:r w:rsidRPr="00A453FB">
              <w:rPr>
                <w:rFonts w:ascii="Times New Roman" w:hAnsi="Times New Roman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C70E3C" w:rsidRPr="00A453FB" w:rsidTr="00177286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70E3C" w:rsidRPr="00A453FB" w:rsidTr="00177286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70E3C" w:rsidRPr="00A453FB" w:rsidTr="00177286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C70E3C" w:rsidRPr="00A453FB" w:rsidTr="00177286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C70E3C" w:rsidRPr="00A453FB" w:rsidTr="00177286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C70E3C" w:rsidRPr="00A453FB" w:rsidTr="00177286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C70E3C" w:rsidRPr="00A453FB" w:rsidTr="00177286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C70E3C" w:rsidRPr="00A453FB" w:rsidTr="00177286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C70E3C" w:rsidRPr="00A453FB" w:rsidTr="00177286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C70E3C" w:rsidRPr="00A453FB" w:rsidTr="00177286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C70E3C" w:rsidRPr="00A453FB" w:rsidTr="00177286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C70E3C" w:rsidRPr="00A453FB" w:rsidTr="00177286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C70E3C" w:rsidRPr="00A453FB" w:rsidTr="00177286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C70E3C" w:rsidRPr="00A453FB" w:rsidTr="00177286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77286" w:rsidRPr="00A453FB" w:rsidRDefault="00177286" w:rsidP="00177286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177286" w:rsidRPr="00A453FB" w:rsidRDefault="00177286" w:rsidP="00DC6C5A">
      <w:pPr>
        <w:pStyle w:val="e"/>
        <w:spacing w:line="276" w:lineRule="auto"/>
        <w:jc w:val="both"/>
        <w:rPr>
          <w:rFonts w:eastAsiaTheme="minorHAnsi"/>
          <w:b/>
          <w:szCs w:val="22"/>
          <w:lang w:eastAsia="en-US"/>
        </w:rPr>
      </w:pPr>
    </w:p>
    <w:p w:rsidR="001819F3" w:rsidRPr="00A453FB" w:rsidRDefault="001819F3" w:rsidP="001819F3">
      <w:pPr>
        <w:rPr>
          <w:rFonts w:ascii="Times New Roman" w:hAnsi="Times New Roman"/>
        </w:rPr>
      </w:pPr>
    </w:p>
    <w:p w:rsidR="003A14F8" w:rsidRPr="00A453FB" w:rsidRDefault="00177286" w:rsidP="00177286">
      <w:pPr>
        <w:pStyle w:val="3TimesNewRoman14"/>
        <w:numPr>
          <w:ilvl w:val="0"/>
          <w:numId w:val="0"/>
        </w:numPr>
        <w:ind w:left="1224" w:hanging="504"/>
      </w:pPr>
      <w:bookmarkStart w:id="82" w:name="_Toc88831171"/>
      <w:bookmarkStart w:id="83" w:name="_Toc155962914"/>
      <w:r w:rsidRPr="00A453FB">
        <w:lastRenderedPageBreak/>
        <w:t>1.3</w:t>
      </w:r>
      <w:r w:rsidR="00D36F4D" w:rsidRPr="00A453FB">
        <w:t xml:space="preserve">.4. </w:t>
      </w:r>
      <w:r w:rsidR="00194349" w:rsidRPr="00A453FB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2"/>
      <w:bookmarkEnd w:id="83"/>
    </w:p>
    <w:p w:rsidR="00A04A3D" w:rsidRPr="00A453FB" w:rsidRDefault="00A04A3D" w:rsidP="00A04A3D">
      <w:pPr>
        <w:pStyle w:val="2f3"/>
        <w:spacing w:before="0" w:after="0" w:line="276" w:lineRule="auto"/>
      </w:pPr>
      <w:r w:rsidRPr="00A453FB">
        <w:t xml:space="preserve">Согласно постановлению Правительства Ленинградской области от 11.02.13 №25 </w:t>
      </w:r>
      <w:r w:rsidRPr="00A453FB">
        <w:rPr>
          <w:rStyle w:val="blk"/>
        </w:rPr>
        <w:t>(ред. от 28.06.2013)</w:t>
      </w:r>
      <w:r w:rsidRPr="00A453FB">
        <w:t xml:space="preserve"> </w:t>
      </w:r>
      <w:r w:rsidRPr="00A453FB">
        <w:rPr>
          <w:rStyle w:val="blk"/>
        </w:rPr>
        <w:t xml:space="preserve">"Об утверждении нормативов потребления коммунальных услуг по электроснабжению, холодному и горячему водоснабжению, водоотведению гражданами, проживающими в многоквартирных домах или жилых домах на территории Ленинградской области, при отсутствии приборов учета" и </w:t>
      </w:r>
      <w:r w:rsidRPr="00A453FB">
        <w:t>в соответствии с изменениями, внесенными постановлением Правительства Российской Федерации от 16 апреля 2013 года № 344 в Правила установления и определения нормативов потребления коммунальных услуг, утверждены следующие нормативы потребления коммунальных услуг по холодному и горячему водоснабжению для многоквартирных жилых домов, с горячим и холодным водоснабжением, водоотведением, оборудованных раковинами, мойками, ваннами длиной 1650-</w:t>
      </w:r>
      <w:smartTag w:uri="urn:schemas-microsoft-com:office:smarttags" w:element="metricconverter">
        <w:smartTagPr>
          <w:attr w:name="ProductID" w:val="1700 мм"/>
        </w:smartTagPr>
        <w:r w:rsidRPr="00A453FB">
          <w:t>1700 мм</w:t>
        </w:r>
      </w:smartTag>
      <w:r w:rsidRPr="00A453FB">
        <w:t xml:space="preserve"> с душем:</w:t>
      </w:r>
    </w:p>
    <w:p w:rsidR="00A04A3D" w:rsidRPr="00A453FB" w:rsidRDefault="00A04A3D" w:rsidP="00A04A3D">
      <w:pPr>
        <w:pStyle w:val="2f3"/>
        <w:spacing w:before="0" w:after="0" w:line="276" w:lineRule="auto"/>
      </w:pPr>
      <w:r w:rsidRPr="00A453FB">
        <w:t xml:space="preserve">- горячее водоснабжение </w:t>
      </w:r>
      <w:smartTag w:uri="urn:schemas-microsoft-com:office:smarttags" w:element="metricconverter">
        <w:smartTagPr>
          <w:attr w:name="ProductID" w:val="4,61 м3"/>
        </w:smartTagPr>
        <w:r w:rsidRPr="00A453FB">
          <w:t>4,61 м</w:t>
        </w:r>
        <w:r w:rsidRPr="00A453FB">
          <w:rPr>
            <w:vertAlign w:val="superscript"/>
          </w:rPr>
          <w:t>3</w:t>
        </w:r>
      </w:smartTag>
      <w:r w:rsidRPr="00A453FB">
        <w:t xml:space="preserve"> на 1 человека в месяц;</w:t>
      </w:r>
    </w:p>
    <w:p w:rsidR="00A04A3D" w:rsidRPr="00A453FB" w:rsidRDefault="00A04A3D" w:rsidP="00A04A3D">
      <w:pPr>
        <w:pStyle w:val="2f3"/>
        <w:spacing w:before="0" w:after="0" w:line="276" w:lineRule="auto"/>
      </w:pPr>
      <w:r w:rsidRPr="00A453FB">
        <w:t xml:space="preserve">- холодное водоснабжение </w:t>
      </w:r>
      <w:smartTag w:uri="urn:schemas-microsoft-com:office:smarttags" w:element="metricconverter">
        <w:smartTagPr>
          <w:attr w:name="ProductID" w:val="4,9 м3"/>
        </w:smartTagPr>
        <w:r w:rsidRPr="00A453FB">
          <w:t>4,9 м</w:t>
        </w:r>
        <w:r w:rsidRPr="00A453FB">
          <w:rPr>
            <w:vertAlign w:val="superscript"/>
          </w:rPr>
          <w:t>3</w:t>
        </w:r>
      </w:smartTag>
      <w:r w:rsidRPr="00A453FB">
        <w:t xml:space="preserve"> на 1 человека в месяц.</w:t>
      </w:r>
    </w:p>
    <w:p w:rsidR="00A04A3D" w:rsidRPr="00A453FB" w:rsidRDefault="00A04A3D" w:rsidP="00A04A3D">
      <w:pPr>
        <w:pStyle w:val="2f3"/>
        <w:spacing w:before="0" w:after="0" w:line="276" w:lineRule="auto"/>
      </w:pPr>
      <w:r w:rsidRPr="00A453FB">
        <w:t xml:space="preserve">Из этого получается, что действующий норматив составляет  </w:t>
      </w:r>
      <w:smartTag w:uri="urn:schemas-microsoft-com:office:smarttags" w:element="metricconverter">
        <w:smartTagPr>
          <w:attr w:name="ProductID" w:val="317 литров"/>
        </w:smartTagPr>
        <w:r w:rsidRPr="00A453FB">
          <w:t>317 литров</w:t>
        </w:r>
      </w:smartTag>
      <w:r w:rsidRPr="00A453FB">
        <w:t xml:space="preserve"> (горячая и холодная вода) на 1 человека в сутки. На холодную воду норматив составил 163 л/сут</w:t>
      </w:r>
      <w:r w:rsidRPr="00A453FB">
        <w:sym w:font="Symbol" w:char="F0B4"/>
      </w:r>
      <w:r w:rsidRPr="00A453FB">
        <w:t>ч, а на горячую воду 154 л/сут</w:t>
      </w:r>
      <w:r w:rsidRPr="00A453FB">
        <w:sym w:font="Symbol" w:char="F0B4"/>
      </w:r>
      <w:r w:rsidRPr="00A453FB">
        <w:t xml:space="preserve">ч.  </w:t>
      </w:r>
    </w:p>
    <w:p w:rsidR="00A04A3D" w:rsidRPr="00A453FB" w:rsidRDefault="00A04A3D" w:rsidP="00A04A3D">
      <w:pPr>
        <w:pStyle w:val="2f3"/>
        <w:spacing w:before="0" w:after="0" w:line="276" w:lineRule="auto"/>
      </w:pPr>
      <w:r w:rsidRPr="00A453FB">
        <w:t>Норматив потребления воды на общедомовые нужды составляет:</w:t>
      </w:r>
    </w:p>
    <w:p w:rsidR="00A04A3D" w:rsidRPr="00A453FB" w:rsidRDefault="00A04A3D" w:rsidP="00A04A3D">
      <w:pPr>
        <w:pStyle w:val="2f3"/>
        <w:spacing w:before="0" w:after="0" w:line="276" w:lineRule="auto"/>
      </w:pPr>
      <w:r w:rsidRPr="00A453FB">
        <w:t xml:space="preserve">- горячее водоснабжение  </w:t>
      </w:r>
      <w:smartTag w:uri="urn:schemas-microsoft-com:office:smarttags" w:element="metricconverter">
        <w:smartTagPr>
          <w:attr w:name="ProductID" w:val="0,09 м3"/>
        </w:smartTagPr>
        <w:r w:rsidRPr="00A453FB">
          <w:t>0,09 м</w:t>
        </w:r>
        <w:r w:rsidRPr="00A453FB">
          <w:rPr>
            <w:vertAlign w:val="superscript"/>
          </w:rPr>
          <w:t>3</w:t>
        </w:r>
      </w:smartTag>
      <w:r w:rsidRPr="00A453FB">
        <w:t xml:space="preserve"> на человека в месяц</w:t>
      </w:r>
    </w:p>
    <w:p w:rsidR="00A04A3D" w:rsidRPr="00A453FB" w:rsidRDefault="00A04A3D" w:rsidP="00A04A3D">
      <w:pPr>
        <w:pStyle w:val="2f3"/>
        <w:spacing w:before="0" w:after="0" w:line="276" w:lineRule="auto"/>
      </w:pPr>
      <w:r w:rsidRPr="00A453FB">
        <w:t xml:space="preserve">- холодное водоснабжение </w:t>
      </w:r>
      <w:smartTag w:uri="urn:schemas-microsoft-com:office:smarttags" w:element="metricconverter">
        <w:smartTagPr>
          <w:attr w:name="ProductID" w:val="0,09 м3"/>
        </w:smartTagPr>
        <w:r w:rsidRPr="00A453FB">
          <w:t>0,09 м</w:t>
        </w:r>
        <w:r w:rsidRPr="00A453FB">
          <w:rPr>
            <w:vertAlign w:val="superscript"/>
          </w:rPr>
          <w:t>3</w:t>
        </w:r>
      </w:smartTag>
      <w:r w:rsidRPr="00A453FB">
        <w:t xml:space="preserve"> на человека в месяц </w:t>
      </w:r>
    </w:p>
    <w:p w:rsidR="0064709F" w:rsidRPr="00A453FB" w:rsidRDefault="0064709F" w:rsidP="0064709F">
      <w:pPr>
        <w:pStyle w:val="e"/>
        <w:spacing w:line="276" w:lineRule="auto"/>
        <w:jc w:val="both"/>
      </w:pPr>
      <w:r w:rsidRPr="00A453FB">
        <w:t xml:space="preserve">Сведения о фактическом потреблении воды представлено в таблице ниже. </w:t>
      </w:r>
    </w:p>
    <w:p w:rsidR="0064709F" w:rsidRPr="00A453FB" w:rsidRDefault="0064709F" w:rsidP="0064709F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8"/>
        <w:tblW w:w="4504" w:type="pct"/>
        <w:jc w:val="center"/>
        <w:tblLook w:val="04A0"/>
      </w:tblPr>
      <w:tblGrid>
        <w:gridCol w:w="2655"/>
        <w:gridCol w:w="2659"/>
        <w:gridCol w:w="1481"/>
        <w:gridCol w:w="1315"/>
        <w:gridCol w:w="933"/>
      </w:tblGrid>
      <w:tr w:rsidR="00C70E3C" w:rsidRPr="00A453FB" w:rsidTr="0064709F">
        <w:trPr>
          <w:jc w:val="center"/>
        </w:trPr>
        <w:tc>
          <w:tcPr>
            <w:tcW w:w="146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7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места реализации</w:t>
            </w:r>
          </w:p>
        </w:tc>
        <w:tc>
          <w:tcPr>
            <w:tcW w:w="81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1243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2022 год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819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727" w:type="pct"/>
            <w:tcBorders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Тех-ой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Скважинные водозаборы Приморского городского поселения</w:t>
            </w:r>
          </w:p>
        </w:tc>
        <w:tc>
          <w:tcPr>
            <w:tcW w:w="14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7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129,888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7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0,884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7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14,804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1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72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145,576</w:t>
            </w:r>
          </w:p>
        </w:tc>
        <w:tc>
          <w:tcPr>
            <w:tcW w:w="5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Поверхностные водозаборы Приморского городского поселения</w:t>
            </w:r>
          </w:p>
        </w:tc>
        <w:tc>
          <w:tcPr>
            <w:tcW w:w="14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Хозяйственно-питьевые нужды (население)</w:t>
            </w:r>
          </w:p>
        </w:tc>
        <w:tc>
          <w:tcPr>
            <w:tcW w:w="8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7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643,211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7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125,067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Производственные нужды (прочие потребители)</w:t>
            </w:r>
          </w:p>
        </w:tc>
        <w:tc>
          <w:tcPr>
            <w:tcW w:w="81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7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76,536</w:t>
            </w:r>
          </w:p>
        </w:tc>
        <w:tc>
          <w:tcPr>
            <w:tcW w:w="5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4709F">
        <w:trPr>
          <w:jc w:val="center"/>
        </w:trPr>
        <w:tc>
          <w:tcPr>
            <w:tcW w:w="1468" w:type="pct"/>
            <w:vMerge/>
          </w:tcPr>
          <w:p w:rsidR="0064709F" w:rsidRPr="00A453FB" w:rsidRDefault="0064709F" w:rsidP="0064709F">
            <w:pPr>
              <w:rPr>
                <w:rFonts w:ascii="Times New Roman" w:hAnsi="Times New Roman"/>
              </w:rPr>
            </w:pPr>
          </w:p>
        </w:tc>
        <w:tc>
          <w:tcPr>
            <w:tcW w:w="147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1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72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845,104</w:t>
            </w:r>
          </w:p>
        </w:tc>
        <w:tc>
          <w:tcPr>
            <w:tcW w:w="5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4709F" w:rsidRPr="00A453FB" w:rsidRDefault="0064709F" w:rsidP="006470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</w:tbl>
    <w:p w:rsidR="00012DD3" w:rsidRPr="00A453FB" w:rsidRDefault="00012DD3" w:rsidP="00E0048D">
      <w:pPr>
        <w:rPr>
          <w:rFonts w:ascii="Times New Roman" w:hAnsi="Times New Roman"/>
        </w:rPr>
      </w:pPr>
    </w:p>
    <w:p w:rsidR="00194349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84" w:name="_Toc88831172"/>
      <w:bookmarkStart w:id="85" w:name="_Toc155962915"/>
      <w:r w:rsidRPr="00A453FB">
        <w:t>1.3</w:t>
      </w:r>
      <w:r w:rsidR="00D36F4D" w:rsidRPr="00A453FB">
        <w:t xml:space="preserve">.5. </w:t>
      </w:r>
      <w:r w:rsidR="00194349" w:rsidRPr="00A453FB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4"/>
      <w:bookmarkEnd w:id="85"/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t>Коммерческий учет осуществляется с целью осуществления расчетов по договорам водоснабжения.</w:t>
      </w:r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lastRenderedPageBreak/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t>Организация коммерческого учета с использованием прибора учета включает в себя следующие процедуры:</w:t>
      </w:r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t>-получение технических условий на проектирование узла учета (для вновь вводимых в эксплуатацию узлов учета);</w:t>
      </w:r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t>-проектирование узла учета, комплектация и монтаж узла учета (для вновь вводимых в эксплуатацию узлов учета);</w:t>
      </w:r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t>-установку и ввод в эксплуатацию узла учета (для вновь вводимых в эксплуатацию узлов учета);</w:t>
      </w:r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194349" w:rsidRPr="00A453FB" w:rsidRDefault="00194349" w:rsidP="00177286">
      <w:pPr>
        <w:pStyle w:val="e"/>
        <w:spacing w:line="276" w:lineRule="auto"/>
        <w:jc w:val="both"/>
      </w:pPr>
      <w:r w:rsidRPr="00A453FB">
        <w:t>-поверку, ремонт и замену приборов учета.</w:t>
      </w:r>
    </w:p>
    <w:p w:rsidR="00177286" w:rsidRPr="00A453FB" w:rsidRDefault="00194349" w:rsidP="00177286">
      <w:pPr>
        <w:pStyle w:val="e"/>
        <w:spacing w:line="276" w:lineRule="auto"/>
        <w:jc w:val="both"/>
      </w:pPr>
      <w:r w:rsidRPr="00A453FB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177286" w:rsidRPr="00A453FB">
        <w:t xml:space="preserve">Правилами организации коммерческого учета воды, сточный вод от 4 сентября 2013 года №776.  </w:t>
      </w:r>
    </w:p>
    <w:p w:rsidR="00194349" w:rsidRPr="00A453FB" w:rsidRDefault="00194349" w:rsidP="00DC6C5A">
      <w:pPr>
        <w:pStyle w:val="e"/>
        <w:spacing w:line="276" w:lineRule="auto"/>
        <w:jc w:val="both"/>
      </w:pPr>
      <w:r w:rsidRPr="00A453FB"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D04933" w:rsidRPr="00A453FB" w:rsidRDefault="00194349" w:rsidP="00287B0C">
      <w:pPr>
        <w:pStyle w:val="e"/>
        <w:spacing w:line="276" w:lineRule="auto"/>
        <w:jc w:val="both"/>
      </w:pPr>
      <w:r w:rsidRPr="00A453FB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947AA4" w:rsidRPr="00A453FB" w:rsidRDefault="00177286" w:rsidP="00177286">
      <w:pPr>
        <w:pStyle w:val="e"/>
        <w:spacing w:before="0" w:line="276" w:lineRule="auto"/>
        <w:jc w:val="both"/>
      </w:pPr>
      <w:r w:rsidRPr="00A453FB"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</w:p>
    <w:p w:rsidR="00177286" w:rsidRPr="00A453FB" w:rsidRDefault="00947AA4" w:rsidP="00947AA4">
      <w:pPr>
        <w:jc w:val="left"/>
        <w:rPr>
          <w:rFonts w:ascii="Times New Roman" w:eastAsia="Calibri" w:hAnsi="Times New Roman"/>
          <w:sz w:val="24"/>
        </w:rPr>
      </w:pPr>
      <w:r w:rsidRPr="00A453FB">
        <w:br w:type="page"/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bookmarkStart w:id="86" w:name="_Toc524593179"/>
      <w:r w:rsidRPr="00A453FB">
        <w:rPr>
          <w:rFonts w:ascii="Times New Roman" w:hAnsi="Times New Roman"/>
          <w:b/>
          <w:sz w:val="24"/>
        </w:rPr>
        <w:lastRenderedPageBreak/>
        <w:t xml:space="preserve">Таблица 1.3.5.1 - </w:t>
      </w:r>
      <w:r w:rsidR="00A04A3D" w:rsidRPr="00A453FB">
        <w:rPr>
          <w:rFonts w:ascii="Times New Roman" w:hAnsi="Times New Roman"/>
          <w:b/>
          <w:sz w:val="24"/>
        </w:rPr>
        <w:t>Обеспеченность многоквартирных домов коллективными (общедомовыми) приборами учета потребляемой холодной воды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748"/>
        <w:gridCol w:w="1748"/>
        <w:gridCol w:w="2468"/>
        <w:gridCol w:w="2366"/>
      </w:tblGrid>
      <w:tr w:rsidR="00C70E3C" w:rsidRPr="00A453FB" w:rsidTr="00A04A3D">
        <w:trPr>
          <w:tblHeader/>
          <w:jc w:val="center"/>
        </w:trPr>
        <w:tc>
          <w:tcPr>
            <w:tcW w:w="818" w:type="pct"/>
            <w:shd w:val="clear" w:color="auto" w:fill="F2F2F2" w:themeFill="background1" w:themeFillShade="F2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11" w:type="pct"/>
            <w:shd w:val="clear" w:color="auto" w:fill="F2F2F2" w:themeFill="background1" w:themeFillShade="F2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Общее кол-во многоквартирных домов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Кол-во многоквартирных домов, подключенных к ХВС</w:t>
            </w:r>
          </w:p>
        </w:tc>
        <w:tc>
          <w:tcPr>
            <w:tcW w:w="1303" w:type="pct"/>
            <w:shd w:val="clear" w:color="auto" w:fill="F2F2F2" w:themeFill="background1" w:themeFillShade="F2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Число общедомовых (коллективных) приборов учета ХВС в многоквартирных домах, ед.</w:t>
            </w:r>
          </w:p>
        </w:tc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Доля от числа многоквартирных домов, в которых необходима установка приборов учета, %</w:t>
            </w:r>
          </w:p>
        </w:tc>
      </w:tr>
      <w:tr w:rsidR="00C70E3C" w:rsidRPr="00A453FB" w:rsidTr="00A941BF">
        <w:trPr>
          <w:trHeight w:val="377"/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Ермилово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93,3</w:t>
            </w:r>
          </w:p>
        </w:tc>
      </w:tr>
      <w:tr w:rsidR="00C70E3C" w:rsidRPr="00A453FB" w:rsidTr="00A941BF">
        <w:trPr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Ермилово-городок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4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100,0</w:t>
            </w:r>
          </w:p>
        </w:tc>
      </w:tr>
      <w:tr w:rsidR="00C70E3C" w:rsidRPr="00A453FB" w:rsidTr="00A941BF">
        <w:trPr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г. Приморск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40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11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72,5</w:t>
            </w:r>
          </w:p>
        </w:tc>
      </w:tr>
      <w:tr w:rsidR="00C70E3C" w:rsidRPr="00A453FB" w:rsidTr="00A941BF">
        <w:trPr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Рябово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13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84,6</w:t>
            </w:r>
          </w:p>
        </w:tc>
      </w:tr>
      <w:tr w:rsidR="00C70E3C" w:rsidRPr="00A453FB" w:rsidTr="00A941BF">
        <w:trPr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Лужки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4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100,0</w:t>
            </w:r>
          </w:p>
        </w:tc>
      </w:tr>
      <w:tr w:rsidR="00C70E3C" w:rsidRPr="00A453FB" w:rsidTr="00A941BF">
        <w:trPr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Красная долина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13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92,3</w:t>
            </w:r>
          </w:p>
        </w:tc>
      </w:tr>
      <w:tr w:rsidR="00C70E3C" w:rsidRPr="00A453FB" w:rsidTr="00A941BF">
        <w:trPr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д. Камышовка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12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3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75,0</w:t>
            </w:r>
          </w:p>
        </w:tc>
      </w:tr>
      <w:tr w:rsidR="00C70E3C" w:rsidRPr="00A453FB" w:rsidTr="00A941BF">
        <w:trPr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Глебычево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31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100</w:t>
            </w:r>
          </w:p>
        </w:tc>
      </w:tr>
      <w:tr w:rsidR="00A04A3D" w:rsidRPr="00A453FB" w:rsidTr="00A941BF">
        <w:trPr>
          <w:tblHeader/>
          <w:jc w:val="center"/>
        </w:trPr>
        <w:tc>
          <w:tcPr>
            <w:tcW w:w="818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/>
                <w:sz w:val="20"/>
                <w:szCs w:val="20"/>
              </w:rPr>
            </w:pPr>
            <w:r w:rsidRPr="00A453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/>
                <w:bCs/>
                <w:sz w:val="20"/>
                <w:szCs w:val="20"/>
              </w:rPr>
            </w:pPr>
            <w:r w:rsidRPr="00A453FB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/>
                <w:sz w:val="20"/>
                <w:szCs w:val="20"/>
              </w:rPr>
            </w:pPr>
            <w:r w:rsidRPr="00A453FB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/>
                <w:sz w:val="20"/>
                <w:szCs w:val="20"/>
              </w:rPr>
            </w:pPr>
            <w:r w:rsidRPr="00A453F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A04A3D" w:rsidRPr="00A453FB" w:rsidRDefault="00A04A3D" w:rsidP="00A941BF">
            <w:pPr>
              <w:pStyle w:val="normal-p0"/>
              <w:jc w:val="center"/>
              <w:rPr>
                <w:b/>
                <w:sz w:val="20"/>
                <w:szCs w:val="20"/>
              </w:rPr>
            </w:pPr>
            <w:r w:rsidRPr="00A453FB">
              <w:rPr>
                <w:b/>
                <w:sz w:val="20"/>
                <w:szCs w:val="20"/>
              </w:rPr>
              <w:t>89,7</w:t>
            </w:r>
          </w:p>
        </w:tc>
      </w:tr>
    </w:tbl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 xml:space="preserve">Таблица 1.3.5.2 - </w:t>
      </w:r>
      <w:r w:rsidR="00A04A3D" w:rsidRPr="00A453FB">
        <w:rPr>
          <w:rFonts w:ascii="Times New Roman" w:hAnsi="Times New Roman"/>
          <w:b/>
          <w:sz w:val="24"/>
        </w:rPr>
        <w:t>Обеспеченность многоквартирных домов коллективными (общедомовыми) приборами учета потребляемой горячей воды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748"/>
        <w:gridCol w:w="1751"/>
        <w:gridCol w:w="2480"/>
        <w:gridCol w:w="2383"/>
      </w:tblGrid>
      <w:tr w:rsidR="00C70E3C" w:rsidRPr="00A453FB" w:rsidTr="00B96EAA">
        <w:trPr>
          <w:jc w:val="center"/>
        </w:trPr>
        <w:tc>
          <w:tcPr>
            <w:tcW w:w="806" w:type="pct"/>
            <w:shd w:val="clear" w:color="auto" w:fill="F2F2F2" w:themeFill="background1" w:themeFillShade="F2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Общее кол-во многоквартирных домов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Кол-во многоквартирных домов, подключенных к ГВС</w:t>
            </w: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Число общедомовых (коллективных) приборов учета ГВС в многоквартирных домах, ед.</w:t>
            </w:r>
          </w:p>
        </w:tc>
        <w:tc>
          <w:tcPr>
            <w:tcW w:w="1257" w:type="pct"/>
            <w:shd w:val="clear" w:color="auto" w:fill="F2F2F2" w:themeFill="background1" w:themeFillShade="F2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Доля от числа многоквартирных домов, в которых необходима установка приборов учета, %</w:t>
            </w:r>
          </w:p>
        </w:tc>
      </w:tr>
      <w:tr w:rsidR="00C70E3C" w:rsidRPr="00A453FB" w:rsidTr="00A941BF">
        <w:trPr>
          <w:trHeight w:val="377"/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Ермилово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</w:tr>
      <w:tr w:rsidR="00C70E3C" w:rsidRPr="00A453FB" w:rsidTr="00A941BF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Ермилово-городок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</w:tr>
      <w:tr w:rsidR="00C70E3C" w:rsidRPr="00A453FB" w:rsidTr="00A941BF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г. Приморск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27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0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100</w:t>
            </w:r>
          </w:p>
        </w:tc>
      </w:tr>
      <w:tr w:rsidR="00C70E3C" w:rsidRPr="00A453FB" w:rsidTr="00A941BF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Рябово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12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91,7</w:t>
            </w:r>
          </w:p>
        </w:tc>
      </w:tr>
      <w:tr w:rsidR="00C70E3C" w:rsidRPr="00A453FB" w:rsidTr="00A941BF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Лужки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4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0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100</w:t>
            </w:r>
          </w:p>
        </w:tc>
      </w:tr>
      <w:tr w:rsidR="00C70E3C" w:rsidRPr="00A453FB" w:rsidTr="00A941BF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Красная Долина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</w:tr>
      <w:tr w:rsidR="00C70E3C" w:rsidRPr="00A453FB" w:rsidTr="00A941BF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д. Камышовка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</w:tr>
      <w:tr w:rsidR="00C70E3C" w:rsidRPr="00A453FB" w:rsidTr="00A941BF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п. Глебычево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Cs/>
                <w:sz w:val="20"/>
                <w:szCs w:val="20"/>
              </w:rPr>
            </w:pPr>
            <w:r w:rsidRPr="00A453FB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-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0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100</w:t>
            </w:r>
          </w:p>
        </w:tc>
      </w:tr>
      <w:tr w:rsidR="00B96EAA" w:rsidRPr="00A453FB" w:rsidTr="00A941BF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/>
                <w:sz w:val="20"/>
                <w:szCs w:val="20"/>
              </w:rPr>
            </w:pPr>
            <w:r w:rsidRPr="00A453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/>
                <w:bCs/>
                <w:sz w:val="20"/>
                <w:szCs w:val="20"/>
              </w:rPr>
            </w:pPr>
            <w:r w:rsidRPr="00A453FB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/>
                <w:sz w:val="20"/>
                <w:szCs w:val="20"/>
              </w:rPr>
            </w:pPr>
            <w:r w:rsidRPr="00A453FB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/>
                <w:sz w:val="20"/>
                <w:szCs w:val="20"/>
              </w:rPr>
            </w:pPr>
            <w:r w:rsidRPr="00A453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B96EAA" w:rsidRPr="00A453FB" w:rsidRDefault="00B96EAA" w:rsidP="00A941BF">
            <w:pPr>
              <w:pStyle w:val="normal-p0"/>
              <w:jc w:val="center"/>
              <w:rPr>
                <w:b/>
                <w:sz w:val="20"/>
                <w:szCs w:val="20"/>
              </w:rPr>
            </w:pPr>
            <w:r w:rsidRPr="00A453FB">
              <w:rPr>
                <w:b/>
                <w:sz w:val="20"/>
                <w:szCs w:val="20"/>
              </w:rPr>
              <w:t>97,9</w:t>
            </w:r>
          </w:p>
        </w:tc>
      </w:tr>
    </w:tbl>
    <w:p w:rsidR="00177286" w:rsidRPr="00A453FB" w:rsidRDefault="00177286" w:rsidP="00177286">
      <w:pPr>
        <w:pStyle w:val="e"/>
        <w:spacing w:line="276" w:lineRule="auto"/>
        <w:ind w:firstLine="0"/>
      </w:pPr>
    </w:p>
    <w:p w:rsidR="00136248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87" w:name="_Toc88831173"/>
      <w:bookmarkStart w:id="88" w:name="_Toc155962916"/>
      <w:r w:rsidRPr="00A453FB">
        <w:t>1.3</w:t>
      </w:r>
      <w:r w:rsidR="00D36F4D" w:rsidRPr="00A453FB">
        <w:t xml:space="preserve">.6. </w:t>
      </w:r>
      <w:r w:rsidR="00136112" w:rsidRPr="00A453FB">
        <w:t>А</w:t>
      </w:r>
      <w:r w:rsidR="00136248" w:rsidRPr="00A453FB">
        <w:t>нализ резервов и дефицитов производственных мощностей системы водоснабжения поселения</w:t>
      </w:r>
      <w:bookmarkEnd w:id="86"/>
      <w:r w:rsidR="00290255" w:rsidRPr="00A453FB">
        <w:t>, городского округа</w:t>
      </w:r>
      <w:bookmarkEnd w:id="87"/>
      <w:bookmarkEnd w:id="88"/>
    </w:p>
    <w:p w:rsidR="00136248" w:rsidRPr="00A453FB" w:rsidRDefault="00136248" w:rsidP="00177286">
      <w:pPr>
        <w:pStyle w:val="e"/>
        <w:spacing w:before="0" w:line="276" w:lineRule="auto"/>
        <w:jc w:val="both"/>
      </w:pPr>
      <w:r w:rsidRPr="00A453FB">
        <w:t>Анализ резервов (дефицитов) производственных мощностей</w:t>
      </w:r>
      <w:r w:rsidR="00177286" w:rsidRPr="00A453FB">
        <w:t xml:space="preserve"> </w:t>
      </w:r>
      <w:r w:rsidRPr="00A453FB">
        <w:t>водозаборны</w:t>
      </w:r>
      <w:r w:rsidR="00DD7784" w:rsidRPr="00A453FB">
        <w:t>х сооружений</w:t>
      </w:r>
      <w:r w:rsidR="00177286" w:rsidRPr="00A453FB">
        <w:t xml:space="preserve"> муниципального образования</w:t>
      </w:r>
      <w:r w:rsidR="00DD7784" w:rsidRPr="00A453FB">
        <w:t xml:space="preserve"> представлен в таблице</w:t>
      </w:r>
      <w:r w:rsidRPr="00A453FB">
        <w:t xml:space="preserve"> </w:t>
      </w:r>
      <w:r w:rsidR="0053599E" w:rsidRPr="00A453FB">
        <w:t>ниже: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1.3.6.1 - Анализ резервов и дефицитов производственных мощностей</w:t>
      </w:r>
    </w:p>
    <w:tbl>
      <w:tblPr>
        <w:tblStyle w:val="a8"/>
        <w:tblW w:w="5000" w:type="pct"/>
        <w:jc w:val="center"/>
        <w:tblLook w:val="04A0"/>
      </w:tblPr>
      <w:tblGrid>
        <w:gridCol w:w="2424"/>
        <w:gridCol w:w="2425"/>
        <w:gridCol w:w="2407"/>
        <w:gridCol w:w="1433"/>
        <w:gridCol w:w="1350"/>
      </w:tblGrid>
      <w:tr w:rsidR="00C70E3C" w:rsidRPr="00A453FB" w:rsidTr="00947AA4">
        <w:trPr>
          <w:tblHeader/>
          <w:jc w:val="center"/>
        </w:trPr>
        <w:tc>
          <w:tcPr>
            <w:tcW w:w="123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23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Потребность в водоснабжении, тыс.м3/год</w:t>
            </w:r>
          </w:p>
        </w:tc>
        <w:tc>
          <w:tcPr>
            <w:tcW w:w="122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 насосного оборудования водозаборных сооружений, тыс.м3/год</w:t>
            </w:r>
          </w:p>
        </w:tc>
        <w:tc>
          <w:tcPr>
            <w:tcW w:w="1316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Резерв / Дефицит</w:t>
            </w:r>
          </w:p>
        </w:tc>
      </w:tr>
      <w:tr w:rsidR="00C70E3C" w:rsidRPr="00A453FB" w:rsidTr="00E259BC">
        <w:trPr>
          <w:jc w:val="center"/>
        </w:trPr>
        <w:tc>
          <w:tcPr>
            <w:tcW w:w="1231" w:type="pct"/>
            <w:vMerge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</w:p>
        </w:tc>
        <w:tc>
          <w:tcPr>
            <w:tcW w:w="1231" w:type="pct"/>
            <w:vMerge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</w:tr>
      <w:tr w:rsidR="00C70E3C" w:rsidRPr="00A453FB" w:rsidTr="00E259BC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п. Глебычево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90,84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350,4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259,56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74,0753</w:t>
            </w:r>
          </w:p>
        </w:tc>
      </w:tr>
      <w:tr w:rsidR="00C70E3C" w:rsidRPr="00A453FB" w:rsidTr="00E259BC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Скважины д. Камышовка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32,12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175,2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143,08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81,6667</w:t>
            </w:r>
          </w:p>
        </w:tc>
      </w:tr>
      <w:tr w:rsidR="00C70E3C" w:rsidRPr="00A453FB" w:rsidTr="00E259BC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п. Рябово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47,719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175,2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127,481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72,7631</w:t>
            </w:r>
          </w:p>
        </w:tc>
      </w:tr>
      <w:tr w:rsidR="00C70E3C" w:rsidRPr="00A453FB" w:rsidTr="00E259BC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г. Приморск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12,12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306,6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294,48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96,0469667</w:t>
            </w:r>
          </w:p>
        </w:tc>
      </w:tr>
      <w:tr w:rsidR="00C70E3C" w:rsidRPr="00A453FB" w:rsidTr="00E259BC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826,886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2102,4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1275,514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60,6694254</w:t>
            </w:r>
          </w:p>
        </w:tc>
      </w:tr>
      <w:tr w:rsidR="00C70E3C" w:rsidRPr="00A453FB" w:rsidTr="00E259BC">
        <w:trPr>
          <w:jc w:val="center"/>
        </w:trPr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  <w:tc>
          <w:tcPr>
            <w:tcW w:w="12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58,241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1576,8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1518,559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96,30638</w:t>
            </w:r>
          </w:p>
        </w:tc>
      </w:tr>
      <w:tr w:rsidR="00C70E3C" w:rsidRPr="00A453FB" w:rsidTr="00E259BC">
        <w:trPr>
          <w:jc w:val="center"/>
        </w:trPr>
        <w:tc>
          <w:tcPr>
            <w:tcW w:w="123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righ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123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1067,926</w:t>
            </w:r>
          </w:p>
        </w:tc>
        <w:tc>
          <w:tcPr>
            <w:tcW w:w="12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4686,6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3618,674</w:t>
            </w:r>
          </w:p>
        </w:tc>
        <w:tc>
          <w:tcPr>
            <w:tcW w:w="57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768C4" w:rsidRPr="00A453FB" w:rsidRDefault="007768C4" w:rsidP="00E259B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77,2132036</w:t>
            </w:r>
          </w:p>
        </w:tc>
      </w:tr>
    </w:tbl>
    <w:p w:rsidR="00C1731A" w:rsidRPr="00A453FB" w:rsidRDefault="00C1731A" w:rsidP="00930B38">
      <w:pPr>
        <w:pStyle w:val="e"/>
        <w:spacing w:line="276" w:lineRule="auto"/>
        <w:jc w:val="both"/>
      </w:pPr>
    </w:p>
    <w:p w:rsidR="00EA3A5D" w:rsidRPr="00A453FB" w:rsidRDefault="00136248" w:rsidP="00930B38">
      <w:pPr>
        <w:pStyle w:val="e"/>
        <w:spacing w:line="276" w:lineRule="auto"/>
        <w:jc w:val="both"/>
      </w:pPr>
      <w:r w:rsidRPr="00A453FB">
        <w:t xml:space="preserve">Таким образом, можно сделать вывод, что на сегодняшний момент </w:t>
      </w:r>
      <w:r w:rsidR="00EA3A5D" w:rsidRPr="00A453FB">
        <w:t>отсутствует</w:t>
      </w:r>
      <w:r w:rsidRPr="00A453FB">
        <w:t xml:space="preserve"> </w:t>
      </w:r>
      <w:r w:rsidR="00EA3A5D" w:rsidRPr="00A453FB">
        <w:t>дефицит</w:t>
      </w:r>
      <w:r w:rsidRPr="00A453FB">
        <w:t xml:space="preserve"> производственных мощностей водозаборных сооружений</w:t>
      </w:r>
      <w:r w:rsidR="00EA3A5D" w:rsidRPr="00A453FB">
        <w:t>.</w:t>
      </w:r>
    </w:p>
    <w:p w:rsidR="00EA3A5D" w:rsidRPr="00A453FB" w:rsidRDefault="00EA3A5D" w:rsidP="00930B38">
      <w:pPr>
        <w:pStyle w:val="e"/>
        <w:spacing w:line="276" w:lineRule="auto"/>
        <w:jc w:val="both"/>
      </w:pPr>
    </w:p>
    <w:p w:rsidR="00194349" w:rsidRPr="00A453FB" w:rsidRDefault="00177286" w:rsidP="00D36F4D">
      <w:pPr>
        <w:pStyle w:val="3TimesNewRoman14"/>
        <w:numPr>
          <w:ilvl w:val="0"/>
          <w:numId w:val="0"/>
        </w:numPr>
        <w:ind w:left="1224" w:hanging="504"/>
      </w:pPr>
      <w:bookmarkStart w:id="89" w:name="_Toc88831174"/>
      <w:bookmarkStart w:id="90" w:name="_Toc155962917"/>
      <w:r w:rsidRPr="00A453FB">
        <w:t>1.3</w:t>
      </w:r>
      <w:r w:rsidR="00D36F4D" w:rsidRPr="00A453FB">
        <w:t xml:space="preserve">.7. </w:t>
      </w:r>
      <w:r w:rsidR="00194349" w:rsidRPr="00A453FB">
        <w:t>Прогнозные балансы потребления горячей, питьевой, технической воды</w:t>
      </w:r>
      <w:r w:rsidR="003B4AA8" w:rsidRPr="00A453FB">
        <w:t xml:space="preserve"> на срок не менее 10 лет с учетом различных сценариев развития </w:t>
      </w:r>
      <w:r w:rsidR="00C23B74" w:rsidRPr="00A453FB">
        <w:t>поселений, городских округов</w:t>
      </w:r>
      <w:r w:rsidR="003B4AA8" w:rsidRPr="00A453FB">
        <w:t xml:space="preserve">, </w:t>
      </w:r>
      <w:r w:rsidR="00DF5063" w:rsidRPr="00A453FB">
        <w:t>рассчитанные</w:t>
      </w:r>
      <w:r w:rsidR="003B4AA8" w:rsidRPr="00A453FB">
        <w:t xml:space="preserve"> </w:t>
      </w:r>
      <w:r w:rsidR="00DF5063" w:rsidRPr="00A453FB">
        <w:t>на основании расхода горячей, питьевой, технической воды в соответствии со СНиП 2.04.02-84</w:t>
      </w:r>
      <w:r w:rsidR="003B4AA8" w:rsidRPr="00A453FB">
        <w:t xml:space="preserve"> </w:t>
      </w:r>
      <w:r w:rsidR="00DF5063" w:rsidRPr="00A453FB">
        <w:t xml:space="preserve">и СНиП 2.04.01-85, а также исходя из текущего объема потребления воды населением и </w:t>
      </w:r>
      <w:r w:rsidR="00070DA3" w:rsidRPr="00A453FB">
        <w:t>его динамики с учетом перспективы развития и изменения состава,</w:t>
      </w:r>
      <w:r w:rsidR="00DF5063" w:rsidRPr="00A453FB">
        <w:t xml:space="preserve"> и структуры застройки</w:t>
      </w:r>
      <w:bookmarkEnd w:id="89"/>
      <w:bookmarkEnd w:id="90"/>
    </w:p>
    <w:p w:rsidR="00177286" w:rsidRPr="00A453FB" w:rsidRDefault="00177286" w:rsidP="00177286">
      <w:pPr>
        <w:pStyle w:val="e"/>
        <w:spacing w:line="276" w:lineRule="auto"/>
        <w:jc w:val="both"/>
      </w:pPr>
      <w:bookmarkStart w:id="91" w:name="_Hlk116305066"/>
      <w:r w:rsidRPr="00A453FB">
        <w:t>Прогнозные балансы потребления питьевой и технической воды МО «Приморское городское поселение» на период до 2038 года рассчитаны на основании расходов питьевой и технической воды, в соответствии со СП 31.13330.2021 "СНиП 2.04.02-84* и СП 30.13330.2020 "СНИП 2.04.01-85* Внутренний водопровод и канализация зданий" (утв. приказом Министерства строительства и жилищно-коммунального хозяйства РФ от 30 декабря 2020 г. N 920/пр),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жилья.</w:t>
      </w:r>
      <w:bookmarkEnd w:id="91"/>
    </w:p>
    <w:p w:rsidR="00177286" w:rsidRPr="00A453FB" w:rsidRDefault="00177286" w:rsidP="00177286">
      <w:pPr>
        <w:pStyle w:val="e"/>
        <w:spacing w:line="276" w:lineRule="auto"/>
        <w:jc w:val="both"/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E259BC" w:rsidRPr="00A453FB" w:rsidRDefault="00E259BC" w:rsidP="00177286">
      <w:pPr>
        <w:pStyle w:val="e"/>
        <w:spacing w:line="276" w:lineRule="auto"/>
      </w:pPr>
    </w:p>
    <w:p w:rsidR="00823280" w:rsidRPr="00A453FB" w:rsidRDefault="00E259BC" w:rsidP="00177286">
      <w:pPr>
        <w:pStyle w:val="e"/>
        <w:spacing w:line="276" w:lineRule="auto"/>
      </w:pPr>
      <w:r w:rsidRPr="00A453FB">
        <w:t xml:space="preserve">На основании данных </w:t>
      </w:r>
      <w:r w:rsidR="00823280" w:rsidRPr="00A453FB">
        <w:t>подставленных</w:t>
      </w:r>
      <w:r w:rsidRPr="00A453FB">
        <w:t xml:space="preserve"> в пункте 1.2.2 схемы водоснабжения разработан общий объем водопотребления </w:t>
      </w:r>
      <w:r w:rsidR="00823280" w:rsidRPr="00A453FB">
        <w:t>муниципального образования, который представлен в таблице ниже.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8"/>
        <w:tblW w:w="5000" w:type="pct"/>
        <w:jc w:val="center"/>
        <w:tblLook w:val="04A0"/>
      </w:tblPr>
      <w:tblGrid>
        <w:gridCol w:w="1303"/>
        <w:gridCol w:w="1662"/>
        <w:gridCol w:w="1194"/>
        <w:gridCol w:w="1042"/>
        <w:gridCol w:w="1043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</w:tblGrid>
      <w:tr w:rsidR="00C70E3C" w:rsidRPr="00A453FB" w:rsidTr="00947AA4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2038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84,7600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84,7600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85,3050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3,8600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32,7380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32,7380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36,2230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35,2230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35,2230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23,8000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0,0540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4,6800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28,5340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51,4210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Малышево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156,3310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156,3310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160,2910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10,4440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19,3970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74,1880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74,1880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74,7280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240,9630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249,9160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18,3280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4,7840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23,1220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773,1000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773,1000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781,0900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125,9550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134,9080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91,6280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91,6280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92,1680</w:t>
            </w:r>
          </w:p>
        </w:tc>
      </w:tr>
      <w:tr w:rsidR="00C70E3C" w:rsidRPr="00A453FB" w:rsidTr="00903A45">
        <w:trPr>
          <w:jc w:val="center"/>
        </w:trPr>
        <w:tc>
          <w:tcPr>
            <w:tcW w:w="2310" w:type="pct"/>
            <w:vMerge/>
          </w:tcPr>
          <w:p w:rsidR="00903A45" w:rsidRPr="00A453FB" w:rsidRDefault="00903A45" w:rsidP="00903A45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 планируемое водопотребление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990,6830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999,6360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03A45" w:rsidRPr="00A453FB" w:rsidRDefault="00903A45" w:rsidP="00903A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1008,1660</w:t>
            </w:r>
          </w:p>
        </w:tc>
      </w:tr>
    </w:tbl>
    <w:p w:rsidR="00823234" w:rsidRPr="00A453FB" w:rsidRDefault="00823234">
      <w:pPr>
        <w:spacing w:before="400" w:after="200"/>
        <w:rPr>
          <w:rFonts w:ascii="Times New Roman" w:hAnsi="Times New Roman"/>
          <w:b/>
          <w:sz w:val="24"/>
        </w:rPr>
      </w:pPr>
    </w:p>
    <w:p w:rsidR="00823234" w:rsidRPr="00A453FB" w:rsidRDefault="00823234">
      <w:pPr>
        <w:jc w:val="left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b/>
          <w:sz w:val="24"/>
        </w:rPr>
        <w:br w:type="page"/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lastRenderedPageBreak/>
        <w:t>Таблица 1.3.7.2 - Прогнозные балансы потребления ГВС</w:t>
      </w:r>
    </w:p>
    <w:tbl>
      <w:tblPr>
        <w:tblW w:w="21522" w:type="dxa"/>
        <w:tblInd w:w="93" w:type="dxa"/>
        <w:tblLook w:val="04A0"/>
      </w:tblPr>
      <w:tblGrid>
        <w:gridCol w:w="1438"/>
        <w:gridCol w:w="4487"/>
        <w:gridCol w:w="1733"/>
        <w:gridCol w:w="1733"/>
        <w:gridCol w:w="1733"/>
        <w:gridCol w:w="1733"/>
        <w:gridCol w:w="1733"/>
        <w:gridCol w:w="1733"/>
        <w:gridCol w:w="1733"/>
        <w:gridCol w:w="1733"/>
        <w:gridCol w:w="1733"/>
      </w:tblGrid>
      <w:tr w:rsidR="00C70E3C" w:rsidRPr="00A453FB" w:rsidTr="00373008">
        <w:trPr>
          <w:trHeight w:val="262"/>
          <w:tblHeader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A453FB">
              <w:rPr>
                <w:rFonts w:ascii="Times New Roman" w:hAnsi="Times New Roman"/>
                <w:bCs/>
                <w:szCs w:val="20"/>
              </w:rPr>
              <w:t>Населенный пункт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A453FB">
              <w:rPr>
                <w:rFonts w:ascii="Times New Roman" w:hAnsi="Times New Roman"/>
                <w:bCs/>
                <w:szCs w:val="20"/>
              </w:rPr>
              <w:t>Ед. изм.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2022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2023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2024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2026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2027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2028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375C" w:rsidRPr="00A453FB" w:rsidRDefault="007C375C" w:rsidP="00A941BF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2038</w:t>
            </w:r>
          </w:p>
        </w:tc>
      </w:tr>
      <w:tr w:rsidR="00C70E3C" w:rsidRPr="00A453FB" w:rsidTr="00373008">
        <w:trPr>
          <w:trHeight w:val="26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г. Приморск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тыс.м3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н/д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143,55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144,81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146,07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147,33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148,42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149,47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150,56</w:t>
            </w:r>
          </w:p>
        </w:tc>
      </w:tr>
      <w:tr w:rsidR="00C70E3C" w:rsidRPr="00A453FB" w:rsidTr="00373008">
        <w:trPr>
          <w:trHeight w:val="26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п. Ермилово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тыс.м3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−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−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−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−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−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−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−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−</w:t>
            </w:r>
          </w:p>
        </w:tc>
      </w:tr>
      <w:tr w:rsidR="00C70E3C" w:rsidRPr="00A453FB" w:rsidTr="00373008">
        <w:trPr>
          <w:trHeight w:val="26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FA619B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п. Красная Долина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тыс.м3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</w:tr>
      <w:tr w:rsidR="00C70E3C" w:rsidRPr="00A453FB" w:rsidTr="00373008">
        <w:trPr>
          <w:trHeight w:val="26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FA619B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п. Лужки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тыс.м3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н/д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</w:tr>
      <w:tr w:rsidR="00C70E3C" w:rsidRPr="00A453FB" w:rsidTr="00373008">
        <w:trPr>
          <w:trHeight w:val="26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FA619B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п. Рябово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тыс.м3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н/д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22,91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22,40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21,89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21,39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22,20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23,01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23,83</w:t>
            </w:r>
          </w:p>
        </w:tc>
      </w:tr>
      <w:tr w:rsidR="00C70E3C" w:rsidRPr="00A453FB" w:rsidTr="00373008">
        <w:trPr>
          <w:trHeight w:val="26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FA619B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д. Камышовка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тыс.м3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─</w:t>
            </w:r>
          </w:p>
        </w:tc>
      </w:tr>
      <w:tr w:rsidR="00C70E3C" w:rsidRPr="00A453FB" w:rsidTr="00373008">
        <w:trPr>
          <w:trHeight w:val="26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FA619B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п. Глебычево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тыс.м3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н/д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33,45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33,69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33,93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34,16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34,16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34,16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413" w:rsidRPr="00A453FB" w:rsidRDefault="000D4413" w:rsidP="000D4413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34,16</w:t>
            </w:r>
          </w:p>
        </w:tc>
      </w:tr>
      <w:tr w:rsidR="00FA619B" w:rsidRPr="00A453FB" w:rsidTr="00373008">
        <w:trPr>
          <w:trHeight w:val="262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п.  Зеркальный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тыс.м3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20,23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19,9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17,14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17,14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17,14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17,14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17,14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17,14</w:t>
            </w:r>
          </w:p>
        </w:tc>
      </w:tr>
    </w:tbl>
    <w:p w:rsidR="00027C5E" w:rsidRPr="00A453FB" w:rsidRDefault="00027C5E" w:rsidP="00532310">
      <w:pPr>
        <w:pStyle w:val="e"/>
        <w:spacing w:line="276" w:lineRule="auto"/>
        <w:jc w:val="both"/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E259BC">
          <w:pgSz w:w="23811" w:h="16838" w:orient="landscape" w:code="8"/>
          <w:pgMar w:top="1134" w:right="743" w:bottom="849" w:left="1418" w:header="709" w:footer="709" w:gutter="0"/>
          <w:cols w:space="708"/>
          <w:titlePg/>
          <w:docGrid w:linePitch="360"/>
        </w:sectPr>
      </w:pPr>
    </w:p>
    <w:p w:rsidR="00194349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2" w:name="_Toc88831175"/>
      <w:bookmarkStart w:id="93" w:name="_Toc155962918"/>
      <w:r w:rsidRPr="00A453FB">
        <w:lastRenderedPageBreak/>
        <w:t xml:space="preserve">1.3.8. </w:t>
      </w:r>
      <w:r w:rsidR="00194349" w:rsidRPr="00A453FB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2"/>
      <w:bookmarkEnd w:id="93"/>
    </w:p>
    <w:p w:rsidR="008052E3" w:rsidRPr="00A453FB" w:rsidRDefault="00823280" w:rsidP="008052E3">
      <w:pPr>
        <w:pStyle w:val="2f3"/>
        <w:spacing w:before="0" w:after="0" w:line="276" w:lineRule="auto"/>
      </w:pPr>
      <w:r w:rsidRPr="00A453FB">
        <w:t>В</w:t>
      </w:r>
      <w:r w:rsidR="008052E3" w:rsidRPr="00A453FB">
        <w:t xml:space="preserve"> МО «Приморское городское поселение» закрытая система централизованного горячего водоснабжения существует только на территории г. Приморск</w:t>
      </w:r>
      <w:r w:rsidRPr="00A453FB">
        <w:t xml:space="preserve"> и п. Зеркальный</w:t>
      </w:r>
      <w:r w:rsidR="008052E3" w:rsidRPr="00A453FB">
        <w:t>.</w:t>
      </w:r>
    </w:p>
    <w:p w:rsidR="008052E3" w:rsidRPr="00A453FB" w:rsidRDefault="008052E3" w:rsidP="008052E3">
      <w:pPr>
        <w:pStyle w:val="2f3"/>
        <w:spacing w:before="0" w:after="0" w:line="276" w:lineRule="auto"/>
      </w:pPr>
      <w:r w:rsidRPr="00A453FB">
        <w:t xml:space="preserve">Дома, подключенные к системе ГВС города Приморск, оборудованы индивидуальными теплообменными аппаратами типа «труба в трубе», с помощью которых происходит передача тепла от теплоносителя из тепловой сети, к воде, отбираемой из системы холодного водоснабжения. </w:t>
      </w:r>
    </w:p>
    <w:p w:rsidR="008052E3" w:rsidRPr="00A453FB" w:rsidRDefault="008052E3" w:rsidP="008052E3">
      <w:pPr>
        <w:pStyle w:val="2f3"/>
        <w:spacing w:before="0" w:after="0" w:line="276" w:lineRule="auto"/>
      </w:pPr>
      <w:r w:rsidRPr="00A453FB">
        <w:t>Период подачи горячей воды составляет 220 суток: с 1 октября по 8-10 мая.</w:t>
      </w:r>
    </w:p>
    <w:p w:rsidR="008052E3" w:rsidRPr="00A453FB" w:rsidRDefault="008052E3" w:rsidP="008052E3">
      <w:pPr>
        <w:pStyle w:val="2f3"/>
        <w:spacing w:before="0" w:after="0" w:line="276" w:lineRule="auto"/>
      </w:pPr>
      <w:r w:rsidRPr="00A453FB">
        <w:t>К системе централизованного горячего водоснабжения в г. Приморск подключено 27 многоквартирных домов.</w:t>
      </w:r>
    </w:p>
    <w:p w:rsidR="00177286" w:rsidRPr="00A453FB" w:rsidRDefault="00177286" w:rsidP="00177286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:rsidR="00136248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4" w:name="_Toc524593181"/>
      <w:bookmarkStart w:id="95" w:name="_Toc88831176"/>
      <w:bookmarkStart w:id="96" w:name="_Toc155962919"/>
      <w:r w:rsidRPr="00A453FB">
        <w:t xml:space="preserve">1.3.9. </w:t>
      </w:r>
      <w:r w:rsidR="00136248" w:rsidRPr="00A453FB">
        <w:t xml:space="preserve">Сведения о фактическом и ожидаемом потреблении </w:t>
      </w:r>
      <w:r w:rsidR="00290255" w:rsidRPr="00A453FB">
        <w:t xml:space="preserve">горячей, </w:t>
      </w:r>
      <w:r w:rsidR="00136248" w:rsidRPr="00A453FB">
        <w:t>питьевой и технической воды (годовое, среднесуточное, максимальное суточное)</w:t>
      </w:r>
      <w:bookmarkEnd w:id="94"/>
      <w:bookmarkEnd w:id="95"/>
      <w:bookmarkEnd w:id="96"/>
    </w:p>
    <w:p w:rsidR="00D16E12" w:rsidRPr="00A453FB" w:rsidRDefault="00177286" w:rsidP="00D16E12">
      <w:pPr>
        <w:pStyle w:val="e"/>
        <w:spacing w:before="0" w:line="276" w:lineRule="auto"/>
        <w:jc w:val="both"/>
      </w:pPr>
      <w:r w:rsidRPr="00A453FB">
        <w:t>Сведения о фактическом и ожидаемом водопотреблении на хозяйственно-питьевые нужды представлены в таблице ниже.</w:t>
      </w:r>
    </w:p>
    <w:p w:rsidR="005541DC" w:rsidRPr="00A453FB" w:rsidRDefault="00177286" w:rsidP="00FA619B">
      <w:pPr>
        <w:pStyle w:val="e"/>
        <w:spacing w:line="276" w:lineRule="auto"/>
        <w:jc w:val="both"/>
      </w:pPr>
      <w:r w:rsidRPr="00A453FB">
        <w:rPr>
          <w:b/>
        </w:rPr>
        <w:t>Таблица 1.3.9.1 - Сведения о фактическом и ожидаемом водопотреблении</w:t>
      </w:r>
    </w:p>
    <w:tbl>
      <w:tblPr>
        <w:tblStyle w:val="a8"/>
        <w:tblW w:w="5000" w:type="pct"/>
        <w:jc w:val="center"/>
        <w:tblLook w:val="04A0"/>
      </w:tblPr>
      <w:tblGrid>
        <w:gridCol w:w="1512"/>
        <w:gridCol w:w="1783"/>
        <w:gridCol w:w="1006"/>
        <w:gridCol w:w="1092"/>
        <w:gridCol w:w="1142"/>
        <w:gridCol w:w="1092"/>
        <w:gridCol w:w="1207"/>
        <w:gridCol w:w="1205"/>
      </w:tblGrid>
      <w:tr w:rsidR="00C70E3C" w:rsidRPr="00A453FB" w:rsidTr="00C55A99">
        <w:trPr>
          <w:tblHeader/>
          <w:jc w:val="center"/>
        </w:trPr>
        <w:tc>
          <w:tcPr>
            <w:tcW w:w="7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88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Тип водоснабжения</w:t>
            </w:r>
          </w:p>
        </w:tc>
        <w:tc>
          <w:tcPr>
            <w:tcW w:w="161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Отчетный 2022г.</w:t>
            </w:r>
          </w:p>
        </w:tc>
        <w:tc>
          <w:tcPr>
            <w:tcW w:w="1745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Расчетный 2038г.</w:t>
            </w:r>
          </w:p>
        </w:tc>
      </w:tr>
      <w:tr w:rsidR="00C70E3C" w:rsidRPr="00A453FB" w:rsidTr="00C55A99">
        <w:trPr>
          <w:tblHeader/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50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 м3/год</w:t>
            </w:r>
          </w:p>
        </w:tc>
        <w:tc>
          <w:tcPr>
            <w:tcW w:w="5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 (max сут.)</w:t>
            </w:r>
          </w:p>
        </w:tc>
        <w:tc>
          <w:tcPr>
            <w:tcW w:w="5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м3/сут, (ср.сут.)</w:t>
            </w:r>
          </w:p>
        </w:tc>
        <w:tc>
          <w:tcPr>
            <w:tcW w:w="5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 м3/год</w:t>
            </w:r>
          </w:p>
        </w:tc>
        <w:tc>
          <w:tcPr>
            <w:tcW w:w="60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 (max сут.)</w:t>
            </w:r>
          </w:p>
        </w:tc>
        <w:tc>
          <w:tcPr>
            <w:tcW w:w="60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м3/сут, (ср.сут.)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89,42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281,73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244,99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89,965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283,45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246,48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34,16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107,6</w:t>
            </w:r>
            <w:r w:rsidR="00C55A99"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93,589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35,22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110,98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96,50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38,708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121,957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106,049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Зеркальный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20,23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63,74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55,42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17,14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54,00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46,96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78,18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28,53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78,18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162,01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140,88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51,42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162,01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140,88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D920B8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Лужки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6,71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19,440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16,904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6,71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19,440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16,904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Малышево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1644,66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1430,14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522,00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1644,66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1430,14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240,96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759,20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660,17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254,416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801,585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697,030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150,56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474,367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412,493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72,85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63,35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23,12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72,85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63,35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23,83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75,081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65,288</w:t>
            </w:r>
          </w:p>
        </w:tc>
      </w:tr>
      <w:tr w:rsidR="00C70E3C" w:rsidRPr="00A453FB" w:rsidTr="00C55A99">
        <w:trPr>
          <w:jc w:val="center"/>
        </w:trPr>
        <w:tc>
          <w:tcPr>
            <w:tcW w:w="753" w:type="pct"/>
            <w:vMerge/>
          </w:tcPr>
          <w:p w:rsidR="00FA619B" w:rsidRPr="00A453FB" w:rsidRDefault="00FA619B" w:rsidP="00FA619B">
            <w:pPr>
              <w:rPr>
                <w:rFonts w:ascii="Times New Roman" w:hAnsi="Times New Roman"/>
              </w:rPr>
            </w:pPr>
          </w:p>
        </w:tc>
        <w:tc>
          <w:tcPr>
            <w:tcW w:w="8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Тех-кая</w:t>
            </w:r>
          </w:p>
        </w:tc>
        <w:tc>
          <w:tcPr>
            <w:tcW w:w="5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6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5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  <w:tc>
          <w:tcPr>
            <w:tcW w:w="60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A619B" w:rsidRPr="00A453FB" w:rsidRDefault="00FA619B" w:rsidP="00FA619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</w:t>
            </w:r>
          </w:p>
        </w:tc>
      </w:tr>
    </w:tbl>
    <w:p w:rsidR="00BE15A7" w:rsidRPr="00A453FB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:rsidR="00056C20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7" w:name="_Toc524593182"/>
      <w:bookmarkStart w:id="98" w:name="_Toc88831177"/>
      <w:bookmarkStart w:id="99" w:name="_Toc155962920"/>
      <w:r w:rsidRPr="00A453FB">
        <w:t xml:space="preserve">1.3.10. </w:t>
      </w:r>
      <w:r w:rsidR="00056C20" w:rsidRPr="00A453FB">
        <w:t xml:space="preserve">Описание территориальной структуры потребления </w:t>
      </w:r>
      <w:r w:rsidR="003B4AA8" w:rsidRPr="00A453FB">
        <w:t xml:space="preserve">горячей, </w:t>
      </w:r>
      <w:r w:rsidR="00056C20" w:rsidRPr="00A453FB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7"/>
      <w:bookmarkEnd w:id="98"/>
      <w:bookmarkEnd w:id="99"/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Баланс территориальной структуры водопотребления в муниципальном образовании «Приморское городское поселение» с разбивкой по технологическим зонам за отчетный 2022 год представлен в таблице ниже.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1.3.10.1 - Описание территориальной структуры водопотребления</w:t>
      </w:r>
    </w:p>
    <w:tbl>
      <w:tblPr>
        <w:tblStyle w:val="a8"/>
        <w:tblW w:w="5000" w:type="pct"/>
        <w:jc w:val="center"/>
        <w:tblLook w:val="04A0"/>
      </w:tblPr>
      <w:tblGrid>
        <w:gridCol w:w="2708"/>
        <w:gridCol w:w="2708"/>
        <w:gridCol w:w="1480"/>
        <w:gridCol w:w="1163"/>
        <w:gridCol w:w="1048"/>
        <w:gridCol w:w="932"/>
      </w:tblGrid>
      <w:tr w:rsidR="00C70E3C" w:rsidRPr="00A453FB" w:rsidTr="00947AA4">
        <w:trPr>
          <w:tblHeader/>
          <w:jc w:val="center"/>
        </w:trPr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технологической зоны</w:t>
            </w:r>
          </w:p>
        </w:tc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Показатель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156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2022 год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5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ХВС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Тех-ой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Глебычево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 п. Глебычево ул. Офицерская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14,060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№8 п. Глебычево ул. Офицерская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24,400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№9 п. Глебычево ул. Офицерская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3,060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№11 п. Глебычево ул. Офицерская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25,300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Ермилово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32,738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0,204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2,281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Зеркальный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ООО "Петербургтеплоэнерго"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Котельная п. Зеркальный </w:t>
            </w:r>
            <w:r w:rsidRPr="00A453FB">
              <w:rPr>
                <w:rFonts w:ascii="Times New Roman" w:hAnsi="Times New Roman"/>
              </w:rPr>
              <w:lastRenderedPageBreak/>
              <w:t>ул. Зеркальная, д. 78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17,090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1,310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д. Камышовка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№366/1366 д. Камышовка ул. Озерная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11,900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0,027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2,340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№3253 д. Камышовка ул. Озерная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11,900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0,027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2,340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Красная Долина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44,143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5,443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D920B8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1,835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Лужки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п. Лужки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Малышево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413,000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г. Приморск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№5/42 г. Приморск ул. Вокзальная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1,500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0,740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б/н г. Приморск ул. Приморское шоссе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1,500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0,740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153,331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10,424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72,708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г. Приморск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Рябово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Скважина №3229 п. Рябово Центральное шоссе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1,500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0,010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0,740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Скважина №2611 п. Рябово Центральное шоссе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16,828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4,044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E12ED2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АО "Выборгтеплоэнерго"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Котельная п. Рябово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12ED2">
        <w:trPr>
          <w:jc w:val="center"/>
        </w:trPr>
        <w:tc>
          <w:tcPr>
            <w:tcW w:w="1349" w:type="pct"/>
            <w:vMerge/>
          </w:tcPr>
          <w:p w:rsidR="00E12ED2" w:rsidRPr="00A453FB" w:rsidRDefault="00E12ED2" w:rsidP="00E12ED2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н/д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12ED2" w:rsidRPr="00A453FB" w:rsidRDefault="00E12ED2" w:rsidP="00E12ED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</w:tbl>
    <w:p w:rsidR="00DD7784" w:rsidRPr="00A453FB" w:rsidRDefault="00DD7784" w:rsidP="00277CA9">
      <w:pPr>
        <w:pStyle w:val="e"/>
        <w:spacing w:line="276" w:lineRule="auto"/>
        <w:ind w:firstLine="0"/>
        <w:jc w:val="both"/>
      </w:pPr>
    </w:p>
    <w:p w:rsidR="00E7751E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0" w:name="_Toc524593183"/>
      <w:bookmarkStart w:id="101" w:name="_Toc88831178"/>
      <w:bookmarkStart w:id="102" w:name="_Toc155962921"/>
      <w:r w:rsidRPr="00A453FB">
        <w:t xml:space="preserve">1.3.11. </w:t>
      </w:r>
      <w:r w:rsidR="00E7751E" w:rsidRPr="00A453FB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A453FB">
        <w:t xml:space="preserve"> гор</w:t>
      </w:r>
      <w:r w:rsidR="00177286" w:rsidRPr="00A453FB">
        <w:t>я</w:t>
      </w:r>
      <w:r w:rsidR="003B4AA8" w:rsidRPr="00A453FB">
        <w:t>чей,</w:t>
      </w:r>
      <w:r w:rsidR="00E7751E" w:rsidRPr="00A453FB">
        <w:t xml:space="preserve"> питьевой и технической воды абонентами</w:t>
      </w:r>
      <w:bookmarkEnd w:id="100"/>
      <w:bookmarkEnd w:id="101"/>
      <w:bookmarkEnd w:id="102"/>
    </w:p>
    <w:p w:rsidR="00845D89" w:rsidRPr="00A453FB" w:rsidRDefault="00075E35" w:rsidP="00845D89">
      <w:pPr>
        <w:pStyle w:val="e"/>
        <w:spacing w:line="276" w:lineRule="auto"/>
        <w:jc w:val="both"/>
      </w:pPr>
      <w:r w:rsidRPr="00A453FB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A453FB">
        <w:t>н в разделе 1.3.7.</w:t>
      </w:r>
    </w:p>
    <w:p w:rsidR="00845D89" w:rsidRPr="00A453FB" w:rsidRDefault="00845D89" w:rsidP="00845D89">
      <w:pPr>
        <w:pStyle w:val="e"/>
        <w:spacing w:line="276" w:lineRule="auto"/>
        <w:jc w:val="both"/>
      </w:pPr>
    </w:p>
    <w:p w:rsidR="00845D89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3" w:name="_Toc75602823"/>
      <w:bookmarkStart w:id="104" w:name="_Toc88831179"/>
      <w:bookmarkStart w:id="105" w:name="_Toc155962922"/>
      <w:r w:rsidRPr="00A453FB">
        <w:t xml:space="preserve">1.3.12. </w:t>
      </w:r>
      <w:r w:rsidR="00845D89" w:rsidRPr="00A453FB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3"/>
      <w:bookmarkEnd w:id="104"/>
      <w:bookmarkEnd w:id="105"/>
    </w:p>
    <w:p w:rsidR="00845D89" w:rsidRPr="00A453FB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A453FB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845D89" w:rsidRPr="00A453FB" w:rsidRDefault="00845D89" w:rsidP="00845D89">
      <w:pPr>
        <w:pStyle w:val="e"/>
        <w:spacing w:line="276" w:lineRule="auto"/>
        <w:jc w:val="both"/>
      </w:pPr>
    </w:p>
    <w:p w:rsidR="00E7751E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6" w:name="_Toc524593185"/>
      <w:bookmarkStart w:id="107" w:name="_Toc88831180"/>
      <w:bookmarkStart w:id="108" w:name="_Toc155962923"/>
      <w:r w:rsidRPr="00A453FB">
        <w:t xml:space="preserve">1.3.13. </w:t>
      </w:r>
      <w:r w:rsidR="00E7751E" w:rsidRPr="00A453FB">
        <w:t xml:space="preserve">Перспективные балансы водоснабжения и водоотведения (общий - баланс подачи и реализации </w:t>
      </w:r>
      <w:r w:rsidR="00290255" w:rsidRPr="00A453FB">
        <w:t xml:space="preserve">горячей, </w:t>
      </w:r>
      <w:r w:rsidR="00E7751E" w:rsidRPr="00A453FB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A453FB">
        <w:t xml:space="preserve">горячей, </w:t>
      </w:r>
      <w:r w:rsidR="00E7751E" w:rsidRPr="00A453FB">
        <w:t>питьевой и технической воды по группам абонентов)</w:t>
      </w:r>
      <w:bookmarkEnd w:id="106"/>
      <w:bookmarkEnd w:id="107"/>
      <w:bookmarkEnd w:id="108"/>
    </w:p>
    <w:p w:rsidR="0083730B" w:rsidRPr="00A453FB" w:rsidRDefault="0083730B" w:rsidP="00C203E7">
      <w:pPr>
        <w:pStyle w:val="af1"/>
        <w:ind w:left="0" w:firstLine="709"/>
        <w:jc w:val="both"/>
        <w:rPr>
          <w:rFonts w:eastAsia="Calibri"/>
          <w:bCs/>
          <w:i/>
        </w:rPr>
      </w:pPr>
      <w:r w:rsidRPr="00A453FB">
        <w:rPr>
          <w:rFonts w:eastAsia="Calibri"/>
          <w:bCs/>
        </w:rPr>
        <w:t>Перспективный баланс на</w:t>
      </w:r>
      <w:r w:rsidR="00177286" w:rsidRPr="00A453FB">
        <w:rPr>
          <w:rFonts w:eastAsia="Calibri"/>
          <w:bCs/>
        </w:rPr>
        <w:t xml:space="preserve"> </w:t>
      </w:r>
      <w:r w:rsidRPr="00A453FB">
        <w:t>2038</w:t>
      </w:r>
      <w:r w:rsidRPr="00A453FB">
        <w:rPr>
          <w:rFonts w:eastAsia="Calibri"/>
          <w:bCs/>
        </w:rPr>
        <w:t xml:space="preserve"> г. для</w:t>
      </w:r>
      <w:r w:rsidR="00177286" w:rsidRPr="00A453FB">
        <w:rPr>
          <w:rFonts w:eastAsia="Calibri"/>
          <w:bCs/>
        </w:rPr>
        <w:t xml:space="preserve"> муниципального образования </w:t>
      </w:r>
      <w:r w:rsidR="00177286" w:rsidRPr="00A453FB">
        <w:t>«Приморское городское поселение»</w:t>
      </w:r>
      <w:r w:rsidRPr="00A453FB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A453FB">
        <w:rPr>
          <w:rFonts w:eastAsia="Calibri"/>
          <w:bCs/>
        </w:rPr>
        <w:t>.</w:t>
      </w:r>
    </w:p>
    <w:p w:rsidR="005A3214" w:rsidRPr="00A453FB" w:rsidRDefault="006A3FF6" w:rsidP="00C203E7">
      <w:pPr>
        <w:pStyle w:val="af1"/>
        <w:ind w:left="0" w:firstLine="709"/>
        <w:jc w:val="both"/>
        <w:rPr>
          <w:rFonts w:eastAsia="Calibri"/>
          <w:bCs/>
        </w:rPr>
      </w:pPr>
      <w:r w:rsidRPr="00A453FB">
        <w:rPr>
          <w:rFonts w:eastAsia="Calibri"/>
          <w:bCs/>
        </w:rPr>
        <w:t>Общий баланс представлен в разделе 1.3.1. в таблице</w:t>
      </w:r>
      <w:r w:rsidR="00177286" w:rsidRPr="00A453FB">
        <w:rPr>
          <w:rFonts w:eastAsia="Calibri"/>
          <w:bCs/>
        </w:rPr>
        <w:t xml:space="preserve"> </w:t>
      </w:r>
      <w:r w:rsidRPr="00A453FB">
        <w:rPr>
          <w:rFonts w:eastAsia="Calibri"/>
          <w:bCs/>
        </w:rPr>
        <w:t>1.3.1.1</w:t>
      </w:r>
      <w:r w:rsidR="00177286" w:rsidRPr="00A453FB">
        <w:rPr>
          <w:rFonts w:eastAsia="Calibri"/>
          <w:bCs/>
        </w:rPr>
        <w:t>.</w:t>
      </w:r>
    </w:p>
    <w:p w:rsidR="006A3FF6" w:rsidRPr="00A453FB" w:rsidRDefault="006A3FF6" w:rsidP="00C203E7">
      <w:pPr>
        <w:pStyle w:val="af1"/>
        <w:ind w:left="0" w:firstLine="709"/>
        <w:jc w:val="both"/>
        <w:rPr>
          <w:rFonts w:eastAsia="Calibri"/>
          <w:bCs/>
        </w:rPr>
      </w:pPr>
      <w:r w:rsidRPr="00A453FB">
        <w:rPr>
          <w:rFonts w:eastAsia="Calibri"/>
          <w:bCs/>
        </w:rPr>
        <w:t xml:space="preserve">Территориальный и структурный балансы </w:t>
      </w:r>
      <w:r w:rsidR="00717DA0" w:rsidRPr="00A453FB">
        <w:rPr>
          <w:rFonts w:eastAsia="Calibri"/>
          <w:bCs/>
        </w:rPr>
        <w:t>представлены</w:t>
      </w:r>
      <w:r w:rsidRPr="00A453FB">
        <w:rPr>
          <w:rFonts w:eastAsia="Calibri"/>
          <w:bCs/>
        </w:rPr>
        <w:t xml:space="preserve"> в разделе 1.3.2. в таблиц</w:t>
      </w:r>
      <w:r w:rsidR="00D44BDD" w:rsidRPr="00A453FB">
        <w:rPr>
          <w:rFonts w:eastAsia="Calibri"/>
          <w:bCs/>
        </w:rPr>
        <w:t xml:space="preserve">ах </w:t>
      </w:r>
      <w:r w:rsidRPr="00A453FB">
        <w:rPr>
          <w:rFonts w:eastAsia="Calibri"/>
          <w:bCs/>
        </w:rPr>
        <w:t>1.3.2.1</w:t>
      </w:r>
      <w:r w:rsidR="00D44BDD" w:rsidRPr="00A453FB">
        <w:rPr>
          <w:rFonts w:eastAsia="Calibri"/>
          <w:bCs/>
        </w:rPr>
        <w:t xml:space="preserve"> и </w:t>
      </w:r>
      <w:r w:rsidRPr="00A453FB">
        <w:rPr>
          <w:rFonts w:eastAsia="Calibri"/>
          <w:bCs/>
        </w:rPr>
        <w:t>1.3.2.2</w:t>
      </w:r>
      <w:r w:rsidR="00D44BDD" w:rsidRPr="00A453FB">
        <w:rPr>
          <w:rFonts w:eastAsia="Calibri"/>
          <w:bCs/>
        </w:rPr>
        <w:t>.</w:t>
      </w:r>
    </w:p>
    <w:p w:rsidR="00865687" w:rsidRPr="00A453FB" w:rsidRDefault="00865687" w:rsidP="00285A84">
      <w:pPr>
        <w:pStyle w:val="afe"/>
        <w:spacing w:line="276" w:lineRule="auto"/>
        <w:ind w:left="0"/>
        <w:jc w:val="both"/>
      </w:pPr>
      <w:bookmarkStart w:id="109" w:name="_Toc524593186"/>
    </w:p>
    <w:p w:rsidR="00E7751E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0" w:name="_Toc88831181"/>
      <w:bookmarkStart w:id="111" w:name="_Toc155962924"/>
      <w:r w:rsidRPr="00A453FB">
        <w:t xml:space="preserve">1.3.14. </w:t>
      </w:r>
      <w:r w:rsidR="00E7751E" w:rsidRPr="00A453FB">
        <w:t xml:space="preserve">Расчет требуемой мощности водозаборных сооружений исходя из данных о перспективном потреблении </w:t>
      </w:r>
      <w:r w:rsidR="003B4AA8" w:rsidRPr="00A453FB">
        <w:t xml:space="preserve">горячей, </w:t>
      </w:r>
      <w:r w:rsidR="00E7751E" w:rsidRPr="00A453FB">
        <w:t xml:space="preserve">питьевой и технической воды и величины потерь </w:t>
      </w:r>
      <w:r w:rsidR="00290255" w:rsidRPr="00A453FB">
        <w:t xml:space="preserve">горячей, </w:t>
      </w:r>
      <w:r w:rsidR="00E7751E" w:rsidRPr="00A453FB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A453FB">
        <w:t xml:space="preserve">горячей, </w:t>
      </w:r>
      <w:r w:rsidR="00E7751E" w:rsidRPr="00A453FB">
        <w:t>питьевой и технической воды, дефицита (резерва) мощностей по технологическим зонам с разбивкой по годам</w:t>
      </w:r>
      <w:bookmarkEnd w:id="109"/>
      <w:bookmarkEnd w:id="110"/>
      <w:bookmarkEnd w:id="111"/>
    </w:p>
    <w:p w:rsidR="00C7160D" w:rsidRPr="00A453FB" w:rsidRDefault="00177286" w:rsidP="006F1C4E">
      <w:pPr>
        <w:pStyle w:val="e"/>
        <w:spacing w:line="276" w:lineRule="auto"/>
        <w:jc w:val="both"/>
      </w:pPr>
      <w:r w:rsidRPr="00A453FB">
        <w:t>Расчет требуемой мощности водозаборных сооружений представлен в таблице ниже.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8"/>
        <w:tblW w:w="5000" w:type="pct"/>
        <w:jc w:val="center"/>
        <w:tblLook w:val="04A0"/>
      </w:tblPr>
      <w:tblGrid>
        <w:gridCol w:w="2409"/>
        <w:gridCol w:w="2409"/>
        <w:gridCol w:w="2454"/>
        <w:gridCol w:w="1480"/>
        <w:gridCol w:w="1287"/>
      </w:tblGrid>
      <w:tr w:rsidR="00C70E3C" w:rsidRPr="00A453FB" w:rsidTr="00947AA4">
        <w:trPr>
          <w:tblHeader/>
          <w:jc w:val="center"/>
        </w:trPr>
        <w:tc>
          <w:tcPr>
            <w:tcW w:w="120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F1C4E" w:rsidRPr="00A453FB" w:rsidRDefault="006F1C4E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20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F1C4E" w:rsidRPr="00A453FB" w:rsidRDefault="006F1C4E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Потребность в водоснабжении</w:t>
            </w:r>
            <w:r w:rsidR="00A0456B" w:rsidRPr="00A453FB">
              <w:rPr>
                <w:rFonts w:ascii="Times New Roman" w:hAnsi="Times New Roman"/>
              </w:rPr>
              <w:t xml:space="preserve"> на 2038 год</w:t>
            </w:r>
            <w:r w:rsidRPr="00A453FB">
              <w:rPr>
                <w:rFonts w:ascii="Times New Roman" w:hAnsi="Times New Roman"/>
              </w:rPr>
              <w:t>, тыс.м3/год</w:t>
            </w:r>
          </w:p>
        </w:tc>
        <w:tc>
          <w:tcPr>
            <w:tcW w:w="122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F1C4E" w:rsidRPr="00A453FB" w:rsidRDefault="006F1C4E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 насосного оборудования водозаборных сооружений, тыс.м3/год</w:t>
            </w:r>
          </w:p>
        </w:tc>
        <w:tc>
          <w:tcPr>
            <w:tcW w:w="1378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F1C4E" w:rsidRPr="00A453FB" w:rsidRDefault="006F1C4E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Резерв / Дефицит</w:t>
            </w:r>
          </w:p>
        </w:tc>
      </w:tr>
      <w:tr w:rsidR="00C70E3C" w:rsidRPr="00A453FB" w:rsidTr="00C55A99">
        <w:trPr>
          <w:jc w:val="center"/>
        </w:trPr>
        <w:tc>
          <w:tcPr>
            <w:tcW w:w="1200" w:type="pct"/>
            <w:vMerge/>
          </w:tcPr>
          <w:p w:rsidR="006F1C4E" w:rsidRPr="00A453FB" w:rsidRDefault="006F1C4E" w:rsidP="006F1C4E">
            <w:pPr>
              <w:rPr>
                <w:rFonts w:ascii="Times New Roman" w:hAnsi="Times New Roman"/>
              </w:rPr>
            </w:pPr>
          </w:p>
        </w:tc>
        <w:tc>
          <w:tcPr>
            <w:tcW w:w="1200" w:type="pct"/>
            <w:vMerge/>
          </w:tcPr>
          <w:p w:rsidR="006F1C4E" w:rsidRPr="00A453FB" w:rsidRDefault="006F1C4E" w:rsidP="006F1C4E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/>
          </w:tcPr>
          <w:p w:rsidR="006F1C4E" w:rsidRPr="00A453FB" w:rsidRDefault="006F1C4E" w:rsidP="006F1C4E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F1C4E" w:rsidRPr="00A453FB" w:rsidRDefault="006F1C4E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64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F1C4E" w:rsidRPr="00A453FB" w:rsidRDefault="006F1C4E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</w:tr>
      <w:tr w:rsidR="00C70E3C" w:rsidRPr="00A453FB" w:rsidTr="00C55A99">
        <w:trPr>
          <w:jc w:val="center"/>
        </w:trPr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п. Глебычево</w:t>
            </w:r>
          </w:p>
        </w:tc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91,38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350,4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259,02</w:t>
            </w:r>
          </w:p>
        </w:tc>
        <w:tc>
          <w:tcPr>
            <w:tcW w:w="6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74</w:t>
            </w:r>
          </w:p>
        </w:tc>
      </w:tr>
      <w:tr w:rsidR="00C70E3C" w:rsidRPr="00A453FB" w:rsidTr="00C55A99">
        <w:trPr>
          <w:jc w:val="center"/>
        </w:trPr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д. Камышовка</w:t>
            </w:r>
          </w:p>
        </w:tc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32,12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175,2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143,08</w:t>
            </w:r>
          </w:p>
        </w:tc>
        <w:tc>
          <w:tcPr>
            <w:tcW w:w="6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</w:t>
            </w:r>
          </w:p>
        </w:tc>
      </w:tr>
      <w:tr w:rsidR="00C70E3C" w:rsidRPr="00A453FB" w:rsidTr="00C55A99">
        <w:trPr>
          <w:jc w:val="center"/>
        </w:trPr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п. Рябово</w:t>
            </w:r>
          </w:p>
        </w:tc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47,719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175,2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127,481</w:t>
            </w:r>
          </w:p>
        </w:tc>
        <w:tc>
          <w:tcPr>
            <w:tcW w:w="6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73</w:t>
            </w:r>
          </w:p>
        </w:tc>
      </w:tr>
      <w:tr w:rsidR="00C70E3C" w:rsidRPr="00A453FB" w:rsidTr="00C55A99">
        <w:trPr>
          <w:jc w:val="center"/>
        </w:trPr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Скважины г. Приморск</w:t>
            </w:r>
          </w:p>
        </w:tc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12,12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306,6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294,48</w:t>
            </w:r>
          </w:p>
        </w:tc>
        <w:tc>
          <w:tcPr>
            <w:tcW w:w="6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96</w:t>
            </w:r>
          </w:p>
        </w:tc>
      </w:tr>
      <w:tr w:rsidR="00C70E3C" w:rsidRPr="00A453FB" w:rsidTr="00C55A99">
        <w:trPr>
          <w:jc w:val="center"/>
        </w:trPr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Малышево</w:t>
            </w:r>
          </w:p>
        </w:tc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843,816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2102,4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1258,584</w:t>
            </w:r>
          </w:p>
        </w:tc>
        <w:tc>
          <w:tcPr>
            <w:tcW w:w="6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60</w:t>
            </w:r>
          </w:p>
        </w:tc>
      </w:tr>
      <w:tr w:rsidR="00C70E3C" w:rsidRPr="00A453FB" w:rsidTr="00C55A99">
        <w:trPr>
          <w:jc w:val="center"/>
        </w:trPr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Поверхностный водозабор оз. Пионерское п. Красная Долина</w:t>
            </w:r>
          </w:p>
        </w:tc>
        <w:tc>
          <w:tcPr>
            <w:tcW w:w="120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58,241</w:t>
            </w:r>
          </w:p>
        </w:tc>
        <w:tc>
          <w:tcPr>
            <w:tcW w:w="12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1576,8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1518,559</w:t>
            </w:r>
          </w:p>
        </w:tc>
        <w:tc>
          <w:tcPr>
            <w:tcW w:w="6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96</w:t>
            </w:r>
          </w:p>
        </w:tc>
      </w:tr>
      <w:tr w:rsidR="00C70E3C" w:rsidRPr="00A453FB" w:rsidTr="00C55A99">
        <w:trPr>
          <w:jc w:val="center"/>
        </w:trPr>
        <w:tc>
          <w:tcPr>
            <w:tcW w:w="120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righ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120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1067,926</w:t>
            </w:r>
          </w:p>
        </w:tc>
        <w:tc>
          <w:tcPr>
            <w:tcW w:w="12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4686,6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3618,674</w:t>
            </w:r>
          </w:p>
        </w:tc>
        <w:tc>
          <w:tcPr>
            <w:tcW w:w="641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55A99" w:rsidRPr="00A453FB" w:rsidRDefault="00C55A99" w:rsidP="00C55A99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77</w:t>
            </w:r>
          </w:p>
        </w:tc>
      </w:tr>
    </w:tbl>
    <w:p w:rsidR="005541DC" w:rsidRPr="00A453FB" w:rsidRDefault="005541DC">
      <w:pPr>
        <w:rPr>
          <w:rFonts w:ascii="Times New Roman" w:hAnsi="Times New Roman"/>
        </w:rPr>
      </w:pPr>
    </w:p>
    <w:p w:rsidR="00194349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2" w:name="_Toc88831182"/>
      <w:bookmarkStart w:id="113" w:name="_Toc155962925"/>
      <w:r w:rsidRPr="00A453FB">
        <w:t xml:space="preserve">1.3.15. </w:t>
      </w:r>
      <w:r w:rsidR="00194349" w:rsidRPr="00A453FB">
        <w:t>Наименование организации, которая наделена статусом гарантирующей организации</w:t>
      </w:r>
      <w:bookmarkEnd w:id="112"/>
      <w:bookmarkEnd w:id="113"/>
    </w:p>
    <w:p w:rsidR="00351B52" w:rsidRPr="00A453FB" w:rsidRDefault="00351B52" w:rsidP="00351B52">
      <w:pPr>
        <w:pStyle w:val="e"/>
        <w:spacing w:line="276" w:lineRule="auto"/>
        <w:jc w:val="both"/>
      </w:pPr>
      <w:r w:rsidRPr="00A453FB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:rsidR="00351B52" w:rsidRPr="00A453FB" w:rsidRDefault="00351B52" w:rsidP="00351B52">
      <w:pPr>
        <w:pStyle w:val="e"/>
        <w:spacing w:line="276" w:lineRule="auto"/>
        <w:jc w:val="both"/>
      </w:pPr>
      <w:r w:rsidRPr="00A453FB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A453FB" w:rsidRDefault="00351B52" w:rsidP="00351B52">
      <w:pPr>
        <w:pStyle w:val="e"/>
        <w:spacing w:line="276" w:lineRule="auto"/>
        <w:jc w:val="both"/>
      </w:pPr>
      <w:r w:rsidRPr="00A453FB">
        <w:lastRenderedPageBreak/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C7160D" w:rsidRPr="00A453FB" w:rsidRDefault="00351B52" w:rsidP="00177286">
      <w:pPr>
        <w:pStyle w:val="e"/>
        <w:spacing w:line="276" w:lineRule="auto"/>
        <w:jc w:val="both"/>
      </w:pPr>
      <w:r w:rsidRPr="00A453FB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В настоящее время для системы централизованного водоснабжения статусом гарантирующей наделена организация ГУП "Леноблводоканал".</w:t>
      </w:r>
    </w:p>
    <w:p w:rsidR="00177286" w:rsidRPr="00A453FB" w:rsidRDefault="00177286" w:rsidP="00177286">
      <w:pPr>
        <w:pStyle w:val="e"/>
        <w:spacing w:line="276" w:lineRule="auto"/>
        <w:jc w:val="both"/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194349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4" w:name="_Toc88831183"/>
      <w:bookmarkStart w:id="115" w:name="_Toc155962926"/>
      <w:r w:rsidRPr="00A453FB">
        <w:lastRenderedPageBreak/>
        <w:t xml:space="preserve">1.4. </w:t>
      </w:r>
      <w:r w:rsidR="00766361" w:rsidRPr="00A453FB">
        <w:t>ПРЕДЛОЖЕНИЯ ПО СТРОИТЕЛЬСТВУ, РЕКОНСТРУКЦИИ И МОДЕРНИЗАЦИИ ОБЪЕКТОВ ЦЕНТРАЛИЗОВАННЫХ СИСТЕМ ВОДОСНАБЖЕНИЯ</w:t>
      </w:r>
      <w:bookmarkEnd w:id="114"/>
      <w:bookmarkEnd w:id="115"/>
    </w:p>
    <w:p w:rsidR="00194349" w:rsidRPr="00A453F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6" w:name="_Toc88831184"/>
      <w:bookmarkStart w:id="117" w:name="_Toc155962927"/>
      <w:r w:rsidRPr="00A453FB">
        <w:t xml:space="preserve">1.4.1. </w:t>
      </w:r>
      <w:r w:rsidR="0011613F" w:rsidRPr="00A453FB">
        <w:t>Перечень основных мероприятий по реализации схем водоснабжения с разбивкой по годам</w:t>
      </w:r>
      <w:bookmarkEnd w:id="116"/>
      <w:bookmarkEnd w:id="117"/>
    </w:p>
    <w:p w:rsidR="00273F07" w:rsidRPr="00A453FB" w:rsidRDefault="00273F07" w:rsidP="00273F07">
      <w:pPr>
        <w:pStyle w:val="e"/>
        <w:spacing w:line="276" w:lineRule="auto"/>
        <w:jc w:val="both"/>
      </w:pPr>
      <w:r w:rsidRPr="00A453FB">
        <w:t>Разбивка по годам мероприятий по реализации схем водоснабжения для Приморско</w:t>
      </w:r>
      <w:r w:rsidR="00D920B8" w:rsidRPr="00A453FB">
        <w:t>го</w:t>
      </w:r>
      <w:r w:rsidRPr="00A453FB">
        <w:t xml:space="preserve"> городско</w:t>
      </w:r>
      <w:r w:rsidR="00D920B8" w:rsidRPr="00A453FB">
        <w:t>го</w:t>
      </w:r>
      <w:r w:rsidRPr="00A453FB">
        <w:t xml:space="preserve"> поселени</w:t>
      </w:r>
      <w:r w:rsidR="00D920B8" w:rsidRPr="00A453FB">
        <w:t>я</w:t>
      </w:r>
      <w:r w:rsidRPr="00A453FB">
        <w:t xml:space="preserve"> указана в таблице ниже.</w:t>
      </w:r>
    </w:p>
    <w:p w:rsidR="00273F07" w:rsidRPr="00A453FB" w:rsidRDefault="00273F07" w:rsidP="00273F07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1.4.1.1 - Перечень мероприятий</w:t>
      </w:r>
    </w:p>
    <w:tbl>
      <w:tblPr>
        <w:tblStyle w:val="a8"/>
        <w:tblW w:w="4731" w:type="pct"/>
        <w:jc w:val="center"/>
        <w:tblLook w:val="04A0"/>
      </w:tblPr>
      <w:tblGrid>
        <w:gridCol w:w="721"/>
        <w:gridCol w:w="6821"/>
        <w:gridCol w:w="1787"/>
      </w:tblGrid>
      <w:tr w:rsidR="00C70E3C" w:rsidRPr="00A453FB" w:rsidTr="00D920B8">
        <w:trPr>
          <w:trHeight w:val="531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273F07" w:rsidRPr="00A453FB" w:rsidRDefault="00273F07" w:rsidP="00D920B8">
            <w:pPr>
              <w:jc w:val="center"/>
              <w:rPr>
                <w:rFonts w:ascii="Times New Roman" w:hAnsi="Times New Roman"/>
              </w:rPr>
            </w:pPr>
            <w:bookmarkStart w:id="118" w:name="_Hlk153801738"/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73F07" w:rsidRPr="00A453FB" w:rsidRDefault="00273F07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4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73F07" w:rsidRPr="00A453FB" w:rsidRDefault="00273F07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Срок реализации, гг.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273F07" w:rsidRPr="00A453FB" w:rsidRDefault="00273F07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ГУП "Леноблводоканал"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273F07" w:rsidRPr="00A453FB" w:rsidRDefault="00273F07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г. Приморск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 (станции водоподготовки)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п. Малышево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ВОС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2024-2025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воды.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 (станции водоподготовки)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2027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>п. Глебычево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>п. Ермилово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>п. Красная Долина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ВОС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2024-2025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 xml:space="preserve">п. Рябово 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>д. Камышовка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74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bookmarkEnd w:id="118"/>
    </w:tbl>
    <w:p w:rsidR="00C80431" w:rsidRPr="00A453FB" w:rsidRDefault="00C80431" w:rsidP="004A6E73">
      <w:pPr>
        <w:rPr>
          <w:rFonts w:ascii="Times New Roman" w:hAnsi="Times New Roman"/>
          <w:sz w:val="28"/>
          <w:szCs w:val="28"/>
        </w:rPr>
      </w:pPr>
    </w:p>
    <w:p w:rsidR="004A6E73" w:rsidRPr="00A453FB" w:rsidRDefault="00C80431" w:rsidP="00C80431">
      <w:pPr>
        <w:jc w:val="left"/>
        <w:rPr>
          <w:rFonts w:ascii="Times New Roman" w:hAnsi="Times New Roman"/>
          <w:sz w:val="28"/>
          <w:szCs w:val="28"/>
        </w:rPr>
      </w:pPr>
      <w:r w:rsidRPr="00A453FB">
        <w:rPr>
          <w:rFonts w:ascii="Times New Roman" w:hAnsi="Times New Roman"/>
          <w:sz w:val="28"/>
          <w:szCs w:val="28"/>
        </w:rPr>
        <w:br w:type="page"/>
      </w:r>
    </w:p>
    <w:p w:rsidR="00443E53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9" w:name="_Toc88831185"/>
      <w:bookmarkStart w:id="120" w:name="_Toc155962928"/>
      <w:r w:rsidRPr="00A453FB">
        <w:lastRenderedPageBreak/>
        <w:t xml:space="preserve">1.4.2. </w:t>
      </w:r>
      <w:r w:rsidR="00443E53" w:rsidRPr="00A453FB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9"/>
      <w:bookmarkEnd w:id="120"/>
    </w:p>
    <w:p w:rsidR="00D920B8" w:rsidRPr="00A453FB" w:rsidRDefault="00D920B8" w:rsidP="00D920B8">
      <w:pPr>
        <w:pStyle w:val="e"/>
        <w:spacing w:after="240" w:line="276" w:lineRule="auto"/>
        <w:jc w:val="both"/>
      </w:pPr>
      <w:bookmarkStart w:id="121" w:name="_Hlk103257007"/>
      <w:r w:rsidRPr="00A453FB">
        <w:t>Техническое обоснование мероприятий представлено в таблице ниже.</w:t>
      </w:r>
    </w:p>
    <w:p w:rsidR="00D920B8" w:rsidRPr="00A453FB" w:rsidRDefault="00D920B8" w:rsidP="00D920B8">
      <w:pPr>
        <w:pStyle w:val="e"/>
        <w:spacing w:after="240" w:line="276" w:lineRule="auto"/>
        <w:ind w:firstLine="567"/>
        <w:rPr>
          <w:rFonts w:eastAsiaTheme="minorHAnsi"/>
          <w:b/>
          <w:szCs w:val="22"/>
          <w:lang w:eastAsia="en-US"/>
        </w:rPr>
      </w:pPr>
      <w:r w:rsidRPr="00A453FB">
        <w:rPr>
          <w:rFonts w:eastAsiaTheme="minorHAnsi"/>
          <w:b/>
          <w:szCs w:val="22"/>
          <w:lang w:eastAsia="en-US"/>
        </w:rPr>
        <w:t xml:space="preserve">Таблица </w:t>
      </w:r>
      <w:r w:rsidRPr="00A453FB">
        <w:rPr>
          <w:rFonts w:eastAsiaTheme="minorHAnsi"/>
          <w:b/>
          <w:szCs w:val="22"/>
          <w:lang w:val="en-US" w:eastAsia="en-US"/>
        </w:rPr>
        <w:t>1.4.</w:t>
      </w:r>
      <w:r w:rsidRPr="00A453FB">
        <w:rPr>
          <w:rFonts w:eastAsiaTheme="minorHAnsi"/>
          <w:b/>
          <w:szCs w:val="22"/>
          <w:lang w:eastAsia="en-US"/>
        </w:rPr>
        <w:t>2</w:t>
      </w:r>
      <w:r w:rsidRPr="00A453FB">
        <w:rPr>
          <w:rFonts w:eastAsiaTheme="minorHAnsi"/>
          <w:b/>
          <w:szCs w:val="22"/>
          <w:lang w:val="en-US" w:eastAsia="en-US"/>
        </w:rPr>
        <w:t>.1</w:t>
      </w:r>
      <w:r w:rsidRPr="00A453FB">
        <w:rPr>
          <w:rFonts w:eastAsiaTheme="minorHAnsi"/>
          <w:b/>
          <w:szCs w:val="22"/>
          <w:lang w:eastAsia="en-US"/>
        </w:rPr>
        <w:t xml:space="preserve"> – Техническое обоснование</w:t>
      </w:r>
      <w:bookmarkEnd w:id="121"/>
    </w:p>
    <w:tbl>
      <w:tblPr>
        <w:tblStyle w:val="a8"/>
        <w:tblW w:w="4731" w:type="pct"/>
        <w:jc w:val="center"/>
        <w:tblLook w:val="04A0"/>
      </w:tblPr>
      <w:tblGrid>
        <w:gridCol w:w="720"/>
        <w:gridCol w:w="4645"/>
        <w:gridCol w:w="3964"/>
      </w:tblGrid>
      <w:tr w:rsidR="00C70E3C" w:rsidRPr="00A453FB" w:rsidTr="00D920B8">
        <w:trPr>
          <w:trHeight w:val="531"/>
          <w:tblHeader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87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Техническое обоснование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ГУП "Леноблводоканал"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г. Приморск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3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387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 (станции водоподготовки)</w:t>
            </w:r>
          </w:p>
        </w:tc>
        <w:tc>
          <w:tcPr>
            <w:tcW w:w="387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п. Малышево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ВОС</w:t>
            </w:r>
          </w:p>
        </w:tc>
        <w:tc>
          <w:tcPr>
            <w:tcW w:w="387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воды.</w:t>
            </w:r>
          </w:p>
        </w:tc>
        <w:tc>
          <w:tcPr>
            <w:tcW w:w="387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 (станции водоподготовки)</w:t>
            </w:r>
          </w:p>
        </w:tc>
        <w:tc>
          <w:tcPr>
            <w:tcW w:w="387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>п. Глебычево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3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C70E3C" w:rsidRPr="00A453FB" w:rsidTr="004910AA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Выполнение мероприятий, направленных на обеспечение соответствия качества питьевой </w:t>
            </w:r>
            <w:r w:rsidR="004910AA" w:rsidRPr="00A453FB">
              <w:rPr>
                <w:rFonts w:ascii="Times New Roman" w:hAnsi="Times New Roman"/>
              </w:rPr>
              <w:t>воды требованиям законодательства Российской Федерации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lastRenderedPageBreak/>
              <w:t>п. Ермилово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3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>п. Красная Долина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3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ВОС</w:t>
            </w:r>
          </w:p>
        </w:tc>
        <w:tc>
          <w:tcPr>
            <w:tcW w:w="387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387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 xml:space="preserve">п. Рябово 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3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9111" w:type="dxa"/>
            <w:gridSpan w:val="3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  <w:i/>
              </w:rPr>
            </w:pPr>
            <w:r w:rsidRPr="00A453FB">
              <w:rPr>
                <w:rFonts w:ascii="Times New Roman" w:hAnsi="Times New Roman"/>
                <w:i/>
              </w:rPr>
              <w:t>д. Камышовка</w:t>
            </w:r>
          </w:p>
        </w:tc>
      </w:tr>
      <w:tr w:rsidR="00C70E3C" w:rsidRPr="00A453FB" w:rsidTr="00D920B8">
        <w:trPr>
          <w:trHeight w:val="159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3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20B8" w:rsidRPr="00A453FB" w:rsidRDefault="00D920B8" w:rsidP="00D920B8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</w:tbl>
    <w:p w:rsidR="00177286" w:rsidRPr="00A453FB" w:rsidRDefault="00177286" w:rsidP="00177286">
      <w:pPr>
        <w:pStyle w:val="e"/>
        <w:spacing w:line="276" w:lineRule="auto"/>
        <w:jc w:val="center"/>
      </w:pPr>
    </w:p>
    <w:p w:rsidR="00FB4F6E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2" w:name="_Toc88831186"/>
      <w:bookmarkStart w:id="123" w:name="_Toc155962929"/>
      <w:r w:rsidRPr="00A453FB">
        <w:t xml:space="preserve">1.4.3. </w:t>
      </w:r>
      <w:r w:rsidR="00194349" w:rsidRPr="00A453FB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2"/>
      <w:bookmarkEnd w:id="123"/>
      <w:r w:rsidR="00635E21" w:rsidRPr="00A453FB">
        <w:t xml:space="preserve"> 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Целью всех мероприятий по строительству, реконструкции и техническому перевооружению объектов централизованной системы водоснабжения муниципального образования является бесперебойное снабжение населенных пунктов водой, отвечающей требованиям нормативов качества, снижение аварийности и повышение энергетической эффективности оборудования. Выполнение данных мероприятий позволит гарантировать устойчивую, надежную работу объектов водоснабжения и получать качественную питьевую воду в количестве, необходимом для обеспечения жителей города.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Перечень мероприятий представлен в пункте 1.4.1.</w:t>
      </w:r>
    </w:p>
    <w:p w:rsidR="00C64E01" w:rsidRPr="00A453FB" w:rsidRDefault="00C64E01" w:rsidP="009E71A2">
      <w:pPr>
        <w:pStyle w:val="e"/>
        <w:spacing w:line="276" w:lineRule="auto"/>
        <w:jc w:val="both"/>
      </w:pPr>
    </w:p>
    <w:p w:rsidR="00BD1F71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4" w:name="_Toc88831187"/>
      <w:bookmarkStart w:id="125" w:name="_Toc155962930"/>
      <w:r w:rsidRPr="00A453FB">
        <w:t xml:space="preserve">1.4.4. </w:t>
      </w:r>
      <w:r w:rsidR="00BD1F71" w:rsidRPr="00A453FB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4"/>
      <w:bookmarkEnd w:id="125"/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Системы управления технологическими процессами включают: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В пунктах управления следует предусматривать: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комнату отдыха персонала;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мастерскую текущего ремонта аппаратуры;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аккумуляторную и зарядную.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lastRenderedPageBreak/>
        <w:t>Для размещения специальных технических средств АСУ ТП необходимо дополнительно предусматривать: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машинный зал для ЭВМ;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помещение подготовки и хранения данных;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помещение для программистов и операторов.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При телемеханизации необходимо предусматривать диспетчерское управление: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неавтоматизированными насосными агрегатами, для которых необходимо оперативное вмешательство диспетчера;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пожарными насосными агрегатами;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задвижками на сетях и водоводах для оперативных переключений.</w:t>
      </w:r>
    </w:p>
    <w:p w:rsidR="00177286" w:rsidRPr="00A453FB" w:rsidRDefault="00177286" w:rsidP="00177286">
      <w:pPr>
        <w:pStyle w:val="e"/>
        <w:spacing w:line="276" w:lineRule="auto"/>
        <w:jc w:val="both"/>
      </w:pPr>
    </w:p>
    <w:p w:rsidR="00BD1F71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6" w:name="_Toc88831188"/>
      <w:bookmarkStart w:id="127" w:name="_Toc155962931"/>
      <w:r w:rsidRPr="00A453FB">
        <w:t xml:space="preserve">1.4.5. </w:t>
      </w:r>
      <w:r w:rsidR="00BD1F71" w:rsidRPr="00A453FB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6"/>
      <w:bookmarkEnd w:id="127"/>
    </w:p>
    <w:p w:rsidR="00DA3F84" w:rsidRPr="00A453FB" w:rsidRDefault="009627AA" w:rsidP="00177286">
      <w:pPr>
        <w:pStyle w:val="e"/>
        <w:spacing w:before="0" w:line="276" w:lineRule="auto"/>
        <w:jc w:val="both"/>
      </w:pPr>
      <w:r w:rsidRPr="00A453FB">
        <w:t>Расчеты за воду производятся ежемесячно по договорам, заключенным с</w:t>
      </w:r>
      <w:r w:rsidR="00177286" w:rsidRPr="00A453FB">
        <w:t xml:space="preserve"> </w:t>
      </w:r>
      <w:r w:rsidRPr="00A453FB">
        <w:t xml:space="preserve">ГУП "Леноблводоканал", АО "Выборгтеплоэнерго", ООО "Петербургтеплоэнерго", на основании показаний приборов учета воды, а также на основе расчетных данных (при отсутствии введенных в эксплуатацию узлов учета воды). </w:t>
      </w:r>
    </w:p>
    <w:p w:rsidR="00177286" w:rsidRPr="00A453FB" w:rsidRDefault="00177286" w:rsidP="00177286">
      <w:pPr>
        <w:pStyle w:val="e"/>
        <w:spacing w:line="276" w:lineRule="auto"/>
        <w:jc w:val="center"/>
      </w:pPr>
    </w:p>
    <w:p w:rsidR="00BD1F71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8" w:name="_Toc88831189"/>
      <w:bookmarkStart w:id="129" w:name="_Toc155962932"/>
      <w:r w:rsidRPr="00A453FB">
        <w:t xml:space="preserve">1.4.6. </w:t>
      </w:r>
      <w:r w:rsidR="00C7160D" w:rsidRPr="00A453FB">
        <w:t>О</w:t>
      </w:r>
      <w:r w:rsidR="00BD1F71" w:rsidRPr="00A453FB">
        <w:t xml:space="preserve">писание вариантов маршрутов прохождения трубопроводов (трасс) по территории </w:t>
      </w:r>
      <w:r w:rsidR="006303E0" w:rsidRPr="00A453FB">
        <w:t>поселения, городского округа</w:t>
      </w:r>
      <w:r w:rsidR="00BD1F71" w:rsidRPr="00A453FB">
        <w:t xml:space="preserve"> и их обоснование</w:t>
      </w:r>
      <w:bookmarkEnd w:id="128"/>
      <w:bookmarkEnd w:id="129"/>
    </w:p>
    <w:p w:rsidR="009627AA" w:rsidRPr="00A453FB" w:rsidRDefault="009627AA" w:rsidP="009627AA">
      <w:pPr>
        <w:pStyle w:val="e"/>
        <w:spacing w:line="276" w:lineRule="auto"/>
        <w:jc w:val="both"/>
      </w:pPr>
      <w:r w:rsidRPr="00A453FB">
        <w:t>Маршруты прохождения реконструируемых инженерных сетей будут совпадать с трассами существующих коммуникаций.</w:t>
      </w:r>
    </w:p>
    <w:p w:rsidR="00C7160D" w:rsidRPr="00A453FB" w:rsidRDefault="009627AA" w:rsidP="009627AA">
      <w:pPr>
        <w:pStyle w:val="e"/>
        <w:spacing w:line="276" w:lineRule="auto"/>
        <w:jc w:val="both"/>
      </w:pPr>
      <w:r w:rsidRPr="00A453FB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:rsidR="00177286" w:rsidRPr="00A453FB" w:rsidRDefault="00177286" w:rsidP="009627AA">
      <w:pPr>
        <w:pStyle w:val="e"/>
        <w:spacing w:line="276" w:lineRule="auto"/>
        <w:jc w:val="both"/>
      </w:pPr>
    </w:p>
    <w:p w:rsidR="00BD1F71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0" w:name="_Toc88831190"/>
      <w:bookmarkStart w:id="131" w:name="_Toc155962933"/>
      <w:r w:rsidRPr="00A453FB">
        <w:lastRenderedPageBreak/>
        <w:t xml:space="preserve">1.4.7. </w:t>
      </w:r>
      <w:r w:rsidR="00BD1F71" w:rsidRPr="00A453FB">
        <w:t>Рекомендации о месте размещения насосных станций, резервуаров, водонапорных башен</w:t>
      </w:r>
      <w:bookmarkEnd w:id="130"/>
      <w:bookmarkEnd w:id="131"/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В соответствии с СанПиНом 2.1.4.1110-02 «Зоны санитарной охраны источников водоснабжения и водопроводов питьевого назначения» источники водоснабжения (включая скважины, водопроводные очистные сооружения, резервуары чистой воды) должны иметь зоны санитарной охраны в составе трех поясов.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Первый пояс (строгого режима) включает территорию расположения водозаборов. Его назначение –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На территории первого пояса не допускаются все виды строительства, не имеющие непосредственного отношения к эксплуатации водопроводных сооружений, размещение жилых и хозяйственно-бытовых зданий. Существующие здания должны быть оборудованы канализацией.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 санитарно-защитной полосой.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Водозаборы подземных вод, должны располагаться вне территории промышленных предприятий и жилой застройки. На участке водозаборов из подземных вод границы первого пояса зоны санитарной охраны располагаются: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- для защищенных от загрязнения с поверхности земли подземных вод (напорных) – не менее 30 м от края водозабора;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- для недостаточно защищенных от загрязнения подземных (грунтовых) – на расстоянии 50 м.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Для водозаборов, расположенных на территории объекта при исключении возможности загрязнения почвы и подземных вод, зона 1-го пояса сокращается по согласованию с местными органами санитарно-эпидемиологической службы.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Граница первого пояса ЗСО водопроводных сооружений (резервуары чистой воды) от стен запасных и регулирующих емкостей - не менее 30 м, от насосных станций - не менее 15 м.</w:t>
      </w:r>
    </w:p>
    <w:p w:rsidR="00D920B8" w:rsidRPr="00A453FB" w:rsidRDefault="00D920B8" w:rsidP="00D920B8">
      <w:pPr>
        <w:pStyle w:val="e"/>
        <w:spacing w:line="276" w:lineRule="auto"/>
        <w:jc w:val="both"/>
      </w:pPr>
      <w:r w:rsidRPr="00A453FB">
        <w:t>Ширину санитарно-защитной полосы водовода следует принимать при отсутствии грунтовых вод – не менее 10 м по обе стороны водопровода при диаметре водоводов до 1000 мм и не менее 20 м при диаметре водоводов более 1000 мм, и не менее 50 м при наличии грунтовых вод. В ее пределах должны отсутствовать источники загрязнения почвы и грунтовых вод. Не допускается прокладка водоводов по территории свалок,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177286" w:rsidRPr="00A453FB" w:rsidRDefault="00177286" w:rsidP="009627AA">
      <w:pPr>
        <w:pStyle w:val="e"/>
        <w:spacing w:line="276" w:lineRule="auto"/>
        <w:jc w:val="both"/>
      </w:pPr>
    </w:p>
    <w:p w:rsidR="00BD1F71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2" w:name="_Toc88831191"/>
      <w:bookmarkStart w:id="133" w:name="_Toc155962934"/>
      <w:r w:rsidRPr="00A453FB">
        <w:t xml:space="preserve">1.4.8. </w:t>
      </w:r>
      <w:r w:rsidR="00BD1F71" w:rsidRPr="00A453FB">
        <w:t>Границы планируемых зон размещения объектов централизованных систем</w:t>
      </w:r>
      <w:r w:rsidR="00D9288D" w:rsidRPr="00A453FB">
        <w:t xml:space="preserve"> горячего водоснабжения,</w:t>
      </w:r>
      <w:r w:rsidR="00BD1F71" w:rsidRPr="00A453FB">
        <w:t xml:space="preserve"> холодного водоснабжения</w:t>
      </w:r>
      <w:bookmarkEnd w:id="132"/>
      <w:bookmarkEnd w:id="133"/>
    </w:p>
    <w:p w:rsidR="00BD1F71" w:rsidRPr="00A453FB" w:rsidRDefault="009627AA" w:rsidP="009627AA">
      <w:pPr>
        <w:pStyle w:val="e"/>
        <w:spacing w:line="276" w:lineRule="auto"/>
        <w:jc w:val="both"/>
      </w:pPr>
      <w:r w:rsidRPr="00A453FB">
        <w:t>Все строящиеся объекты будут размещены в границах</w:t>
      </w:r>
      <w:r w:rsidR="00177286" w:rsidRPr="00A453FB">
        <w:t xml:space="preserve"> муниципального образования «Приморское городское поселение»</w:t>
      </w:r>
      <w:r w:rsidR="00BD1F71" w:rsidRPr="00A453FB">
        <w:t>.</w:t>
      </w:r>
    </w:p>
    <w:p w:rsidR="00177286" w:rsidRPr="00A453FB" w:rsidRDefault="00177286" w:rsidP="009627AA">
      <w:pPr>
        <w:pStyle w:val="e"/>
        <w:spacing w:line="276" w:lineRule="auto"/>
        <w:jc w:val="both"/>
      </w:pPr>
    </w:p>
    <w:p w:rsidR="00BD1F71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4" w:name="_Toc88831192"/>
      <w:bookmarkStart w:id="135" w:name="_Toc155962935"/>
      <w:r w:rsidRPr="00A453FB">
        <w:t xml:space="preserve">1.4.9. </w:t>
      </w:r>
      <w:r w:rsidR="00C7160D" w:rsidRPr="00A453FB">
        <w:t>К</w:t>
      </w:r>
      <w:r w:rsidR="00BD1F71" w:rsidRPr="00A453FB">
        <w:t xml:space="preserve">арты (схемы) существующего и планируемого размещения объектов централизованных систем </w:t>
      </w:r>
      <w:r w:rsidR="000D2C10" w:rsidRPr="00A453FB">
        <w:t xml:space="preserve">горячего водоснабжения, </w:t>
      </w:r>
      <w:r w:rsidR="00BD1F71" w:rsidRPr="00A453FB">
        <w:t>холодного водоснабжения</w:t>
      </w:r>
      <w:bookmarkEnd w:id="134"/>
      <w:bookmarkEnd w:id="135"/>
    </w:p>
    <w:p w:rsidR="00444104" w:rsidRPr="00A453FB" w:rsidRDefault="00444104" w:rsidP="00177286">
      <w:pPr>
        <w:pStyle w:val="e"/>
        <w:spacing w:line="276" w:lineRule="auto"/>
        <w:jc w:val="both"/>
      </w:pPr>
      <w:r w:rsidRPr="00A453FB">
        <w:t>Карты (схемы) размещения водо</w:t>
      </w:r>
      <w:r w:rsidR="00B80BA1" w:rsidRPr="00A453FB">
        <w:t>снабжения</w:t>
      </w:r>
      <w:r w:rsidR="00177286" w:rsidRPr="00A453FB">
        <w:t xml:space="preserve"> «Приморское городское поселение» </w:t>
      </w:r>
      <w:r w:rsidRPr="00A453FB">
        <w:t>представлен</w:t>
      </w:r>
      <w:r w:rsidR="00DA3F84" w:rsidRPr="00A453FB">
        <w:t>ы в приложении №1.</w:t>
      </w:r>
    </w:p>
    <w:p w:rsidR="00444104" w:rsidRPr="00A453FB" w:rsidRDefault="00444104" w:rsidP="00444104">
      <w:pPr>
        <w:pStyle w:val="ab"/>
        <w:ind w:firstLine="567"/>
        <w:rPr>
          <w:rFonts w:ascii="Times New Roman" w:hAnsi="Times New Roman"/>
        </w:rPr>
      </w:pPr>
    </w:p>
    <w:p w:rsidR="00C7160D" w:rsidRPr="00A453FB" w:rsidRDefault="00C7160D" w:rsidP="000200E3">
      <w:pPr>
        <w:jc w:val="left"/>
        <w:rPr>
          <w:rFonts w:ascii="Times New Roman" w:eastAsia="Calibri" w:hAnsi="Times New Roman"/>
          <w:sz w:val="24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194349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6" w:name="_Toc88831193"/>
      <w:bookmarkStart w:id="137" w:name="_Toc155962936"/>
      <w:r w:rsidRPr="00A453FB">
        <w:lastRenderedPageBreak/>
        <w:t xml:space="preserve">1.5. </w:t>
      </w:r>
      <w:r w:rsidR="00A873F5" w:rsidRPr="00A453FB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6"/>
      <w:bookmarkEnd w:id="137"/>
      <w:r w:rsidR="00A873F5" w:rsidRPr="00A453FB">
        <w:t xml:space="preserve"> </w:t>
      </w:r>
    </w:p>
    <w:p w:rsidR="00194349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8" w:name="_Toc88831194"/>
      <w:bookmarkStart w:id="139" w:name="_Toc155962937"/>
      <w:r w:rsidRPr="00A453FB">
        <w:t xml:space="preserve">1.5.1. </w:t>
      </w:r>
      <w:r w:rsidR="00265BEF" w:rsidRPr="00A453FB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A453FB">
        <w:t xml:space="preserve">(утилизации) </w:t>
      </w:r>
      <w:r w:rsidR="00265BEF" w:rsidRPr="00A453FB">
        <w:t>промывных вод</w:t>
      </w:r>
      <w:bookmarkEnd w:id="138"/>
      <w:bookmarkEnd w:id="139"/>
    </w:p>
    <w:p w:rsidR="00C7160D" w:rsidRPr="00A453FB" w:rsidRDefault="00C7160D" w:rsidP="009627AA">
      <w:pPr>
        <w:pStyle w:val="e"/>
        <w:spacing w:line="276" w:lineRule="auto"/>
        <w:jc w:val="both"/>
      </w:pPr>
      <w:r w:rsidRPr="00A453FB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A453FB">
        <w:t>з</w:t>
      </w:r>
      <w:r w:rsidRPr="00A453FB">
        <w:t xml:space="preserve"> полимерных материалов. </w:t>
      </w:r>
    </w:p>
    <w:p w:rsidR="00C7160D" w:rsidRPr="00A453FB" w:rsidRDefault="009627AA" w:rsidP="00814E1B">
      <w:pPr>
        <w:pStyle w:val="e"/>
        <w:spacing w:line="276" w:lineRule="auto"/>
        <w:jc w:val="both"/>
      </w:pPr>
      <w:r w:rsidRPr="00A453FB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177286" w:rsidRPr="00A453FB">
        <w:t>муниципального образования</w:t>
      </w:r>
      <w:r w:rsidR="00F06C47" w:rsidRPr="00A453FB">
        <w:t>.</w:t>
      </w:r>
      <w:r w:rsidRPr="00A453FB">
        <w:t xml:space="preserve"> Эффект от внедрения данных мероприятий – улучшения здоровья и качества жизни граждан.</w:t>
      </w:r>
    </w:p>
    <w:p w:rsidR="00177286" w:rsidRPr="00A453FB" w:rsidRDefault="00177286" w:rsidP="00814E1B">
      <w:pPr>
        <w:pStyle w:val="e"/>
        <w:spacing w:line="276" w:lineRule="auto"/>
        <w:jc w:val="both"/>
      </w:pPr>
    </w:p>
    <w:p w:rsidR="00194349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0" w:name="_Toc88831195"/>
      <w:bookmarkStart w:id="141" w:name="_Toc155962938"/>
      <w:r w:rsidRPr="00A453FB">
        <w:t xml:space="preserve">1.5.2. </w:t>
      </w:r>
      <w:r w:rsidR="00265BEF" w:rsidRPr="00A453FB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A453FB">
        <w:t xml:space="preserve"> (хлор и др.)</w:t>
      </w:r>
      <w:bookmarkEnd w:id="140"/>
      <w:bookmarkEnd w:id="141"/>
    </w:p>
    <w:p w:rsidR="00DA3F84" w:rsidRPr="00A453FB" w:rsidRDefault="00DA3F84" w:rsidP="00DC66A0">
      <w:pPr>
        <w:pStyle w:val="e"/>
        <w:spacing w:line="276" w:lineRule="auto"/>
        <w:jc w:val="both"/>
      </w:pPr>
      <w:r w:rsidRPr="00A453FB">
        <w:t>В процессе водоподготовки на ВОС п. Малышево и ВОС п. Красная Долина в качестве реагента используется гипохлорит натрия (NaOCl). При использовании этого реагента должны соблюдаться следующие меры безопасности: избегать проникновения в грунтовые почвы; для утилизации собирать механическим способом в удобные контейнеры.</w:t>
      </w:r>
    </w:p>
    <w:p w:rsidR="00443E53" w:rsidRPr="00A453FB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634916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2" w:name="_Toc88831196"/>
      <w:bookmarkStart w:id="143" w:name="_Toc155962939"/>
      <w:r w:rsidRPr="00A453FB">
        <w:lastRenderedPageBreak/>
        <w:t xml:space="preserve">1.6. </w:t>
      </w:r>
      <w:r w:rsidR="00251760" w:rsidRPr="00A453FB">
        <w:t xml:space="preserve">ОЦЕНКА </w:t>
      </w:r>
      <w:r w:rsidR="00DF5063" w:rsidRPr="00A453FB">
        <w:t>ОБЪЕМОВ</w:t>
      </w:r>
      <w:r w:rsidR="00251760" w:rsidRPr="00A453FB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2"/>
      <w:bookmarkEnd w:id="143"/>
    </w:p>
    <w:p w:rsidR="00C245F2" w:rsidRPr="00A453FB" w:rsidRDefault="00C245F2" w:rsidP="00C245F2">
      <w:pPr>
        <w:pStyle w:val="70"/>
        <w:rPr>
          <w:color w:val="auto"/>
          <w:sz w:val="24"/>
        </w:rPr>
      </w:pPr>
    </w:p>
    <w:p w:rsidR="00251760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4" w:name="_Toc524593203"/>
      <w:bookmarkStart w:id="145" w:name="_Toc88831197"/>
      <w:bookmarkStart w:id="146" w:name="_Toc155962940"/>
      <w:r w:rsidRPr="00A453FB">
        <w:t xml:space="preserve">1.6.1. </w:t>
      </w:r>
      <w:r w:rsidR="00443E53" w:rsidRPr="00A453FB">
        <w:t>О</w:t>
      </w:r>
      <w:r w:rsidR="00251760" w:rsidRPr="00A453FB">
        <w:t>ценка стоимости основных мероприятий по реализации схем водоснабжения</w:t>
      </w:r>
      <w:bookmarkEnd w:id="144"/>
      <w:bookmarkEnd w:id="145"/>
      <w:bookmarkEnd w:id="146"/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 проектно-изыскательские работы;</w:t>
      </w:r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 строительно-монтажные работы;</w:t>
      </w:r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 приобретение материалов и оборудования;</w:t>
      </w:r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A453F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</w:t>
      </w:r>
      <w:r w:rsidRPr="00A453FB">
        <w:rPr>
          <w:rFonts w:ascii="Times New Roman" w:hAnsi="Times New Roman"/>
          <w:sz w:val="24"/>
        </w:rPr>
        <w:lastRenderedPageBreak/>
        <w:t>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177286" w:rsidRPr="00A453FB" w:rsidRDefault="00177286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:rsidR="00FF6406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7" w:name="_Toc88831198"/>
      <w:bookmarkStart w:id="148" w:name="_Toc155962941"/>
      <w:r w:rsidRPr="00A453FB">
        <w:t xml:space="preserve">1.6.2. </w:t>
      </w:r>
      <w:r w:rsidR="00FF6406" w:rsidRPr="00A453FB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7"/>
      <w:bookmarkEnd w:id="148"/>
    </w:p>
    <w:p w:rsidR="008D13C7" w:rsidRPr="00A453FB" w:rsidRDefault="00FF6406" w:rsidP="00177286">
      <w:pPr>
        <w:spacing w:line="276" w:lineRule="auto"/>
        <w:ind w:firstLine="708"/>
        <w:rPr>
          <w:rFonts w:ascii="Times New Roman" w:hAnsi="Times New Roman"/>
          <w:i/>
        </w:rPr>
      </w:pPr>
      <w:r w:rsidRPr="00A453FB">
        <w:rPr>
          <w:rFonts w:ascii="Times New Roman" w:hAnsi="Times New Roman"/>
          <w:sz w:val="24"/>
        </w:rPr>
        <w:t>В таблице</w:t>
      </w:r>
      <w:r w:rsidR="00177286" w:rsidRPr="00A453FB">
        <w:rPr>
          <w:rFonts w:ascii="Times New Roman" w:hAnsi="Times New Roman"/>
          <w:sz w:val="24"/>
        </w:rPr>
        <w:t xml:space="preserve"> </w:t>
      </w:r>
      <w:r w:rsidRPr="00A453FB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:rsidR="005E4CBC" w:rsidRPr="00A453FB" w:rsidRDefault="005E4CBC">
      <w:pPr>
        <w:rPr>
          <w:rFonts w:ascii="Times New Roman" w:hAnsi="Times New Roman"/>
        </w:rPr>
        <w:sectPr w:rsidR="005E4CB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5E4CBC" w:rsidRPr="00A453FB" w:rsidRDefault="005E4CBC" w:rsidP="005E4CBC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lastRenderedPageBreak/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8"/>
        <w:tblW w:w="5000" w:type="pct"/>
        <w:jc w:val="center"/>
        <w:tblLook w:val="04A0"/>
      </w:tblPr>
      <w:tblGrid>
        <w:gridCol w:w="618"/>
        <w:gridCol w:w="1407"/>
        <w:gridCol w:w="1561"/>
        <w:gridCol w:w="1549"/>
        <w:gridCol w:w="1679"/>
        <w:gridCol w:w="723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C70E3C" w:rsidRPr="00A453FB" w:rsidTr="00AD4C24">
        <w:trPr>
          <w:tblHeader/>
          <w:jc w:val="center"/>
        </w:trPr>
        <w:tc>
          <w:tcPr>
            <w:tcW w:w="61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 п/п</w:t>
            </w:r>
          </w:p>
        </w:tc>
        <w:tc>
          <w:tcPr>
            <w:tcW w:w="137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Наименование </w:t>
            </w:r>
            <w:r w:rsidR="009C4639" w:rsidRPr="00A453FB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152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64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Ориентировочный объем инвестиции, тыс.руб.</w:t>
            </w:r>
          </w:p>
        </w:tc>
        <w:tc>
          <w:tcPr>
            <w:tcW w:w="15531" w:type="dxa"/>
            <w:gridSpan w:val="1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Сумма освоения, тыс. руб.</w:t>
            </w:r>
          </w:p>
        </w:tc>
      </w:tr>
      <w:tr w:rsidR="00C70E3C" w:rsidRPr="00A453FB" w:rsidTr="00AD4C24">
        <w:trPr>
          <w:tblHeader/>
          <w:jc w:val="center"/>
        </w:trPr>
        <w:tc>
          <w:tcPr>
            <w:tcW w:w="611" w:type="dxa"/>
            <w:vMerge/>
          </w:tcPr>
          <w:p w:rsidR="005E4CBC" w:rsidRPr="00A453FB" w:rsidRDefault="005E4CBC" w:rsidP="006F1C4E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5E4CBC" w:rsidRPr="00A453FB" w:rsidRDefault="005E4CBC" w:rsidP="006F1C4E">
            <w:pPr>
              <w:rPr>
                <w:rFonts w:ascii="Times New Roman" w:hAnsi="Times New Roman"/>
              </w:rPr>
            </w:pPr>
          </w:p>
        </w:tc>
        <w:tc>
          <w:tcPr>
            <w:tcW w:w="1527" w:type="dxa"/>
            <w:vMerge/>
          </w:tcPr>
          <w:p w:rsidR="005E4CBC" w:rsidRPr="00A453FB" w:rsidRDefault="005E4CBC" w:rsidP="006F1C4E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</w:tcPr>
          <w:p w:rsidR="005E4CBC" w:rsidRPr="00A453FB" w:rsidRDefault="005E4CBC" w:rsidP="006F1C4E">
            <w:pPr>
              <w:rPr>
                <w:rFonts w:ascii="Times New Roman" w:hAnsi="Times New Roman"/>
              </w:rPr>
            </w:pPr>
          </w:p>
        </w:tc>
        <w:tc>
          <w:tcPr>
            <w:tcW w:w="1641" w:type="dxa"/>
            <w:vMerge/>
          </w:tcPr>
          <w:p w:rsidR="005E4CBC" w:rsidRPr="00A453FB" w:rsidRDefault="005E4CBC" w:rsidP="006F1C4E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2023</w:t>
            </w:r>
          </w:p>
        </w:tc>
        <w:tc>
          <w:tcPr>
            <w:tcW w:w="98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2027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2028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2029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2030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2031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2032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2033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2034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2035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2036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2037</w:t>
            </w:r>
          </w:p>
        </w:tc>
        <w:tc>
          <w:tcPr>
            <w:tcW w:w="98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2038</w:t>
            </w:r>
          </w:p>
        </w:tc>
      </w:tr>
      <w:tr w:rsidR="00C70E3C" w:rsidRPr="00A453FB" w:rsidTr="009C4639">
        <w:trPr>
          <w:jc w:val="center"/>
        </w:trPr>
        <w:tc>
          <w:tcPr>
            <w:tcW w:w="22202" w:type="dxa"/>
            <w:gridSpan w:val="21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5E4CBC" w:rsidRPr="00A453FB" w:rsidRDefault="005E4CBC" w:rsidP="006F1C4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ГУП "Леноблводоканал"</w:t>
            </w: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137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750000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50000</w:t>
            </w: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137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137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 (станции водоподготовки)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137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Малышево</w:t>
            </w: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ВОС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137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воды.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137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 (станции водоподготовки)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137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69210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4614</w:t>
            </w:r>
          </w:p>
        </w:tc>
      </w:tr>
      <w:tr w:rsidR="00C70E3C" w:rsidRPr="00A453FB" w:rsidTr="004910AA">
        <w:trPr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4910AA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Реконструкция сетей </w:t>
            </w:r>
            <w:r w:rsidRPr="00A453FB">
              <w:rPr>
                <w:rFonts w:ascii="Times New Roman" w:hAnsi="Times New Roman"/>
              </w:rPr>
              <w:lastRenderedPageBreak/>
              <w:t>водоснабжения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 xml:space="preserve">Бюджетные и </w:t>
            </w:r>
            <w:r w:rsidRPr="00A453FB">
              <w:rPr>
                <w:rFonts w:ascii="Times New Roman" w:hAnsi="Times New Roman"/>
              </w:rPr>
              <w:lastRenderedPageBreak/>
              <w:t>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5000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333,3</w:t>
            </w: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1</w:t>
            </w:r>
            <w:r w:rsidR="004910AA"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137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57660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3844</w:t>
            </w: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  <w:r w:rsidR="004910AA"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137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ВОС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  <w:r w:rsidR="004910AA"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137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резервуаров накопителей чистой воды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AD4C24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  <w:r w:rsidR="004910AA"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13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15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27225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1815</w:t>
            </w:r>
          </w:p>
        </w:tc>
      </w:tr>
      <w:tr w:rsidR="00C70E3C" w:rsidRPr="00A453FB" w:rsidTr="004910AA">
        <w:trPr>
          <w:jc w:val="center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  <w:r w:rsidR="004910AA"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водоснабжения</w:t>
            </w:r>
          </w:p>
        </w:tc>
        <w:tc>
          <w:tcPr>
            <w:tcW w:w="151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25511,5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D4C24" w:rsidRPr="00A453FB" w:rsidRDefault="00AD4C24" w:rsidP="00AD4C24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1700,767</w:t>
            </w:r>
          </w:p>
        </w:tc>
      </w:tr>
      <w:tr w:rsidR="00C70E3C" w:rsidRPr="00A453FB" w:rsidTr="00AD4C24">
        <w:trPr>
          <w:jc w:val="center"/>
        </w:trPr>
        <w:tc>
          <w:tcPr>
            <w:tcW w:w="5030" w:type="dxa"/>
            <w:gridSpan w:val="4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4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990606,5</w:t>
            </w:r>
          </w:p>
        </w:tc>
        <w:tc>
          <w:tcPr>
            <w:tcW w:w="7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98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70307,07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  <w:tc>
          <w:tcPr>
            <w:tcW w:w="98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910AA" w:rsidRPr="00A453FB" w:rsidRDefault="004910AA" w:rsidP="004910A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62307,07</w:t>
            </w:r>
          </w:p>
        </w:tc>
      </w:tr>
    </w:tbl>
    <w:p w:rsidR="005541DC" w:rsidRPr="00A453FB" w:rsidRDefault="005541DC">
      <w:pPr>
        <w:rPr>
          <w:rFonts w:ascii="Times New Roman" w:hAnsi="Times New Roman"/>
        </w:rPr>
      </w:pPr>
    </w:p>
    <w:p w:rsidR="005E4CBC" w:rsidRPr="00A453FB" w:rsidRDefault="005E4CBC">
      <w:pPr>
        <w:rPr>
          <w:rFonts w:ascii="Times New Roman" w:hAnsi="Times New Roman"/>
        </w:rPr>
        <w:sectPr w:rsidR="005E4CBC" w:rsidRPr="00A453FB" w:rsidSect="005E4CBC">
          <w:pgSz w:w="23811" w:h="16838" w:orient="landscape" w:code="8"/>
          <w:pgMar w:top="1418" w:right="743" w:bottom="851" w:left="856" w:header="709" w:footer="709" w:gutter="0"/>
          <w:cols w:space="708"/>
          <w:titlePg/>
          <w:docGrid w:linePitch="360"/>
        </w:sectPr>
      </w:pPr>
    </w:p>
    <w:p w:rsidR="002C10E9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9" w:name="_Toc524593205"/>
      <w:bookmarkStart w:id="150" w:name="_Toc88831199"/>
      <w:bookmarkStart w:id="151" w:name="_Toc155962942"/>
      <w:r w:rsidRPr="00A453FB">
        <w:lastRenderedPageBreak/>
        <w:t xml:space="preserve">1.7. </w:t>
      </w:r>
      <w:r w:rsidR="00443E53" w:rsidRPr="00A453FB">
        <w:t xml:space="preserve">ПЛАНОВЫЕ </w:t>
      </w:r>
      <w:r w:rsidR="002C10E9" w:rsidRPr="00A453FB">
        <w:t>ЗНАЧЕНИЯ</w:t>
      </w:r>
      <w:r w:rsidR="00286887" w:rsidRPr="00A453FB">
        <w:t xml:space="preserve"> </w:t>
      </w:r>
      <w:r w:rsidR="002C10E9" w:rsidRPr="00A453FB">
        <w:t xml:space="preserve">ПОКАЗАТЕЛЕЙ </w:t>
      </w:r>
      <w:bookmarkEnd w:id="149"/>
      <w:r w:rsidR="00286887" w:rsidRPr="00A453FB">
        <w:t xml:space="preserve">РАЗВИТИЯ ЦЕНТРАЛИЗОВАННЫХ </w:t>
      </w:r>
      <w:r w:rsidR="00443E53" w:rsidRPr="00A453FB">
        <w:t>СИСТЕМ ВОДОСНАБЖЕНИЯ</w:t>
      </w:r>
      <w:bookmarkEnd w:id="150"/>
      <w:bookmarkEnd w:id="151"/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1.7.1 - Плановые показатели развития централизованной системы водоснабжения</w:t>
      </w:r>
    </w:p>
    <w:tbl>
      <w:tblPr>
        <w:tblStyle w:val="a8"/>
        <w:tblW w:w="5000" w:type="pct"/>
        <w:jc w:val="center"/>
        <w:tblLook w:val="04A0"/>
      </w:tblPr>
      <w:tblGrid>
        <w:gridCol w:w="3358"/>
        <w:gridCol w:w="3361"/>
        <w:gridCol w:w="1538"/>
        <w:gridCol w:w="891"/>
        <w:gridCol w:w="891"/>
      </w:tblGrid>
      <w:tr w:rsidR="00C70E3C" w:rsidRPr="00A453FB" w:rsidTr="00DA5645">
        <w:trPr>
          <w:jc w:val="center"/>
        </w:trPr>
        <w:tc>
          <w:tcPr>
            <w:tcW w:w="167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7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76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Базовый показатель, 2022 г</w:t>
            </w:r>
          </w:p>
        </w:tc>
        <w:tc>
          <w:tcPr>
            <w:tcW w:w="888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Целевые показатели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1674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766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2027</w:t>
            </w:r>
          </w:p>
        </w:tc>
        <w:tc>
          <w:tcPr>
            <w:tcW w:w="4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2038</w:t>
            </w:r>
          </w:p>
        </w:tc>
      </w:tr>
      <w:tr w:rsidR="00C70E3C" w:rsidRPr="00A453FB" w:rsidTr="00DA5645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а) Показатели качества воды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A1570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64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C3626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33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</w:tr>
      <w:tr w:rsidR="00C70E3C" w:rsidRPr="00A453FB" w:rsidTr="00DA5645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б) Показатели надежности и бесперебойности водоснабжения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Удельное количество повреждений на водопроводной сети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C16CE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1,1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0,3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55F53" w:rsidRPr="00A453FB" w:rsidRDefault="00155F53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Кол-во отказов в услуге водоснабжения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55F53" w:rsidRPr="00A453FB" w:rsidRDefault="00155F53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55F53" w:rsidRPr="00A453FB" w:rsidRDefault="00155F53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55F53" w:rsidRPr="00A453FB" w:rsidRDefault="00155F53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155F53" w:rsidRPr="00A453FB" w:rsidRDefault="00155F53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85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Продолжительность (бесперебойность) поставки товаров и услуг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час/сут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24</w:t>
            </w:r>
          </w:p>
        </w:tc>
      </w:tr>
      <w:tr w:rsidR="00C70E3C" w:rsidRPr="00A453FB" w:rsidTr="00DA5645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в) Показатели эффективности использования ресурсов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Энергоэффективность водоснабжения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кВтч/м3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155F53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3,7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0,49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  <w:szCs w:val="20"/>
              </w:rPr>
            </w:pPr>
            <w:r w:rsidRPr="00A453FB">
              <w:rPr>
                <w:rFonts w:ascii="Times New Roman" w:hAnsi="Times New Roman"/>
                <w:szCs w:val="20"/>
              </w:rPr>
              <w:t>0,49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Обеспеченности системы водоснабжения коммерческими и технологическими расходомерами,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155F53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155F53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</w:tr>
      <w:tr w:rsidR="00C70E3C" w:rsidRPr="00A453FB" w:rsidTr="00DA5645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Уровень потерь питьевой воды на водопроводных сетях</w:t>
            </w:r>
          </w:p>
        </w:tc>
        <w:tc>
          <w:tcPr>
            <w:tcW w:w="167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11,2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9,1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A5645" w:rsidRPr="00A453FB" w:rsidRDefault="00DA5645" w:rsidP="00DA564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szCs w:val="20"/>
              </w:rPr>
              <w:t>6,7</w:t>
            </w:r>
          </w:p>
        </w:tc>
      </w:tr>
    </w:tbl>
    <w:p w:rsidR="00C245F2" w:rsidRPr="00A453FB" w:rsidRDefault="00C245F2" w:rsidP="00C245F2">
      <w:pPr>
        <w:pStyle w:val="70"/>
        <w:rPr>
          <w:color w:val="auto"/>
          <w:sz w:val="24"/>
        </w:rPr>
      </w:pPr>
    </w:p>
    <w:p w:rsidR="009E1A28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2" w:name="_Toc524593206"/>
      <w:bookmarkStart w:id="153" w:name="_Toc88831200"/>
      <w:bookmarkStart w:id="154" w:name="_Toc155962943"/>
      <w:r w:rsidRPr="00A453FB">
        <w:lastRenderedPageBreak/>
        <w:t xml:space="preserve">1.7.1. </w:t>
      </w:r>
      <w:r w:rsidR="009E1A28" w:rsidRPr="00A453FB">
        <w:t>Показатели качества воды</w:t>
      </w:r>
      <w:bookmarkEnd w:id="152"/>
      <w:bookmarkEnd w:id="153"/>
      <w:bookmarkEnd w:id="154"/>
    </w:p>
    <w:p w:rsidR="009E1A28" w:rsidRPr="00A453FB" w:rsidRDefault="009E1A28" w:rsidP="009A0095">
      <w:pPr>
        <w:pStyle w:val="e"/>
        <w:spacing w:line="276" w:lineRule="auto"/>
        <w:jc w:val="both"/>
      </w:pPr>
      <w:r w:rsidRPr="00A453FB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A453FB" w:rsidRDefault="009E1A28" w:rsidP="005B3069">
      <w:pPr>
        <w:pStyle w:val="e"/>
        <w:spacing w:before="0" w:line="276" w:lineRule="auto"/>
        <w:jc w:val="both"/>
      </w:pPr>
      <w:r w:rsidRPr="00A453FB">
        <w:t>Существуют основные показатели качества питьевой воды. Их условно можно разделить на группы:</w:t>
      </w:r>
    </w:p>
    <w:p w:rsidR="009E1A28" w:rsidRPr="00A453FB" w:rsidRDefault="009E1A28" w:rsidP="005B3069">
      <w:pPr>
        <w:pStyle w:val="e"/>
        <w:spacing w:before="0" w:line="276" w:lineRule="auto"/>
        <w:jc w:val="both"/>
      </w:pPr>
      <w:r w:rsidRPr="00A453FB">
        <w:t>- Органолептические показатели (запах, привкус, цветность, мутность)</w:t>
      </w:r>
    </w:p>
    <w:p w:rsidR="009E1A28" w:rsidRPr="00A453FB" w:rsidRDefault="009E1A28" w:rsidP="005B3069">
      <w:pPr>
        <w:pStyle w:val="e"/>
        <w:spacing w:before="0" w:line="276" w:lineRule="auto"/>
        <w:jc w:val="both"/>
      </w:pPr>
      <w:r w:rsidRPr="00A453FB">
        <w:t>- Токсикологические показатели (алюминий, свинец, мышьяк, фенолы, пестициды).</w:t>
      </w:r>
    </w:p>
    <w:p w:rsidR="009E1A28" w:rsidRPr="00A453FB" w:rsidRDefault="009E1A28" w:rsidP="005B3069">
      <w:pPr>
        <w:pStyle w:val="e"/>
        <w:spacing w:before="0" w:line="276" w:lineRule="auto"/>
        <w:jc w:val="both"/>
      </w:pPr>
      <w:r w:rsidRPr="00A453FB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:rsidR="009E1A28" w:rsidRPr="00A453FB" w:rsidRDefault="009E1A28" w:rsidP="005B3069">
      <w:pPr>
        <w:pStyle w:val="e"/>
        <w:spacing w:before="0" w:line="276" w:lineRule="auto"/>
        <w:jc w:val="both"/>
      </w:pPr>
      <w:r w:rsidRPr="00A453FB">
        <w:t>- Химические свойства, образующиеся при обработке воды (хлор остаточный свободный, хлороформ, серебро)</w:t>
      </w:r>
    </w:p>
    <w:p w:rsidR="009E1A28" w:rsidRPr="00A453FB" w:rsidRDefault="009E1A28" w:rsidP="005B3069">
      <w:pPr>
        <w:pStyle w:val="e"/>
        <w:spacing w:before="0" w:line="276" w:lineRule="auto"/>
        <w:jc w:val="both"/>
      </w:pPr>
      <w:r w:rsidRPr="00A453FB">
        <w:t>- Микробиологические показатели (термотолерантные колиформы Е.</w:t>
      </w:r>
      <w:r w:rsidRPr="00A453FB">
        <w:rPr>
          <w:lang w:val="en-US"/>
        </w:rPr>
        <w:t>coli</w:t>
      </w:r>
      <w:r w:rsidRPr="00A453FB">
        <w:t>, ОМЧ)</w:t>
      </w:r>
    </w:p>
    <w:p w:rsidR="009E1A28" w:rsidRPr="00A453FB" w:rsidRDefault="009E1A28" w:rsidP="005B3069">
      <w:pPr>
        <w:pStyle w:val="e"/>
        <w:spacing w:before="0" w:line="276" w:lineRule="auto"/>
        <w:jc w:val="both"/>
      </w:pPr>
      <w:r w:rsidRPr="00A453FB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665414" w:rsidRPr="00A453FB" w:rsidRDefault="009E1A28" w:rsidP="00665414">
      <w:pPr>
        <w:pStyle w:val="e"/>
        <w:spacing w:line="276" w:lineRule="auto"/>
        <w:jc w:val="both"/>
      </w:pPr>
      <w:r w:rsidRPr="00A453FB">
        <w:t>Качество воды, подаваемой в сети</w:t>
      </w:r>
      <w:r w:rsidR="00DC3626" w:rsidRPr="00A453FB">
        <w:t xml:space="preserve"> в г. Приморск, п. Малышево, п. Красная Долина, п. Ермилово</w:t>
      </w:r>
      <w:r w:rsidRPr="00A453FB">
        <w:t xml:space="preserve">, </w:t>
      </w:r>
      <w:r w:rsidR="00DA5645" w:rsidRPr="00A453FB">
        <w:t xml:space="preserve">не </w:t>
      </w:r>
      <w:r w:rsidRPr="00A453FB">
        <w:t>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5" w:name="_Toc524593207"/>
      <w:r w:rsidR="00665414" w:rsidRPr="00A453FB">
        <w:t>2.1.4.3684-21» Санитарно-</w:t>
      </w:r>
      <w:r w:rsidR="00444104" w:rsidRPr="00A453FB">
        <w:t>эпидемиологические</w:t>
      </w:r>
      <w:r w:rsidR="00665414" w:rsidRPr="00A453FB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A453FB">
        <w:t>профилактических</w:t>
      </w:r>
      <w:r w:rsidR="00665414" w:rsidRPr="00A453FB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:rsidR="00444104" w:rsidRPr="00A453FB" w:rsidRDefault="00444104" w:rsidP="00665414">
      <w:pPr>
        <w:pStyle w:val="e"/>
        <w:spacing w:line="276" w:lineRule="auto"/>
        <w:jc w:val="both"/>
      </w:pPr>
    </w:p>
    <w:p w:rsidR="009E1A28" w:rsidRPr="00A453FB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56" w:name="_Toc88831201"/>
      <w:bookmarkStart w:id="157" w:name="_Toc155962944"/>
      <w:r w:rsidRPr="00A453FB">
        <w:t xml:space="preserve">1.7.2. </w:t>
      </w:r>
      <w:r w:rsidR="009E1A28" w:rsidRPr="00A453FB">
        <w:t>Показатели надежности и бесперебойности водоснабжения</w:t>
      </w:r>
      <w:bookmarkEnd w:id="155"/>
      <w:bookmarkEnd w:id="156"/>
      <w:bookmarkEnd w:id="157"/>
    </w:p>
    <w:p w:rsidR="009E1A28" w:rsidRPr="00A453FB" w:rsidRDefault="009E1A28" w:rsidP="009A0095">
      <w:pPr>
        <w:pStyle w:val="e"/>
        <w:spacing w:line="276" w:lineRule="auto"/>
        <w:jc w:val="both"/>
      </w:pPr>
      <w:r w:rsidRPr="00A453FB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9E1A28" w:rsidRPr="00A453FB" w:rsidRDefault="009E1A28" w:rsidP="009A0095">
      <w:pPr>
        <w:pStyle w:val="e"/>
        <w:spacing w:line="276" w:lineRule="auto"/>
        <w:jc w:val="both"/>
      </w:pPr>
      <w:r w:rsidRPr="00A453FB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A453FB" w:rsidRDefault="009E1A28" w:rsidP="009A0095">
      <w:pPr>
        <w:pStyle w:val="e"/>
        <w:spacing w:line="276" w:lineRule="auto"/>
        <w:jc w:val="both"/>
      </w:pPr>
      <w:r w:rsidRPr="00A453FB"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:rsidR="00177286" w:rsidRPr="00A453FB" w:rsidRDefault="009E1A28" w:rsidP="00177286">
      <w:pPr>
        <w:pStyle w:val="e"/>
        <w:spacing w:line="276" w:lineRule="auto"/>
        <w:jc w:val="both"/>
      </w:pPr>
      <w:r w:rsidRPr="00A453FB">
        <w:lastRenderedPageBreak/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Централизованные системы водоснабжения, согласно СП 31.13330.2021 "СНиП 2.04.02-84* Водоснабжение. Наружные сети и сооружения" Приказ Министерства строительства и жилищно-коммунального хозяйства Российской Федерации от 27 декабря 2021 года № 1016/пр, по степени обеспеченности подачи воды делятся на категории: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сут.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сут.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:rsidR="00177286" w:rsidRPr="00A453FB" w:rsidRDefault="00177286" w:rsidP="00177286">
      <w:pPr>
        <w:pStyle w:val="e"/>
        <w:spacing w:before="0" w:line="240" w:lineRule="auto"/>
        <w:jc w:val="both"/>
      </w:pPr>
      <w:r w:rsidRPr="00A453FB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:rsidR="00177286" w:rsidRPr="00A453FB" w:rsidRDefault="00177286" w:rsidP="00177286">
      <w:pPr>
        <w:pStyle w:val="e"/>
        <w:spacing w:before="0" w:line="240" w:lineRule="auto"/>
        <w:jc w:val="center"/>
      </w:pP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8"/>
        <w:tblW w:w="5000" w:type="pct"/>
        <w:jc w:val="center"/>
        <w:tblLook w:val="04A0"/>
      </w:tblPr>
      <w:tblGrid>
        <w:gridCol w:w="4312"/>
        <w:gridCol w:w="4312"/>
        <w:gridCol w:w="1415"/>
      </w:tblGrid>
      <w:tr w:rsidR="00C70E3C" w:rsidRPr="00A453FB" w:rsidTr="00947AA4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Категория надежности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2795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759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Малышево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5263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778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</w:tbl>
    <w:p w:rsidR="00177286" w:rsidRPr="00A453FB" w:rsidRDefault="00177286" w:rsidP="00177286">
      <w:pPr>
        <w:pStyle w:val="e"/>
        <w:spacing w:line="276" w:lineRule="auto"/>
        <w:jc w:val="center"/>
      </w:pPr>
    </w:p>
    <w:p w:rsidR="009E1A28" w:rsidRPr="00A453F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8" w:name="_Toc524593209"/>
      <w:bookmarkStart w:id="159" w:name="_Toc88831202"/>
      <w:bookmarkStart w:id="160" w:name="_Toc155962945"/>
      <w:r w:rsidRPr="00A453FB">
        <w:lastRenderedPageBreak/>
        <w:t xml:space="preserve">1.7.3. </w:t>
      </w:r>
      <w:r w:rsidR="009E1A28" w:rsidRPr="00A453FB">
        <w:t xml:space="preserve">Показатели эффективности использования ресурсов, в том числе </w:t>
      </w:r>
      <w:r w:rsidR="0040620F" w:rsidRPr="00A453FB">
        <w:t>уровень</w:t>
      </w:r>
      <w:r w:rsidR="009E1A28" w:rsidRPr="00A453FB">
        <w:t xml:space="preserve"> потерь воды </w:t>
      </w:r>
      <w:bookmarkEnd w:id="158"/>
      <w:r w:rsidR="0040620F" w:rsidRPr="00A453FB">
        <w:t>(тепловой энергии в составе горячей воды)</w:t>
      </w:r>
      <w:bookmarkEnd w:id="159"/>
      <w:bookmarkEnd w:id="160"/>
    </w:p>
    <w:p w:rsidR="009E1A28" w:rsidRPr="00A453FB" w:rsidRDefault="009E1A28" w:rsidP="009A0095">
      <w:pPr>
        <w:pStyle w:val="e"/>
        <w:spacing w:line="276" w:lineRule="auto"/>
        <w:jc w:val="both"/>
      </w:pPr>
      <w:r w:rsidRPr="00A453FB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9E1A28" w:rsidRPr="00A453FB" w:rsidRDefault="009E1A28" w:rsidP="009A0095">
      <w:pPr>
        <w:pStyle w:val="e"/>
        <w:spacing w:line="276" w:lineRule="auto"/>
        <w:jc w:val="both"/>
      </w:pPr>
      <w:r w:rsidRPr="00A453FB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177286" w:rsidRPr="00A453FB">
        <w:t xml:space="preserve">муниципального образования </w:t>
      </w:r>
      <w:r w:rsidRPr="00A453FB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:rsidR="00177286" w:rsidRPr="00A453FB" w:rsidRDefault="00177286" w:rsidP="009A0095">
      <w:pPr>
        <w:pStyle w:val="e"/>
        <w:spacing w:line="276" w:lineRule="auto"/>
        <w:jc w:val="both"/>
      </w:pPr>
    </w:p>
    <w:p w:rsidR="0040620F" w:rsidRPr="00A453FB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61" w:name="_Toc88831203"/>
      <w:bookmarkStart w:id="162" w:name="_Toc155962946"/>
      <w:r w:rsidRPr="00A453FB">
        <w:t>1.7.</w:t>
      </w:r>
      <w:r w:rsidR="00B14140" w:rsidRPr="00A453FB">
        <w:t>4</w:t>
      </w:r>
      <w:r w:rsidRPr="00A453FB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1"/>
      <w:bookmarkEnd w:id="162"/>
    </w:p>
    <w:p w:rsidR="00444104" w:rsidRPr="00A453FB" w:rsidRDefault="00177286" w:rsidP="00177286">
      <w:pPr>
        <w:pStyle w:val="e"/>
        <w:spacing w:line="276" w:lineRule="auto"/>
        <w:jc w:val="both"/>
      </w:pPr>
      <w:r w:rsidRPr="00A453FB">
        <w:t>Иные показатели федеральным органом исполнительной власти не установлены.</w:t>
      </w: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:rsidR="00177286" w:rsidRPr="00A453FB" w:rsidRDefault="00C245F2" w:rsidP="00177286">
      <w:pPr>
        <w:pStyle w:val="3TimesNewRoman14"/>
        <w:numPr>
          <w:ilvl w:val="0"/>
          <w:numId w:val="0"/>
        </w:numPr>
        <w:ind w:left="1224" w:hanging="504"/>
      </w:pPr>
      <w:bookmarkStart w:id="163" w:name="_Toc88831204"/>
      <w:bookmarkStart w:id="164" w:name="_Toc155962947"/>
      <w:r w:rsidRPr="00A453FB">
        <w:lastRenderedPageBreak/>
        <w:t xml:space="preserve">1.8. </w:t>
      </w:r>
      <w:r w:rsidR="009E1A28" w:rsidRPr="00A453FB">
        <w:t xml:space="preserve">ПЕРЕЧЕНЬ ВЫЯВЛЕННЫХ </w:t>
      </w:r>
      <w:r w:rsidR="00177286" w:rsidRPr="00A453FB">
        <w:t xml:space="preserve">БЕСХОЗЯЙНЫХ </w:t>
      </w:r>
      <w:r w:rsidR="009E1A28" w:rsidRPr="00A453FB">
        <w:t>ОБЪЕК</w:t>
      </w:r>
      <w:r w:rsidR="00B14140" w:rsidRPr="00A453FB">
        <w:t>ТОВ ЦЕНТРАЛИЗОВАННЫХ СИСТЕМ ВОДО</w:t>
      </w:r>
      <w:r w:rsidR="009E1A28" w:rsidRPr="00A453FB">
        <w:t>СНАБЖЕНИЯ</w:t>
      </w:r>
      <w:r w:rsidR="00286887" w:rsidRPr="00A453FB">
        <w:t xml:space="preserve"> (В СЛУЧАЕ ИХ ВЫЯВЛЕНИЯ) И ПЕРЕЧЕНЬ ОРГАНИЗАЦИЙ, УПОЛНОМОЧЕННЫХ НА ИХ ЭКСПЛУАТАЦИЮ</w:t>
      </w:r>
      <w:bookmarkEnd w:id="163"/>
      <w:bookmarkEnd w:id="164"/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Сведения об объекте,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а также на основании заявлений юридических и физических лиц, а также выявляться обслуживающей организацией, в ходе осуществления технического обследования централизованных сетей. Эксплуатация выявленных бесхозяйных объектов централизованных систем холодного водоснабжения, в том числе водопроводных сетей, путем эксплуатации которых обеспечивается водоснабжение, осуществляется в порядке, установленном Федеральным законом от 07.12.2011 г. № 416-ФЗ «О водоснабжении и водоотведении».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 соответствии с Гражданским Кодексом Российской Федерации бесхозяйной является вещь, которая не имеют собственников, или собственники которых неизвестны, или от права собственности, на которые собственники отказались, в порядке, предусмотренном статьями 225 и 236 Гражданского кодекса Российской Федерации.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Бесхозяйные объекты недвижимости подлежат постановке на учет соответствии с Постановлением Правительства РФ от 17 сентября 2003 г. № 580 «Об 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ним».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Органы местного самоуправления: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 по истечении года с момента постановки бесхозяйных вещей на учет обращаются в суд с заявлением о признании права муниципальной собственности на бесхозяйные вещи.</w:t>
      </w:r>
    </w:p>
    <w:p w:rsidR="00177286" w:rsidRPr="00A453FB" w:rsidRDefault="00177286" w:rsidP="00177286">
      <w:pPr>
        <w:spacing w:line="276" w:lineRule="auto"/>
        <w:ind w:firstLine="708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Работа с бесхозяйными объектами централизованных систем водоснабжения – сложный, многоступенчатый процесс, требующий четкого выполнения норм законодательства. Со стороны эксплуатирующих организаций – это выявление бесхозяйных объектов централизованных систем водоснабжения, своевременная передача соответствующей информации органам местного самоуправления, на территории которого они находятся. Со стороны органов местного самоуправления – это проведение процедуры по принятию на учет бесхозяйных объектов централизованных систем водоснабжения, последующее признание права муниципальной собственности на эти объекты и передача эксплуатирующим организациям в рамках соответствующих договоров.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На территории муниципального образования «Приморское городское поселение» бесхозяйные объекты централизованной системы водоотведения отсутствуют.</w:t>
      </w:r>
    </w:p>
    <w:p w:rsidR="000A1084" w:rsidRPr="00A453FB" w:rsidRDefault="000A1084" w:rsidP="00177286">
      <w:pPr>
        <w:rPr>
          <w:rFonts w:ascii="Times New Roman" w:hAnsi="Times New Roman"/>
          <w:sz w:val="24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2B1EBC" w:rsidRPr="00A453FB" w:rsidRDefault="002B1EBC" w:rsidP="00177286">
      <w:pPr>
        <w:pStyle w:val="10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65" w:name="_Toc360621777"/>
      <w:bookmarkStart w:id="166" w:name="_Toc362437913"/>
      <w:bookmarkStart w:id="167" w:name="_Toc363218666"/>
      <w:bookmarkStart w:id="168" w:name="_Toc88831205"/>
      <w:bookmarkStart w:id="169" w:name="_Toc359401272"/>
      <w:bookmarkStart w:id="170" w:name="_Toc155962948"/>
      <w:r w:rsidRPr="00A453FB">
        <w:rPr>
          <w:rFonts w:ascii="Times New Roman" w:hAnsi="Times New Roman"/>
          <w:kern w:val="0"/>
          <w:sz w:val="28"/>
          <w:szCs w:val="28"/>
        </w:rPr>
        <w:lastRenderedPageBreak/>
        <w:t xml:space="preserve">ГЛАВА 2. </w:t>
      </w:r>
      <w:bookmarkEnd w:id="165"/>
      <w:bookmarkEnd w:id="166"/>
      <w:bookmarkEnd w:id="167"/>
      <w:bookmarkEnd w:id="168"/>
      <w:bookmarkEnd w:id="169"/>
      <w:r w:rsidR="00177286" w:rsidRPr="00A453FB">
        <w:rPr>
          <w:rFonts w:ascii="Times New Roman" w:hAnsi="Times New Roman"/>
          <w:kern w:val="0"/>
          <w:sz w:val="28"/>
          <w:szCs w:val="28"/>
        </w:rPr>
        <w:t>СХЕМА ВОДООТВЕДЕНИЯ</w:t>
      </w:r>
      <w:bookmarkEnd w:id="170"/>
    </w:p>
    <w:p w:rsidR="002B1EBC" w:rsidRPr="00A453FB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1" w:name="_Toc524593214"/>
      <w:bookmarkStart w:id="172" w:name="_Toc360621779"/>
      <w:bookmarkStart w:id="173" w:name="_Toc362437915"/>
      <w:bookmarkStart w:id="174" w:name="_Toc363218668"/>
      <w:bookmarkStart w:id="175" w:name="_Toc88831206"/>
      <w:bookmarkStart w:id="176" w:name="_Toc155962949"/>
      <w:r w:rsidRPr="00A453FB">
        <w:t xml:space="preserve">2.1. </w:t>
      </w:r>
      <w:r w:rsidR="002C10E9" w:rsidRPr="00A453FB">
        <w:t>СУЩЕСТВУЮЩЕЕ ПОЛОЖЕНИЕ В СФЕРЕ ВОДООТВЕДЕНИЯ ПОСЕЛЕНИЯ</w:t>
      </w:r>
      <w:bookmarkStart w:id="177" w:name="_Toc524593215"/>
      <w:bookmarkEnd w:id="171"/>
      <w:bookmarkEnd w:id="172"/>
      <w:bookmarkEnd w:id="173"/>
      <w:bookmarkEnd w:id="174"/>
      <w:r w:rsidR="00DA4734" w:rsidRPr="00A453FB">
        <w:t>, ГОРОДСКОГО ОКРУГА</w:t>
      </w:r>
      <w:bookmarkEnd w:id="175"/>
      <w:bookmarkEnd w:id="176"/>
    </w:p>
    <w:p w:rsidR="001F0927" w:rsidRPr="00A453FB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8" w:name="_Toc88831207"/>
      <w:bookmarkStart w:id="179" w:name="_Toc155962950"/>
      <w:r w:rsidRPr="00A453FB">
        <w:t xml:space="preserve">2.1.1. </w:t>
      </w:r>
      <w:r w:rsidR="00177286" w:rsidRPr="00A453FB"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7"/>
      <w:bookmarkEnd w:id="178"/>
      <w:bookmarkEnd w:id="179"/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а) сточные воды, принимаемые от многоквартирных домов и жилых домов;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б) сточные воды, принимаемые от гостиниц, иных объектов для временного проживания;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г) сточные воды, принимаемые от складских объектов, стоянок автомобильного транспорта, гаражей;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:rsidR="00DA5645" w:rsidRPr="00A453FB" w:rsidRDefault="00DA5645" w:rsidP="00177286">
      <w:pPr>
        <w:pStyle w:val="e"/>
        <w:spacing w:before="0" w:line="240" w:lineRule="auto"/>
        <w:jc w:val="both"/>
      </w:pPr>
    </w:p>
    <w:p w:rsidR="00DA5645" w:rsidRPr="00A453FB" w:rsidRDefault="00DA5645" w:rsidP="00DA5645">
      <w:pPr>
        <w:pStyle w:val="e"/>
        <w:spacing w:before="0" w:line="276" w:lineRule="auto"/>
        <w:jc w:val="both"/>
      </w:pPr>
      <w:r w:rsidRPr="00A453FB">
        <w:t>В настоящее время отведение хозяйственно-бытовых стоков на территории Приморского городского поселения осуществляется как централизованно, так и децентрализовано.</w:t>
      </w:r>
    </w:p>
    <w:p w:rsidR="00DA5645" w:rsidRPr="00A453FB" w:rsidRDefault="00DA5645" w:rsidP="00DA5645">
      <w:pPr>
        <w:pStyle w:val="e"/>
        <w:spacing w:before="0" w:line="276" w:lineRule="auto"/>
        <w:jc w:val="both"/>
      </w:pPr>
      <w:r w:rsidRPr="00A453FB">
        <w:t>Обеспеченность централизованной системой канализации хозяйственно-бытовых стоков составляет 74,8 %. К централизованной системе канализации подключена застройка в городе Приморск, пос. Ермилово, пос. Красная Долина, пос. Рябово, дер. Камышовка</w:t>
      </w:r>
      <w:r w:rsidR="002322C9" w:rsidRPr="00A453FB">
        <w:t>,</w:t>
      </w:r>
      <w:r w:rsidRPr="00A453FB">
        <w:t xml:space="preserve"> пос. Глебычево</w:t>
      </w:r>
      <w:r w:rsidR="00991E3A" w:rsidRPr="00A453FB">
        <w:t xml:space="preserve"> и </w:t>
      </w:r>
      <w:r w:rsidR="00991E3A" w:rsidRPr="00A453FB">
        <w:rPr>
          <w:rFonts w:eastAsia="Times New Roman"/>
        </w:rPr>
        <w:t>п. Лужки</w:t>
      </w:r>
      <w:r w:rsidRPr="00A453FB">
        <w:t>. Все остальные населенные пункты Приморского городского поселения осуществляют отведение сточных вод по индивидуальным схемам.</w:t>
      </w:r>
    </w:p>
    <w:p w:rsidR="00DA5645" w:rsidRPr="00A453FB" w:rsidRDefault="00DA5645" w:rsidP="00DA5645">
      <w:pPr>
        <w:pStyle w:val="e"/>
        <w:spacing w:before="0" w:line="276" w:lineRule="auto"/>
        <w:jc w:val="both"/>
      </w:pPr>
      <w:r w:rsidRPr="00A453FB">
        <w:t>Хозяйственно-бытовые стоки, поступающие в систему водоотведения города Приморск, проходят очистку на канализационных очистных сооружениях города Приморск, которые введены в эксплуатацию в сентябре 2007 года.</w:t>
      </w:r>
    </w:p>
    <w:p w:rsidR="00DA5645" w:rsidRPr="00A453FB" w:rsidRDefault="00DA5645" w:rsidP="002322C9">
      <w:pPr>
        <w:pStyle w:val="e"/>
        <w:spacing w:before="0" w:line="276" w:lineRule="auto"/>
        <w:jc w:val="both"/>
      </w:pPr>
      <w:r w:rsidRPr="00A453FB">
        <w:t xml:space="preserve">Канализационные очистные сооружения города Приморск обеспечивают высокое качество очистки, соответствующее современным нормативным документам, регламентирующим качество очистки сточных вод. Максимальная пропускная производительность КОС составляет </w:t>
      </w:r>
      <w:r w:rsidR="002322C9" w:rsidRPr="00A453FB">
        <w:t>145,83</w:t>
      </w:r>
      <w:r w:rsidRPr="00A453FB">
        <w:t xml:space="preserve"> м3/</w:t>
      </w:r>
      <w:r w:rsidR="002322C9" w:rsidRPr="00A453FB">
        <w:t>ч</w:t>
      </w:r>
      <w:r w:rsidRPr="00A453FB">
        <w:t xml:space="preserve">. Также в городе Приморск существуют сети дренажной и ливневой канализации, осуществляющие сбор поверхностных сточных вод. </w:t>
      </w:r>
    </w:p>
    <w:p w:rsidR="00DA5645" w:rsidRPr="00A453FB" w:rsidRDefault="00DA5645" w:rsidP="00DA5645">
      <w:pPr>
        <w:pStyle w:val="e"/>
        <w:spacing w:before="0" w:line="276" w:lineRule="auto"/>
        <w:jc w:val="both"/>
      </w:pPr>
      <w:r w:rsidRPr="00A453FB">
        <w:lastRenderedPageBreak/>
        <w:t xml:space="preserve">Сточные воды, поступающие в систему водоотведения пос. Ермилово, проходят очистку на КОС проектной производительностью </w:t>
      </w:r>
      <w:r w:rsidR="002322C9" w:rsidRPr="00A453FB">
        <w:t>16,66</w:t>
      </w:r>
      <w:r w:rsidRPr="00A453FB">
        <w:t xml:space="preserve"> м3/</w:t>
      </w:r>
      <w:r w:rsidR="002322C9" w:rsidRPr="00A453FB">
        <w:t>ч</w:t>
      </w:r>
      <w:r w:rsidRPr="00A453FB">
        <w:t>. Очищенные и обеззараженные сточные воды сбрасываются в Финский залив.</w:t>
      </w:r>
    </w:p>
    <w:p w:rsidR="00DA5645" w:rsidRPr="00A453FB" w:rsidRDefault="00DA5645" w:rsidP="00DA5645">
      <w:pPr>
        <w:pStyle w:val="e"/>
        <w:spacing w:before="0" w:line="276" w:lineRule="auto"/>
        <w:jc w:val="both"/>
      </w:pPr>
      <w:r w:rsidRPr="00A453FB">
        <w:t xml:space="preserve">Сточные воды, поступающие в систему водоотведения пос. Красная Долина, проходят очистку на КОС проектной производительностью </w:t>
      </w:r>
      <w:r w:rsidR="002322C9" w:rsidRPr="00A453FB">
        <w:t>125</w:t>
      </w:r>
      <w:r w:rsidRPr="00A453FB">
        <w:t> м3/</w:t>
      </w:r>
      <w:r w:rsidR="002322C9" w:rsidRPr="00A453FB">
        <w:t>ч</w:t>
      </w:r>
      <w:r w:rsidRPr="00A453FB">
        <w:t>. Очищенные и обеззараженные сточные воды сбрасываются в озеро Александровское.</w:t>
      </w:r>
    </w:p>
    <w:p w:rsidR="00DA5645" w:rsidRPr="00A453FB" w:rsidRDefault="00DA5645" w:rsidP="00DA5645">
      <w:pPr>
        <w:pStyle w:val="e"/>
        <w:spacing w:before="0" w:line="276" w:lineRule="auto"/>
        <w:jc w:val="both"/>
      </w:pPr>
      <w:r w:rsidRPr="00A453FB">
        <w:t>КОС пос. Красная Долина технически сильно изношены и находятся в аварийном состоянии, не соответствуют нормам и современному уровню развития техники.</w:t>
      </w:r>
    </w:p>
    <w:p w:rsidR="00D767FD" w:rsidRPr="00A453FB" w:rsidRDefault="00D767FD" w:rsidP="00DA5645">
      <w:pPr>
        <w:pStyle w:val="e"/>
        <w:spacing w:before="0" w:line="276" w:lineRule="auto"/>
        <w:jc w:val="both"/>
      </w:pPr>
      <w:r w:rsidRPr="00A453FB">
        <w:t>В</w:t>
      </w:r>
      <w:r w:rsidR="00DA5645" w:rsidRPr="00A453FB">
        <w:t xml:space="preserve"> пос. Рябово</w:t>
      </w:r>
      <w:r w:rsidRPr="00A453FB">
        <w:t>, дер. Камышовка, пос. Глебычево</w:t>
      </w:r>
      <w:r w:rsidR="009A7A35" w:rsidRPr="00A453FB">
        <w:t>, п. Лужки</w:t>
      </w:r>
      <w:r w:rsidR="00DA5645" w:rsidRPr="00A453FB">
        <w:t xml:space="preserve"> </w:t>
      </w:r>
      <w:r w:rsidRPr="00A453FB">
        <w:t>сточные воды сбрасываются без очистки</w:t>
      </w:r>
    </w:p>
    <w:p w:rsidR="00DA5645" w:rsidRPr="00A453FB" w:rsidRDefault="00DA5645" w:rsidP="00DA5645">
      <w:pPr>
        <w:pStyle w:val="e"/>
        <w:spacing w:before="0" w:line="276" w:lineRule="auto"/>
        <w:jc w:val="both"/>
      </w:pPr>
      <w:r w:rsidRPr="00A453FB">
        <w:t>Очистка хозяйственно-бытовых и производственных сточных вод морского порта Приморск осуществляется на собственных очистных сооружениях.</w:t>
      </w:r>
    </w:p>
    <w:p w:rsidR="00DA5645" w:rsidRPr="00A453FB" w:rsidRDefault="00DA5645" w:rsidP="00DA5645">
      <w:pPr>
        <w:pStyle w:val="e"/>
        <w:spacing w:before="0" w:line="276" w:lineRule="auto"/>
        <w:jc w:val="both"/>
      </w:pPr>
      <w:r w:rsidRPr="00A453FB">
        <w:t>Все объекты систем централизованного водоотведения Приморского городского поселения находятся в зоне эксплуатационной ответственности ГУП «Леноблводоканал», кроме ливневой канализации пос. Ермилово.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Населенные пункты муниципального образования, не охваченные централизованным водоотведением, пользуются септиками и надворными уборными (выгребными ямами):</w:t>
      </w:r>
    </w:p>
    <w:p w:rsidR="009A7A35" w:rsidRPr="00A453FB" w:rsidRDefault="00177286" w:rsidP="00177286">
      <w:pPr>
        <w:pStyle w:val="e"/>
        <w:spacing w:before="0" w:line="276" w:lineRule="auto"/>
        <w:ind w:firstLine="0"/>
      </w:pPr>
      <w:r w:rsidRPr="00A453FB">
        <w:t>- д. Александровка</w:t>
      </w:r>
      <w:r w:rsidRPr="00A453FB">
        <w:br/>
        <w:t>- п. Балтийское</w:t>
      </w:r>
      <w:r w:rsidRPr="00A453FB">
        <w:br/>
        <w:t>- п. Вязы</w:t>
      </w:r>
      <w:r w:rsidRPr="00A453FB">
        <w:br/>
        <w:t>- п. Заречье</w:t>
      </w:r>
      <w:r w:rsidRPr="00A453FB">
        <w:br/>
        <w:t>- п. Зеркальный</w:t>
      </w:r>
      <w:r w:rsidRPr="00A453FB">
        <w:br/>
        <w:t>- п. Ключевое</w:t>
      </w:r>
    </w:p>
    <w:p w:rsidR="00177286" w:rsidRPr="00A453FB" w:rsidRDefault="009A7A35" w:rsidP="00177286">
      <w:pPr>
        <w:pStyle w:val="e"/>
        <w:spacing w:before="0" w:line="276" w:lineRule="auto"/>
        <w:ind w:firstLine="0"/>
      </w:pPr>
      <w:r w:rsidRPr="00A453FB">
        <w:t>- п. Прибылово</w:t>
      </w:r>
      <w:r w:rsidR="00177286" w:rsidRPr="00A453FB">
        <w:br/>
        <w:t>- п. Краснофлотское</w:t>
      </w:r>
      <w:r w:rsidR="00177286" w:rsidRPr="00A453FB">
        <w:br/>
        <w:t>- п. Малышево</w:t>
      </w:r>
      <w:r w:rsidR="00177286" w:rsidRPr="00A453FB">
        <w:br/>
        <w:t>- п. Мамонтовка</w:t>
      </w:r>
      <w:r w:rsidR="00177286" w:rsidRPr="00A453FB">
        <w:br/>
        <w:t>- п. Мысовое</w:t>
      </w:r>
      <w:r w:rsidR="00177286" w:rsidRPr="00A453FB">
        <w:br/>
        <w:t>- п. Озерки</w:t>
      </w:r>
      <w:r w:rsidR="00177286" w:rsidRPr="00A453FB">
        <w:br/>
        <w:t>- п. Пионерское</w:t>
      </w:r>
      <w:r w:rsidR="00177286" w:rsidRPr="00A453FB">
        <w:br/>
        <w:t>- д. Тарасовское</w:t>
      </w:r>
    </w:p>
    <w:p w:rsidR="00177286" w:rsidRPr="00A453FB" w:rsidRDefault="00177286" w:rsidP="00177286">
      <w:pPr>
        <w:pStyle w:val="e"/>
        <w:spacing w:line="276" w:lineRule="auto"/>
        <w:jc w:val="both"/>
        <w:rPr>
          <w:b/>
        </w:rPr>
      </w:pPr>
      <w:r w:rsidRPr="00A453FB">
        <w:t>Эксплуатацию системы централизованного водоотведения в муниципальном образовании «Приморское городское поселение» осуществляет ГУП "Леноблводоканал" и включает в себя: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A453FB">
        <w:t>прием</w:t>
      </w:r>
      <w:r w:rsidRPr="00A453FB">
        <w:rPr>
          <w:spacing w:val="-10"/>
        </w:rPr>
        <w:t xml:space="preserve"> </w:t>
      </w:r>
      <w:r w:rsidRPr="00A453FB">
        <w:t>сточных</w:t>
      </w:r>
      <w:r w:rsidRPr="00A453FB">
        <w:rPr>
          <w:spacing w:val="-9"/>
        </w:rPr>
        <w:t xml:space="preserve"> </w:t>
      </w:r>
      <w:r w:rsidRPr="00A453FB">
        <w:t>вод</w:t>
      </w:r>
      <w:r w:rsidRPr="00A453FB">
        <w:rPr>
          <w:spacing w:val="-6"/>
        </w:rPr>
        <w:t xml:space="preserve"> </w:t>
      </w:r>
      <w:r w:rsidRPr="00A453FB">
        <w:t>от</w:t>
      </w:r>
      <w:r w:rsidRPr="00A453FB">
        <w:rPr>
          <w:spacing w:val="-9"/>
        </w:rPr>
        <w:t xml:space="preserve"> </w:t>
      </w:r>
      <w:r w:rsidRPr="00A453FB">
        <w:t>населения</w:t>
      </w:r>
      <w:r w:rsidRPr="00A453FB">
        <w:rPr>
          <w:spacing w:val="-8"/>
        </w:rPr>
        <w:t xml:space="preserve"> </w:t>
      </w:r>
      <w:r w:rsidRPr="00A453FB">
        <w:t>и</w:t>
      </w:r>
      <w:r w:rsidRPr="00A453FB">
        <w:rPr>
          <w:spacing w:val="-9"/>
        </w:rPr>
        <w:t xml:space="preserve"> </w:t>
      </w:r>
      <w:r w:rsidRPr="00A453FB">
        <w:t>предприятий;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453FB">
        <w:t>транспортировка</w:t>
      </w:r>
      <w:r w:rsidRPr="00A453FB">
        <w:rPr>
          <w:spacing w:val="-14"/>
        </w:rPr>
        <w:t xml:space="preserve"> </w:t>
      </w:r>
      <w:r w:rsidRPr="00A453FB">
        <w:t>сточных</w:t>
      </w:r>
      <w:r w:rsidRPr="00A453FB">
        <w:rPr>
          <w:spacing w:val="-13"/>
        </w:rPr>
        <w:t xml:space="preserve"> </w:t>
      </w:r>
      <w:r w:rsidRPr="00A453FB">
        <w:t>вод</w:t>
      </w:r>
      <w:r w:rsidRPr="00A453FB">
        <w:rPr>
          <w:spacing w:val="-12"/>
        </w:rPr>
        <w:t xml:space="preserve"> </w:t>
      </w:r>
      <w:r w:rsidRPr="00A453FB">
        <w:t>по</w:t>
      </w:r>
      <w:r w:rsidRPr="00A453FB">
        <w:rPr>
          <w:spacing w:val="-11"/>
        </w:rPr>
        <w:t xml:space="preserve"> </w:t>
      </w:r>
      <w:r w:rsidRPr="00A453FB">
        <w:t>канализационным</w:t>
      </w:r>
      <w:r w:rsidRPr="00A453FB">
        <w:rPr>
          <w:spacing w:val="-13"/>
        </w:rPr>
        <w:t xml:space="preserve"> </w:t>
      </w:r>
      <w:r w:rsidRPr="00A453FB">
        <w:t>сетям;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A453FB">
        <w:t>перекачку сточных вод через канализационную насосную станцию (далее – КНС);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A453FB">
        <w:t>ремонт и обслуживание канализационных сетей и колодцев.</w:t>
      </w:r>
    </w:p>
    <w:p w:rsidR="00177286" w:rsidRPr="00A453FB" w:rsidRDefault="00177286" w:rsidP="00177286">
      <w:pPr>
        <w:pStyle w:val="e"/>
        <w:spacing w:before="0" w:line="240" w:lineRule="auto"/>
        <w:jc w:val="both"/>
      </w:pPr>
      <w:r w:rsidRPr="00A453FB">
        <w:t>Структура зон эксплуатационной ответственности предприятий, занятых в сфере централизованного водоотведения муниципального образования «Приморское городское поселение» представлено в таблице ниже.</w:t>
      </w:r>
    </w:p>
    <w:p w:rsidR="00947AA4" w:rsidRPr="00A453FB" w:rsidRDefault="00947AA4" w:rsidP="00177286">
      <w:pPr>
        <w:pStyle w:val="e"/>
        <w:spacing w:before="0" w:line="240" w:lineRule="auto"/>
        <w:jc w:val="both"/>
      </w:pPr>
    </w:p>
    <w:p w:rsidR="00947AA4" w:rsidRPr="00A453FB" w:rsidRDefault="00947AA4" w:rsidP="00177286">
      <w:pPr>
        <w:pStyle w:val="e"/>
        <w:spacing w:before="0" w:line="240" w:lineRule="auto"/>
        <w:jc w:val="both"/>
      </w:pPr>
    </w:p>
    <w:p w:rsidR="00991E3A" w:rsidRPr="00A453FB" w:rsidRDefault="00991E3A" w:rsidP="00177286">
      <w:pPr>
        <w:pStyle w:val="e"/>
        <w:spacing w:before="0" w:line="240" w:lineRule="auto"/>
        <w:jc w:val="both"/>
      </w:pPr>
    </w:p>
    <w:p w:rsidR="00991E3A" w:rsidRPr="00A453FB" w:rsidRDefault="00991E3A" w:rsidP="00177286">
      <w:pPr>
        <w:pStyle w:val="e"/>
        <w:spacing w:before="0" w:line="240" w:lineRule="auto"/>
        <w:jc w:val="both"/>
      </w:pPr>
    </w:p>
    <w:p w:rsidR="00947AA4" w:rsidRPr="00A453FB" w:rsidRDefault="00947AA4" w:rsidP="00177286">
      <w:pPr>
        <w:pStyle w:val="e"/>
        <w:spacing w:before="0" w:line="240" w:lineRule="auto"/>
        <w:jc w:val="both"/>
      </w:pP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lastRenderedPageBreak/>
        <w:t>Таблица 2.1.1.2 - Зоны эксплуатационной ответственности</w:t>
      </w:r>
    </w:p>
    <w:tbl>
      <w:tblPr>
        <w:tblStyle w:val="a8"/>
        <w:tblW w:w="5000" w:type="pct"/>
        <w:jc w:val="center"/>
        <w:tblLook w:val="04A0"/>
      </w:tblPr>
      <w:tblGrid>
        <w:gridCol w:w="612"/>
        <w:gridCol w:w="5492"/>
        <w:gridCol w:w="3753"/>
      </w:tblGrid>
      <w:tr w:rsidR="00C70E3C" w:rsidRPr="00A453FB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РСО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Зона действия</w:t>
            </w:r>
          </w:p>
        </w:tc>
      </w:tr>
      <w:tr w:rsidR="00C70E3C" w:rsidRPr="00A453F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  <w:r w:rsidRPr="00A453FB">
              <w:rPr>
                <w:rFonts w:ascii="Times New Roman" w:hAnsi="Times New Roman"/>
              </w:rPr>
              <w:br/>
              <w:t>п. Ермилово</w:t>
            </w:r>
            <w:r w:rsidRPr="00A453FB">
              <w:rPr>
                <w:rFonts w:ascii="Times New Roman" w:hAnsi="Times New Roman"/>
              </w:rPr>
              <w:br/>
              <w:t>д. Камышовка</w:t>
            </w:r>
            <w:r w:rsidRPr="00A453FB">
              <w:rPr>
                <w:rFonts w:ascii="Times New Roman" w:hAnsi="Times New Roman"/>
              </w:rPr>
              <w:br/>
              <w:t>п. Красная Долина</w:t>
            </w:r>
            <w:r w:rsidRPr="00A453FB">
              <w:rPr>
                <w:rFonts w:ascii="Times New Roman" w:hAnsi="Times New Roman"/>
              </w:rPr>
              <w:br/>
              <w:t>г. Приморск</w:t>
            </w:r>
            <w:r w:rsidRPr="00A453FB">
              <w:rPr>
                <w:rFonts w:ascii="Times New Roman" w:hAnsi="Times New Roman"/>
              </w:rPr>
              <w:br/>
              <w:t>п. Рябово</w:t>
            </w:r>
          </w:p>
        </w:tc>
      </w:tr>
    </w:tbl>
    <w:p w:rsidR="00177286" w:rsidRPr="00A453FB" w:rsidRDefault="00177286" w:rsidP="00177286">
      <w:pPr>
        <w:pStyle w:val="e"/>
        <w:spacing w:before="0" w:line="276" w:lineRule="auto"/>
        <w:ind w:firstLine="0"/>
        <w:jc w:val="center"/>
      </w:pPr>
    </w:p>
    <w:p w:rsidR="00177286" w:rsidRPr="00A453FB" w:rsidRDefault="00177286" w:rsidP="00177286">
      <w:pPr>
        <w:pStyle w:val="3TimesNewRoman14"/>
        <w:numPr>
          <w:ilvl w:val="0"/>
          <w:numId w:val="0"/>
        </w:numPr>
        <w:ind w:left="1224" w:hanging="504"/>
      </w:pPr>
      <w:bookmarkStart w:id="180" w:name="_Toc155962951"/>
      <w:bookmarkStart w:id="181" w:name="_Toc360621780"/>
      <w:bookmarkStart w:id="182" w:name="_Toc362437916"/>
      <w:bookmarkStart w:id="183" w:name="_Toc363218669"/>
      <w:r w:rsidRPr="00A453FB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0"/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Описать результаты технического обследования централизованной системы водоотведения не представляется возможным, в связи с тем, что документ технического обследования не предоставлен.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На основании собранной информации характеристика централизованной системы водоотведения муниципального образования «Приморское городское поселение» представлена ниже.</w:t>
      </w:r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rPr>
          <w:shd w:val="clear" w:color="auto" w:fill="FFFFFF"/>
        </w:rPr>
        <w:t>От абонентов централизованной системы водоотведения п. Ермилово, п. Красная Долина, г. Приморск сточные воды попадают в наружный приемный колодец, далее самотеком поступают в уличную канализационную сеть, затем через канализационные насосные станции поступают на канализационные очистные сооружения (КОС), откуда после очистки стоки по выпускам сбрасываются</w:t>
      </w:r>
      <w:r w:rsidR="002B2871" w:rsidRPr="00A453FB">
        <w:rPr>
          <w:shd w:val="clear" w:color="auto" w:fill="FFFFFF"/>
        </w:rPr>
        <w:t xml:space="preserve"> в Финский залив (г. Приморск, п. Ермилово) и в озеро «Александровское» (п. Красная Долина).</w:t>
      </w:r>
    </w:p>
    <w:p w:rsidR="00177286" w:rsidRPr="00A453FB" w:rsidRDefault="00177286" w:rsidP="00177286">
      <w:pPr>
        <w:pStyle w:val="e"/>
        <w:spacing w:before="0" w:line="276" w:lineRule="auto"/>
        <w:jc w:val="both"/>
        <w:rPr>
          <w:shd w:val="clear" w:color="auto" w:fill="FFFFFF"/>
        </w:rPr>
      </w:pPr>
      <w:r w:rsidRPr="00A453FB">
        <w:rPr>
          <w:shd w:val="clear" w:color="auto" w:fill="FFFFFF"/>
        </w:rPr>
        <w:t>От абонентов централизованной системы водоотведения п. Глебычево, д. Камышовка</w:t>
      </w:r>
      <w:r w:rsidR="002B2871" w:rsidRPr="00A453FB">
        <w:rPr>
          <w:shd w:val="clear" w:color="auto" w:fill="FFFFFF"/>
        </w:rPr>
        <w:t xml:space="preserve"> </w:t>
      </w:r>
      <w:r w:rsidRPr="00A453FB">
        <w:rPr>
          <w:shd w:val="clear" w:color="auto" w:fill="FFFFFF"/>
        </w:rPr>
        <w:t>сточные воды попадают в наружный приемный колодец, далее самотеком поступают в уличную канализационную сеть, затем через канализационные насосные станции в сборный главный канализационный коллектор, откуда стоки без очистки по выпускам сбрасываются</w:t>
      </w:r>
      <w:r w:rsidR="002B2871" w:rsidRPr="00A453FB">
        <w:rPr>
          <w:shd w:val="clear" w:color="auto" w:fill="FFFFFF"/>
        </w:rPr>
        <w:t>: от п. Глебычево в Финский залив, от д. Камышовка в ручей Тонкий.</w:t>
      </w:r>
    </w:p>
    <w:p w:rsidR="002B2871" w:rsidRPr="00A453FB" w:rsidRDefault="002B2871" w:rsidP="002B2871">
      <w:pPr>
        <w:pStyle w:val="e"/>
        <w:spacing w:before="0" w:line="276" w:lineRule="auto"/>
        <w:jc w:val="both"/>
        <w:rPr>
          <w:shd w:val="clear" w:color="auto" w:fill="FFFFFF"/>
        </w:rPr>
      </w:pPr>
      <w:r w:rsidRPr="00A453FB">
        <w:rPr>
          <w:shd w:val="clear" w:color="auto" w:fill="FFFFFF"/>
        </w:rPr>
        <w:t xml:space="preserve">От абонентов централизованной системы водоотведения п. Рябово сточные воды попадают в наружный приемный колодец, далее самотеком поступают в уличную канализационную сеть, откуда стоки без очистки по выпускам сбрасываются от п. Рябово в </w:t>
      </w:r>
      <w:r w:rsidR="009A7A35" w:rsidRPr="00A453FB">
        <w:rPr>
          <w:shd w:val="clear" w:color="auto" w:fill="FFFFFF"/>
        </w:rPr>
        <w:t>озеро Пионерское</w:t>
      </w:r>
      <w:r w:rsidRPr="00A453FB">
        <w:rPr>
          <w:shd w:val="clear" w:color="auto" w:fill="FFFFFF"/>
        </w:rPr>
        <w:t>.</w:t>
      </w:r>
    </w:p>
    <w:p w:rsidR="0005071B" w:rsidRPr="00A453FB" w:rsidRDefault="0005071B" w:rsidP="0005071B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2.1.2.1 - Характеристика оборудования КНС</w:t>
      </w:r>
    </w:p>
    <w:tbl>
      <w:tblPr>
        <w:tblStyle w:val="a8"/>
        <w:tblW w:w="5000" w:type="pct"/>
        <w:jc w:val="center"/>
        <w:tblLook w:val="04A0"/>
      </w:tblPr>
      <w:tblGrid>
        <w:gridCol w:w="249"/>
        <w:gridCol w:w="1773"/>
        <w:gridCol w:w="1565"/>
        <w:gridCol w:w="1588"/>
        <w:gridCol w:w="1159"/>
        <w:gridCol w:w="2394"/>
        <w:gridCol w:w="1129"/>
      </w:tblGrid>
      <w:tr w:rsidR="00C70E3C" w:rsidRPr="00A453FB" w:rsidTr="00947AA4">
        <w:trPr>
          <w:tblHeader/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КНС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Улица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Марка насоса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Производительность, м3/ч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потреб. электр.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п. Ермилово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9A7A35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Балтийский пр.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СМ100-65-200/4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27,72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№1 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Наб Лебедева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СМ150-125-</w:t>
            </w:r>
            <w:r w:rsidRPr="00A453FB">
              <w:rPr>
                <w:rFonts w:ascii="Times New Roman" w:hAnsi="Times New Roman"/>
              </w:rPr>
              <w:lastRenderedPageBreak/>
              <w:t>315а\б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100,00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172,80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№2 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Наб Юрия Гагарина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ФГ 216/24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216,00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57,60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№3 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Наб Юрия Гагарина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ЦМК 16-27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13,82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№1 п. Красная Долина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Садовая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СМ-125-80 315аб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95,04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№2 п. Красная Долина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СМ-125-80 315аб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95,04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№1 п. Глебычево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Офицерский проезд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СМ 100-65-250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21,60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№2 п. Глебычево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Заводская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СМ 100-65-250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1080,00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д. Камышовка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Поселковая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СМ 100-65-200-4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50,00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15,84</w:t>
            </w:r>
          </w:p>
        </w:tc>
      </w:tr>
    </w:tbl>
    <w:p w:rsidR="0005071B" w:rsidRPr="00A453FB" w:rsidRDefault="0005071B" w:rsidP="0005071B">
      <w:pPr>
        <w:pStyle w:val="e"/>
        <w:spacing w:before="0" w:line="276" w:lineRule="auto"/>
        <w:jc w:val="both"/>
        <w:rPr>
          <w:bCs/>
        </w:rPr>
      </w:pPr>
    </w:p>
    <w:p w:rsidR="0005071B" w:rsidRPr="00A453FB" w:rsidRDefault="0005071B" w:rsidP="0005071B">
      <w:pPr>
        <w:pStyle w:val="e"/>
        <w:spacing w:before="0" w:line="276" w:lineRule="auto"/>
        <w:jc w:val="both"/>
        <w:rPr>
          <w:bCs/>
        </w:rPr>
      </w:pPr>
      <w:r w:rsidRPr="00A453FB">
        <w:t xml:space="preserve">На территории МО </w:t>
      </w:r>
      <w:r w:rsidR="003652F1" w:rsidRPr="00A453FB">
        <w:t>«</w:t>
      </w:r>
      <w:r w:rsidRPr="00A453FB">
        <w:t>Приморское городское поселение</w:t>
      </w:r>
      <w:r w:rsidR="003652F1" w:rsidRPr="00A453FB">
        <w:t>»</w:t>
      </w:r>
      <w:r w:rsidRPr="00A453FB">
        <w:t xml:space="preserve"> канализационные очистные сооружения находятся в г. Приморск, п. Ермилово, п. Красная Долина.</w:t>
      </w:r>
    </w:p>
    <w:p w:rsidR="0005071B" w:rsidRPr="00A453FB" w:rsidRDefault="0005071B" w:rsidP="0005071B">
      <w:pPr>
        <w:pStyle w:val="e"/>
        <w:spacing w:before="0" w:line="240" w:lineRule="auto"/>
        <w:jc w:val="both"/>
      </w:pPr>
      <w:r w:rsidRPr="00A453FB">
        <w:t>Расчет существующего дефицита (резерва) мощностей очистных сооружений представлен в таблице ниже.</w:t>
      </w:r>
    </w:p>
    <w:p w:rsidR="0005071B" w:rsidRPr="00A453FB" w:rsidRDefault="0005071B" w:rsidP="0005071B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2.1.2.2 - Расчет существующего дефицита (резерва) мощностей очистных сооружений</w:t>
      </w:r>
    </w:p>
    <w:tbl>
      <w:tblPr>
        <w:tblStyle w:val="a8"/>
        <w:tblW w:w="5000" w:type="pct"/>
        <w:jc w:val="center"/>
        <w:tblLook w:val="04A0"/>
      </w:tblPr>
      <w:tblGrid>
        <w:gridCol w:w="601"/>
        <w:gridCol w:w="1676"/>
        <w:gridCol w:w="1479"/>
        <w:gridCol w:w="1428"/>
        <w:gridCol w:w="2263"/>
        <w:gridCol w:w="1256"/>
        <w:gridCol w:w="1334"/>
      </w:tblGrid>
      <w:tr w:rsidR="00C70E3C" w:rsidRPr="00A453FB" w:rsidTr="00E956F0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КОС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принятых стоков из сети,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Резерв (дефицит), м3/ч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Улица</w:t>
            </w:r>
          </w:p>
        </w:tc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145,8300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22,6094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123,2206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п. Ермилово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Балтийский пр.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16,6600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7,0912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9,5688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п. Красная Долина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6,3924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118,6076</w:t>
            </w:r>
          </w:p>
        </w:tc>
      </w:tr>
    </w:tbl>
    <w:p w:rsidR="0005071B" w:rsidRPr="00A453FB" w:rsidRDefault="0005071B" w:rsidP="0005071B">
      <w:pPr>
        <w:pStyle w:val="e"/>
        <w:spacing w:before="0" w:line="276" w:lineRule="auto"/>
        <w:jc w:val="both"/>
        <w:rPr>
          <w:bCs/>
        </w:rPr>
      </w:pPr>
    </w:p>
    <w:p w:rsidR="0005071B" w:rsidRPr="00A453FB" w:rsidRDefault="0005071B" w:rsidP="0005071B">
      <w:pPr>
        <w:pStyle w:val="e"/>
        <w:spacing w:before="0" w:line="240" w:lineRule="auto"/>
        <w:jc w:val="both"/>
        <w:rPr>
          <w:bCs/>
        </w:rPr>
      </w:pPr>
      <w:r w:rsidRPr="00A453FB">
        <w:rPr>
          <w:bCs/>
        </w:rPr>
        <w:t>Сводная по результатам лабораторных исследований сточных вод в муниципальном образовании представлена в таблице ниже.</w:t>
      </w:r>
    </w:p>
    <w:p w:rsidR="0005071B" w:rsidRPr="00A453FB" w:rsidRDefault="0005071B" w:rsidP="0005071B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2.1.2.3 - Сводная по результатам обследования качества сточных вод</w:t>
      </w:r>
    </w:p>
    <w:tbl>
      <w:tblPr>
        <w:tblStyle w:val="a8"/>
        <w:tblW w:w="5000" w:type="pct"/>
        <w:jc w:val="center"/>
        <w:tblLook w:val="04A0"/>
      </w:tblPr>
      <w:tblGrid>
        <w:gridCol w:w="554"/>
        <w:gridCol w:w="1411"/>
        <w:gridCol w:w="769"/>
        <w:gridCol w:w="1638"/>
        <w:gridCol w:w="1629"/>
        <w:gridCol w:w="769"/>
        <w:gridCol w:w="1638"/>
        <w:gridCol w:w="1629"/>
      </w:tblGrid>
      <w:tr w:rsidR="00C70E3C" w:rsidRPr="00A453FB" w:rsidTr="00E956F0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КОС</w:t>
            </w:r>
          </w:p>
        </w:tc>
        <w:tc>
          <w:tcPr>
            <w:tcW w:w="0" w:type="dxa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Пробы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очистки</w:t>
            </w:r>
          </w:p>
        </w:tc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После очистки сточных вод на выпуске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:rsidR="0005071B" w:rsidRPr="00A453FB" w:rsidRDefault="0005071B" w:rsidP="00E956F0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всего проб за 2022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Кол-во проб, не соответствующих норме,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показатель, не соответствующей норме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всего проб за 2022 г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Кол-во проб, не соответствующих норме,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показатель, не соответствующей норме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gridSpan w:val="8"/>
            <w:shd w:val="clear" w:color="auto" w:fill="C6D9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ГУП "Леноблводоканал"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г. Приморск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п. Ермилово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  <w:tr w:rsidR="00C70E3C" w:rsidRPr="00A453FB" w:rsidTr="00E956F0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п. Красная Долина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5071B" w:rsidRPr="00A453FB" w:rsidRDefault="0005071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-</w:t>
            </w:r>
          </w:p>
        </w:tc>
      </w:tr>
    </w:tbl>
    <w:p w:rsidR="0005071B" w:rsidRPr="00A453FB" w:rsidRDefault="0005071B" w:rsidP="002B2871">
      <w:pPr>
        <w:pStyle w:val="e"/>
        <w:spacing w:before="0" w:line="276" w:lineRule="auto"/>
        <w:jc w:val="both"/>
      </w:pPr>
    </w:p>
    <w:p w:rsidR="004210BB" w:rsidRPr="00A453FB" w:rsidRDefault="00C245F2" w:rsidP="00177286">
      <w:pPr>
        <w:pStyle w:val="3TimesNewRoman14"/>
        <w:numPr>
          <w:ilvl w:val="0"/>
          <w:numId w:val="0"/>
        </w:numPr>
        <w:ind w:left="1224" w:hanging="504"/>
        <w:rPr>
          <w:szCs w:val="24"/>
        </w:rPr>
      </w:pPr>
      <w:bookmarkStart w:id="184" w:name="_Toc88831209"/>
      <w:bookmarkStart w:id="185" w:name="_Toc155962952"/>
      <w:r w:rsidRPr="00A453FB">
        <w:t xml:space="preserve">2.1.3. </w:t>
      </w:r>
      <w:r w:rsidR="005B3A9F" w:rsidRPr="00A453FB">
        <w:t>Описание технологических зон водоотведения, зон централизованного и нецентрализованного водоотведения</w:t>
      </w:r>
      <w:r w:rsidR="00F85454" w:rsidRPr="00A453FB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A453FB">
        <w:t xml:space="preserve"> и перечень централизованных систем водоотведения</w:t>
      </w:r>
      <w:bookmarkEnd w:id="181"/>
      <w:bookmarkEnd w:id="182"/>
      <w:bookmarkEnd w:id="183"/>
      <w:bookmarkEnd w:id="184"/>
      <w:bookmarkEnd w:id="185"/>
    </w:p>
    <w:p w:rsidR="00177286" w:rsidRPr="00A453FB" w:rsidRDefault="00177286" w:rsidP="00177286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A453FB">
        <w:rPr>
          <w:rFonts w:ascii="Times New Roman" w:eastAsia="Calibri" w:hAnsi="Times New Roman"/>
          <w:sz w:val="24"/>
        </w:rPr>
        <w:t>Технологическая зона водоотведения – это часть централизованной системы водоотведения (канализации), отведение сточных вод, из которой осуществляется в водный объект через одно инженерное сооружение, предназначенное для сброса сточных вод в водный объект (выпуск сточных вод в водный объект), или несколько технологически связанных между собой инженерных сооружений, предназначенных для сброса сточных вод в водный объект (выпусков сточных вод в водный объект).</w:t>
      </w:r>
    </w:p>
    <w:p w:rsidR="00177286" w:rsidRPr="00A453FB" w:rsidRDefault="00177286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</w:p>
    <w:p w:rsidR="001E1851" w:rsidRPr="00A453FB" w:rsidRDefault="001E1851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A453FB">
        <w:rPr>
          <w:rFonts w:ascii="Times New Roman" w:eastAsia="Calibri" w:hAnsi="Times New Roman"/>
          <w:sz w:val="24"/>
        </w:rPr>
        <w:t xml:space="preserve">Условно </w:t>
      </w:r>
      <w:r w:rsidR="00177286" w:rsidRPr="00A453FB">
        <w:rPr>
          <w:rFonts w:ascii="Times New Roman" w:eastAsia="Calibri" w:hAnsi="Times New Roman"/>
          <w:sz w:val="24"/>
        </w:rPr>
        <w:t>водоотведение МО «Приморское городское поселение»</w:t>
      </w:r>
      <w:r w:rsidRPr="00A453FB">
        <w:rPr>
          <w:rFonts w:ascii="Times New Roman" w:eastAsia="Calibri" w:hAnsi="Times New Roman"/>
          <w:sz w:val="24"/>
        </w:rPr>
        <w:t xml:space="preserve"> можно разделить на 2 технологические зоны</w:t>
      </w:r>
      <w:r w:rsidR="00177286" w:rsidRPr="00A453FB">
        <w:rPr>
          <w:rFonts w:ascii="Times New Roman" w:eastAsia="Calibri" w:hAnsi="Times New Roman"/>
          <w:sz w:val="24"/>
        </w:rPr>
        <w:t>:</w:t>
      </w:r>
    </w:p>
    <w:p w:rsidR="001E1851" w:rsidRPr="00A453FB" w:rsidRDefault="001E1851" w:rsidP="001F311A">
      <w:pPr>
        <w:pStyle w:val="af1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A453FB">
        <w:rPr>
          <w:rFonts w:eastAsia="Calibri"/>
          <w:szCs w:val="24"/>
        </w:rPr>
        <w:t>Зона с централизованной системой канализации</w:t>
      </w:r>
      <w:r w:rsidR="00177286" w:rsidRPr="00A453FB">
        <w:rPr>
          <w:rFonts w:eastAsia="Calibri"/>
          <w:szCs w:val="24"/>
        </w:rPr>
        <w:t>;</w:t>
      </w:r>
    </w:p>
    <w:p w:rsidR="001E1851" w:rsidRPr="00A453FB" w:rsidRDefault="00177286" w:rsidP="001F311A">
      <w:pPr>
        <w:pStyle w:val="af1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A453FB">
        <w:rPr>
          <w:rFonts w:eastAsia="Calibri"/>
          <w:szCs w:val="24"/>
        </w:rPr>
        <w:t>Зона с не централизованной системой (в септики или выгребы).</w:t>
      </w:r>
    </w:p>
    <w:p w:rsidR="00355DCF" w:rsidRPr="00A453FB" w:rsidRDefault="00355DCF" w:rsidP="00CA797E">
      <w:pPr>
        <w:rPr>
          <w:rFonts w:ascii="Times New Roman" w:eastAsia="Calibri" w:hAnsi="Times New Roman"/>
        </w:rPr>
      </w:pPr>
    </w:p>
    <w:p w:rsidR="00177286" w:rsidRPr="00A453FB" w:rsidRDefault="00C245F2" w:rsidP="00177286">
      <w:pPr>
        <w:pStyle w:val="3TimesNewRoman14"/>
        <w:numPr>
          <w:ilvl w:val="0"/>
          <w:numId w:val="0"/>
        </w:numPr>
        <w:ind w:left="1224" w:hanging="504"/>
      </w:pPr>
      <w:bookmarkStart w:id="186" w:name="_Toc374270375"/>
      <w:bookmarkStart w:id="187" w:name="_Toc88831210"/>
      <w:bookmarkStart w:id="188" w:name="_Toc155962953"/>
      <w:bookmarkStart w:id="189" w:name="_Toc524593222"/>
      <w:r w:rsidRPr="00A453FB">
        <w:t xml:space="preserve">2.1.4. </w:t>
      </w:r>
      <w:r w:rsidR="00D34CE4" w:rsidRPr="00A453FB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86"/>
      <w:bookmarkEnd w:id="187"/>
      <w:bookmarkEnd w:id="188"/>
    </w:p>
    <w:p w:rsidR="003773D4" w:rsidRPr="00A453FB" w:rsidRDefault="003773D4" w:rsidP="00177286">
      <w:pPr>
        <w:pStyle w:val="afb"/>
        <w:kinsoku w:val="0"/>
        <w:overflowPunct w:val="0"/>
        <w:spacing w:after="0" w:line="276" w:lineRule="auto"/>
        <w:ind w:right="212" w:firstLine="709"/>
        <w:jc w:val="both"/>
        <w:rPr>
          <w:spacing w:val="-1"/>
        </w:rPr>
      </w:pPr>
      <w:r w:rsidRPr="00A453FB">
        <w:rPr>
          <w:spacing w:val="-1"/>
        </w:rPr>
        <w:t>Согласно технологическим схемам очистки сточных вод на существующих КОС, накапливающийся осадок (избыточный активный ил) периодически выгружается на специальные иловые площадки.</w:t>
      </w:r>
    </w:p>
    <w:p w:rsidR="00EE3D12" w:rsidRPr="00A453FB" w:rsidRDefault="00EE3D12" w:rsidP="00EE3D12">
      <w:pPr>
        <w:rPr>
          <w:rFonts w:ascii="Times New Roman" w:eastAsia="Calibri" w:hAnsi="Times New Roman"/>
        </w:rPr>
      </w:pPr>
    </w:p>
    <w:p w:rsidR="00FD7C3B" w:rsidRPr="00A453FB" w:rsidRDefault="00C245F2" w:rsidP="00177286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190" w:name="_Toc88831211"/>
      <w:bookmarkStart w:id="191" w:name="_Toc155962954"/>
      <w:r w:rsidRPr="00A453FB">
        <w:t xml:space="preserve">2.1.5. </w:t>
      </w:r>
      <w:r w:rsidR="00451510" w:rsidRPr="00A453FB">
        <w:t>Описание состояния и функционирования канализационных</w:t>
      </w:r>
      <w:r w:rsidR="00555262" w:rsidRPr="00A453FB">
        <w:t xml:space="preserve"> коллекторов и</w:t>
      </w:r>
      <w:r w:rsidR="00451510" w:rsidRPr="00A453FB">
        <w:t xml:space="preserve"> сетей, сооружений на них, включая оценку их износа</w:t>
      </w:r>
      <w:bookmarkEnd w:id="189"/>
      <w:r w:rsidR="00F85454" w:rsidRPr="00A453FB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0"/>
      <w:bookmarkEnd w:id="191"/>
    </w:p>
    <w:p w:rsidR="00E956F0" w:rsidRPr="00A453FB" w:rsidRDefault="00E956F0" w:rsidP="00E956F0">
      <w:pPr>
        <w:spacing w:line="276" w:lineRule="auto"/>
        <w:ind w:left="-142" w:firstLine="851"/>
        <w:rPr>
          <w:rFonts w:ascii="Times New Roman" w:eastAsia="Calibri" w:hAnsi="Times New Roman"/>
          <w:i/>
          <w:sz w:val="24"/>
        </w:rPr>
      </w:pPr>
      <w:r w:rsidRPr="00A453FB">
        <w:rPr>
          <w:rFonts w:ascii="Times New Roman" w:eastAsia="Calibri" w:hAnsi="Times New Roman"/>
          <w:sz w:val="24"/>
        </w:rPr>
        <w:t xml:space="preserve">Протяженность канализационных сетей в муниципальном образовании Приморское городское поселение составляет </w:t>
      </w:r>
      <w:r w:rsidR="00822CF1" w:rsidRPr="00A453FB">
        <w:rPr>
          <w:rFonts w:ascii="Times New Roman" w:eastAsia="Calibri" w:hAnsi="Times New Roman"/>
          <w:sz w:val="24"/>
        </w:rPr>
        <w:t>15490,9800</w:t>
      </w:r>
      <w:r w:rsidRPr="00A453FB">
        <w:rPr>
          <w:rFonts w:ascii="Times New Roman" w:eastAsia="Calibri" w:hAnsi="Times New Roman"/>
          <w:sz w:val="24"/>
        </w:rPr>
        <w:t xml:space="preserve"> м.</w:t>
      </w:r>
    </w:p>
    <w:p w:rsidR="00E956F0" w:rsidRPr="00A453FB" w:rsidRDefault="00E956F0" w:rsidP="00E956F0">
      <w:pPr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lastRenderedPageBreak/>
        <w:t>Характеристика сети водоотведения обслуживаемых ГУП "Леноблводоканал" представлена в таблице ниже.</w:t>
      </w:r>
    </w:p>
    <w:p w:rsidR="00E956F0" w:rsidRPr="00A453FB" w:rsidRDefault="00E956F0" w:rsidP="00E956F0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2.1.5.1 - Характеристика сети водоотведения обслуживаемых ГУП "Леноблводоканал"</w:t>
      </w:r>
    </w:p>
    <w:tbl>
      <w:tblPr>
        <w:tblStyle w:val="a8"/>
        <w:tblW w:w="5308" w:type="pct"/>
        <w:jc w:val="center"/>
        <w:tblLook w:val="04A0"/>
      </w:tblPr>
      <w:tblGrid>
        <w:gridCol w:w="640"/>
        <w:gridCol w:w="2007"/>
        <w:gridCol w:w="1871"/>
        <w:gridCol w:w="13"/>
        <w:gridCol w:w="1355"/>
        <w:gridCol w:w="15"/>
        <w:gridCol w:w="1428"/>
        <w:gridCol w:w="17"/>
        <w:gridCol w:w="1784"/>
        <w:gridCol w:w="11"/>
        <w:gridCol w:w="1514"/>
      </w:tblGrid>
      <w:tr w:rsidR="000B1DB0" w:rsidRPr="00A453FB" w:rsidTr="00822CF1">
        <w:trPr>
          <w:tblHeader/>
          <w:jc w:val="center"/>
        </w:trPr>
        <w:tc>
          <w:tcPr>
            <w:tcW w:w="64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200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Обозначение участка сети</w:t>
            </w:r>
          </w:p>
        </w:tc>
        <w:tc>
          <w:tcPr>
            <w:tcW w:w="187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Диаметр трубопроводов, мм</w:t>
            </w:r>
          </w:p>
        </w:tc>
        <w:tc>
          <w:tcPr>
            <w:tcW w:w="281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Длина участков сети, м</w:t>
            </w:r>
          </w:p>
        </w:tc>
        <w:tc>
          <w:tcPr>
            <w:tcW w:w="1801" w:type="dxa"/>
            <w:gridSpan w:val="2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Год ввода в эксплуатацию/ реконструкция</w:t>
            </w:r>
          </w:p>
        </w:tc>
        <w:tc>
          <w:tcPr>
            <w:tcW w:w="1525" w:type="dxa"/>
            <w:gridSpan w:val="2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Материал труб</w:t>
            </w:r>
          </w:p>
        </w:tc>
      </w:tr>
      <w:tr w:rsidR="00822CF1" w:rsidRPr="00A453FB" w:rsidTr="00822CF1">
        <w:trPr>
          <w:tblHeader/>
          <w:jc w:val="center"/>
        </w:trPr>
        <w:tc>
          <w:tcPr>
            <w:tcW w:w="640" w:type="dxa"/>
            <w:vMerge/>
          </w:tcPr>
          <w:p w:rsidR="00E956F0" w:rsidRPr="00A453FB" w:rsidRDefault="00E956F0" w:rsidP="00E956F0">
            <w:pPr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E956F0" w:rsidRPr="00A453FB" w:rsidRDefault="00E956F0" w:rsidP="00E956F0">
            <w:pPr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</w:tcPr>
          <w:p w:rsidR="00E956F0" w:rsidRPr="00A453FB" w:rsidRDefault="00E956F0" w:rsidP="00E956F0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надземная</w:t>
            </w:r>
          </w:p>
        </w:tc>
        <w:tc>
          <w:tcPr>
            <w:tcW w:w="1443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подземная</w:t>
            </w:r>
          </w:p>
        </w:tc>
        <w:tc>
          <w:tcPr>
            <w:tcW w:w="1801" w:type="dxa"/>
            <w:gridSpan w:val="2"/>
            <w:vMerge/>
          </w:tcPr>
          <w:p w:rsidR="00E956F0" w:rsidRPr="00A453FB" w:rsidRDefault="00E956F0" w:rsidP="00E956F0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vMerge/>
          </w:tcPr>
          <w:p w:rsidR="00E956F0" w:rsidRPr="00A453FB" w:rsidRDefault="00E956F0" w:rsidP="00E956F0">
            <w:pPr>
              <w:rPr>
                <w:rFonts w:ascii="Times New Roman" w:hAnsi="Times New Roman"/>
              </w:rPr>
            </w:pPr>
          </w:p>
        </w:tc>
      </w:tr>
      <w:tr w:rsidR="00C70E3C" w:rsidRPr="00A453FB" w:rsidTr="00822CF1">
        <w:trPr>
          <w:jc w:val="center"/>
        </w:trPr>
        <w:tc>
          <w:tcPr>
            <w:tcW w:w="10655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Ермилово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Физкультурная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297,0000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1967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Гаражная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76,0000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1967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Физкультурный проезд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180,0000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1967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Школьная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159,0000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1967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C70E3C" w:rsidRPr="00A453FB" w:rsidTr="00822CF1">
        <w:trPr>
          <w:jc w:val="center"/>
        </w:trPr>
        <w:tc>
          <w:tcPr>
            <w:tcW w:w="10655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г. Приморск</w:t>
            </w: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7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712,0000</w:t>
            </w:r>
          </w:p>
        </w:tc>
        <w:tc>
          <w:tcPr>
            <w:tcW w:w="179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Наб. Лебедева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150, 200, 300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2118,0000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1962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Гагарина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300, 400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1451,0000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1962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Комсомольская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150, 200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606,0000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1962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Вокзальная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013B7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200, 300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793,0000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1962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Пушкинская ал.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286,0000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1962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Выборгское шоссе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150, 200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754,0000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1962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 Школьная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2000, 150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682,0000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1962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ул.Интернатский пер.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150, 200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2021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ПВХ</w:t>
            </w:r>
          </w:p>
        </w:tc>
      </w:tr>
      <w:tr w:rsidR="00C70E3C" w:rsidRPr="00A453FB" w:rsidTr="00822CF1">
        <w:trPr>
          <w:jc w:val="center"/>
        </w:trPr>
        <w:tc>
          <w:tcPr>
            <w:tcW w:w="10655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Красная Долина</w:t>
            </w: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7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6886,0000</w:t>
            </w:r>
          </w:p>
        </w:tc>
        <w:tc>
          <w:tcPr>
            <w:tcW w:w="179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Центральное шоссе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567,0000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Школьная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200, 150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1572,0000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Сосновая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545,0000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Березовый пр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518,0000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1969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C70E3C" w:rsidRPr="00A453FB" w:rsidTr="00822CF1">
        <w:trPr>
          <w:jc w:val="center"/>
        </w:trPr>
        <w:tc>
          <w:tcPr>
            <w:tcW w:w="10655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Глебычево</w:t>
            </w: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7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3202,0000</w:t>
            </w:r>
          </w:p>
        </w:tc>
        <w:tc>
          <w:tcPr>
            <w:tcW w:w="179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Офицерская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200, 300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1,9800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1974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Офицерский пр.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200, 100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617,0000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1974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Мира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200, 150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717,0000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1974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C70E3C" w:rsidRPr="00A453FB" w:rsidTr="00822CF1">
        <w:trPr>
          <w:jc w:val="center"/>
        </w:trPr>
        <w:tc>
          <w:tcPr>
            <w:tcW w:w="10655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д. Камышовка</w:t>
            </w: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7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1335,9800</w:t>
            </w:r>
          </w:p>
        </w:tc>
        <w:tc>
          <w:tcPr>
            <w:tcW w:w="179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Озерная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636,0000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1978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Поселковая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013B7B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150, 200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848,0000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1978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C70E3C" w:rsidRPr="00A453FB" w:rsidTr="00822CF1">
        <w:trPr>
          <w:jc w:val="center"/>
        </w:trPr>
        <w:tc>
          <w:tcPr>
            <w:tcW w:w="10655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Прибылово</w:t>
            </w: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137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1484,0000</w:t>
            </w:r>
          </w:p>
        </w:tc>
        <w:tc>
          <w:tcPr>
            <w:tcW w:w="179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Заводская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55,0000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1976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C70E3C" w:rsidRPr="00A453FB" w:rsidTr="00822CF1">
        <w:trPr>
          <w:jc w:val="center"/>
        </w:trPr>
        <w:tc>
          <w:tcPr>
            <w:tcW w:w="10655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Рябово</w:t>
            </w: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7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55,0000</w:t>
            </w:r>
          </w:p>
        </w:tc>
        <w:tc>
          <w:tcPr>
            <w:tcW w:w="179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Каменная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561,0000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1976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6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ул Спортивный пр.</w:t>
            </w:r>
          </w:p>
        </w:tc>
        <w:tc>
          <w:tcPr>
            <w:tcW w:w="18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813,0000</w:t>
            </w:r>
          </w:p>
        </w:tc>
        <w:tc>
          <w:tcPr>
            <w:tcW w:w="1801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1976</w:t>
            </w:r>
          </w:p>
        </w:tc>
        <w:tc>
          <w:tcPr>
            <w:tcW w:w="152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</w:t>
            </w: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7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1374,0000</w:t>
            </w:r>
          </w:p>
        </w:tc>
        <w:tc>
          <w:tcPr>
            <w:tcW w:w="179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E956F0" w:rsidRPr="00A453FB" w:rsidRDefault="00E956F0" w:rsidP="00E956F0">
            <w:pPr>
              <w:jc w:val="center"/>
              <w:rPr>
                <w:rFonts w:ascii="Times New Roman" w:hAnsi="Times New Roman"/>
              </w:rPr>
            </w:pPr>
          </w:p>
        </w:tc>
      </w:tr>
      <w:tr w:rsidR="000B1DB0" w:rsidRPr="00A453FB" w:rsidTr="00822CF1">
        <w:trPr>
          <w:trHeight w:val="71"/>
          <w:jc w:val="center"/>
        </w:trPr>
        <w:tc>
          <w:tcPr>
            <w:tcW w:w="10655" w:type="dxa"/>
            <w:gridSpan w:val="11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B1DB0" w:rsidRPr="00A453FB" w:rsidRDefault="000B1DB0" w:rsidP="00E956F0">
            <w:pPr>
              <w:jc w:val="center"/>
              <w:rPr>
                <w:rFonts w:ascii="Times New Roman" w:hAnsi="Times New Roman"/>
                <w:b/>
              </w:rPr>
            </w:pPr>
            <w:r w:rsidRPr="00A453FB">
              <w:rPr>
                <w:rFonts w:ascii="Times New Roman" w:hAnsi="Times New Roman"/>
                <w:b/>
              </w:rPr>
              <w:t>п. Лужки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К1-К2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2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К2-К4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3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К3-К4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293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4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К4-К6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5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К5-К6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6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К6-К8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7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К7-К8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8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К8-К10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9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К9-К10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10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К10-К15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11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К15-К14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2009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пластик/без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12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К14-К13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2009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пластик/без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13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К13-К12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2009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пластик/без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14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К11-К10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lastRenderedPageBreak/>
              <w:t>15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К15-К17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16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К16-К17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17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К17-К18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18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К18-К19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19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К19-К20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20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К20-К21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39,0000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21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К21-К22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22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К22-К23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38,0000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23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К23-К24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trHeight w:val="340"/>
          <w:jc w:val="center"/>
        </w:trPr>
        <w:tc>
          <w:tcPr>
            <w:tcW w:w="640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pStyle w:val="normal-p0"/>
              <w:jc w:val="center"/>
            </w:pPr>
            <w:r w:rsidRPr="00A453FB">
              <w:t>24</w:t>
            </w:r>
          </w:p>
        </w:tc>
        <w:tc>
          <w:tcPr>
            <w:tcW w:w="2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К24-К25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22CF1" w:rsidRPr="00A453FB" w:rsidRDefault="00822CF1" w:rsidP="00822CF1">
            <w:pPr>
              <w:pStyle w:val="normal-p0"/>
              <w:jc w:val="center"/>
              <w:rPr>
                <w:sz w:val="20"/>
                <w:szCs w:val="20"/>
              </w:rPr>
            </w:pPr>
            <w:r w:rsidRPr="00A453FB">
              <w:rPr>
                <w:sz w:val="20"/>
                <w:szCs w:val="20"/>
              </w:rPr>
              <w:t>150</w:t>
            </w:r>
          </w:p>
        </w:tc>
        <w:tc>
          <w:tcPr>
            <w:tcW w:w="1368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3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2,0000</w:t>
            </w:r>
          </w:p>
        </w:tc>
        <w:tc>
          <w:tcPr>
            <w:tcW w:w="1801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 1990</w:t>
            </w:r>
          </w:p>
        </w:tc>
        <w:tc>
          <w:tcPr>
            <w:tcW w:w="152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керамика/без изол.</w:t>
            </w: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70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442,0000</w:t>
            </w:r>
          </w:p>
        </w:tc>
        <w:tc>
          <w:tcPr>
            <w:tcW w:w="1795" w:type="dxa"/>
            <w:gridSpan w:val="2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FFFFF" w:themeFill="background1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</w:p>
        </w:tc>
      </w:tr>
      <w:tr w:rsidR="00822CF1" w:rsidRPr="00A453FB" w:rsidTr="00822CF1">
        <w:trPr>
          <w:jc w:val="center"/>
        </w:trPr>
        <w:tc>
          <w:tcPr>
            <w:tcW w:w="4531" w:type="dxa"/>
            <w:gridSpan w:val="4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right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370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1445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15490,9800</w:t>
            </w:r>
          </w:p>
        </w:tc>
        <w:tc>
          <w:tcPr>
            <w:tcW w:w="1795" w:type="dxa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22CF1" w:rsidRPr="00A453FB" w:rsidRDefault="00822CF1" w:rsidP="00822CF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C7823" w:rsidRPr="00A453FB" w:rsidRDefault="000C7823" w:rsidP="000C7823">
      <w:pPr>
        <w:spacing w:line="276" w:lineRule="auto"/>
        <w:ind w:firstLine="709"/>
        <w:rPr>
          <w:rFonts w:ascii="Times New Roman" w:eastAsia="Calibri" w:hAnsi="Times New Roman"/>
          <w:sz w:val="32"/>
        </w:rPr>
      </w:pPr>
      <w:r w:rsidRPr="00A453FB">
        <w:rPr>
          <w:rFonts w:ascii="Times New Roman" w:hAnsi="Times New Roman"/>
          <w:sz w:val="24"/>
        </w:rPr>
        <w:t>Около 80% сетей водоотведения ГУП "Леноблводоканал" нуждается в замене в связи с высоким процентом износа.</w:t>
      </w:r>
    </w:p>
    <w:p w:rsidR="00277516" w:rsidRPr="00A453FB" w:rsidRDefault="00277516" w:rsidP="00177286">
      <w:pPr>
        <w:rPr>
          <w:rFonts w:ascii="Times New Roman" w:hAnsi="Times New Roman"/>
        </w:rPr>
      </w:pPr>
    </w:p>
    <w:p w:rsidR="00451510" w:rsidRPr="00A453F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2" w:name="_Toc524593223"/>
      <w:bookmarkStart w:id="193" w:name="_Toc88831212"/>
      <w:bookmarkStart w:id="194" w:name="_Toc155962955"/>
      <w:r w:rsidRPr="00A453FB">
        <w:t xml:space="preserve">2.1.6. </w:t>
      </w:r>
      <w:r w:rsidR="00451510" w:rsidRPr="00A453FB">
        <w:t>Оценка безопасности и надежности объектов централизованной системы водоотведения и их управляемости</w:t>
      </w:r>
      <w:bookmarkEnd w:id="192"/>
      <w:bookmarkEnd w:id="193"/>
      <w:bookmarkEnd w:id="194"/>
    </w:p>
    <w:p w:rsidR="00506B10" w:rsidRPr="00A453FB" w:rsidRDefault="00506B10" w:rsidP="00506B10">
      <w:pPr>
        <w:pStyle w:val="af1"/>
        <w:ind w:left="0" w:firstLine="709"/>
        <w:jc w:val="both"/>
      </w:pPr>
      <w:r w:rsidRPr="00A453FB">
        <w:t>Централизованная система водоотведения</w:t>
      </w:r>
      <w:r w:rsidR="00657198" w:rsidRPr="00A453FB">
        <w:t xml:space="preserve"> </w:t>
      </w:r>
      <w:r w:rsidRPr="00A453FB">
        <w:t>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</w:t>
      </w:r>
      <w:r w:rsidR="00177286" w:rsidRPr="00A453FB">
        <w:t xml:space="preserve"> «Приморское городское поселение».</w:t>
      </w:r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firstLine="709"/>
        <w:jc w:val="both"/>
      </w:pPr>
      <w:r w:rsidRPr="00A453FB">
        <w:t>В</w:t>
      </w:r>
      <w:r w:rsidRPr="00A453FB">
        <w:rPr>
          <w:spacing w:val="54"/>
        </w:rPr>
        <w:t xml:space="preserve"> </w:t>
      </w:r>
      <w:r w:rsidRPr="00A453FB">
        <w:rPr>
          <w:spacing w:val="-1"/>
        </w:rPr>
        <w:t>условиях</w:t>
      </w:r>
      <w:r w:rsidRPr="00A453FB">
        <w:rPr>
          <w:spacing w:val="54"/>
        </w:rPr>
        <w:t xml:space="preserve"> </w:t>
      </w:r>
      <w:r w:rsidRPr="00A453FB">
        <w:t>экономии</w:t>
      </w:r>
      <w:r w:rsidRPr="00A453FB">
        <w:rPr>
          <w:spacing w:val="53"/>
        </w:rPr>
        <w:t xml:space="preserve"> </w:t>
      </w:r>
      <w:r w:rsidRPr="00A453FB">
        <w:t>водных</w:t>
      </w:r>
      <w:r w:rsidRPr="00A453FB">
        <w:rPr>
          <w:spacing w:val="53"/>
        </w:rPr>
        <w:t xml:space="preserve"> </w:t>
      </w:r>
      <w:r w:rsidRPr="00A453FB">
        <w:rPr>
          <w:spacing w:val="-1"/>
        </w:rPr>
        <w:t>ресурсов</w:t>
      </w:r>
      <w:r w:rsidRPr="00A453FB">
        <w:rPr>
          <w:spacing w:val="55"/>
        </w:rPr>
        <w:t xml:space="preserve"> </w:t>
      </w:r>
      <w:r w:rsidRPr="00A453FB">
        <w:t>и</w:t>
      </w:r>
      <w:r w:rsidRPr="00A453FB">
        <w:rPr>
          <w:spacing w:val="53"/>
        </w:rPr>
        <w:t xml:space="preserve"> </w:t>
      </w:r>
      <w:r w:rsidRPr="00A453FB">
        <w:t>ежегодного</w:t>
      </w:r>
      <w:r w:rsidRPr="00A453FB">
        <w:rPr>
          <w:spacing w:val="52"/>
        </w:rPr>
        <w:t xml:space="preserve"> </w:t>
      </w:r>
      <w:r w:rsidRPr="00A453FB">
        <w:t>сокращения</w:t>
      </w:r>
      <w:r w:rsidRPr="00A453FB">
        <w:rPr>
          <w:spacing w:val="53"/>
        </w:rPr>
        <w:t xml:space="preserve"> </w:t>
      </w:r>
      <w:r w:rsidRPr="00A453FB">
        <w:t>объёмов</w:t>
      </w:r>
      <w:r w:rsidRPr="00A453FB">
        <w:rPr>
          <w:spacing w:val="48"/>
          <w:w w:val="99"/>
        </w:rPr>
        <w:t xml:space="preserve"> </w:t>
      </w:r>
      <w:r w:rsidRPr="00A453FB">
        <w:t>водопотребления</w:t>
      </w:r>
      <w:r w:rsidRPr="00A453FB">
        <w:rPr>
          <w:spacing w:val="13"/>
        </w:rPr>
        <w:t xml:space="preserve"> </w:t>
      </w:r>
      <w:r w:rsidRPr="00A453FB">
        <w:t>и</w:t>
      </w:r>
      <w:r w:rsidRPr="00A453FB">
        <w:rPr>
          <w:spacing w:val="13"/>
        </w:rPr>
        <w:t xml:space="preserve"> </w:t>
      </w:r>
      <w:r w:rsidRPr="00A453FB">
        <w:t>водоотведения</w:t>
      </w:r>
      <w:r w:rsidRPr="00A453FB">
        <w:rPr>
          <w:spacing w:val="13"/>
        </w:rPr>
        <w:t xml:space="preserve"> </w:t>
      </w:r>
      <w:r w:rsidRPr="00A453FB">
        <w:t>приоритетными</w:t>
      </w:r>
      <w:r w:rsidRPr="00A453FB">
        <w:rPr>
          <w:spacing w:val="13"/>
        </w:rPr>
        <w:t xml:space="preserve"> </w:t>
      </w:r>
      <w:r w:rsidRPr="00A453FB">
        <w:t>направлениями</w:t>
      </w:r>
      <w:r w:rsidRPr="00A453FB">
        <w:rPr>
          <w:spacing w:val="13"/>
        </w:rPr>
        <w:t xml:space="preserve"> </w:t>
      </w:r>
      <w:r w:rsidRPr="00A453FB">
        <w:t>развития</w:t>
      </w:r>
      <w:r w:rsidRPr="00A453FB">
        <w:rPr>
          <w:spacing w:val="14"/>
        </w:rPr>
        <w:t xml:space="preserve"> </w:t>
      </w:r>
      <w:r w:rsidRPr="00A453FB">
        <w:t>системы</w:t>
      </w:r>
      <w:r w:rsidRPr="00A453FB">
        <w:rPr>
          <w:spacing w:val="26"/>
          <w:w w:val="99"/>
        </w:rPr>
        <w:t xml:space="preserve"> </w:t>
      </w:r>
      <w:r w:rsidRPr="00A453FB">
        <w:t>водоотведения</w:t>
      </w:r>
      <w:r w:rsidRPr="00A453FB">
        <w:rPr>
          <w:spacing w:val="52"/>
        </w:rPr>
        <w:t xml:space="preserve"> </w:t>
      </w:r>
      <w:r w:rsidRPr="00A453FB">
        <w:t>являются</w:t>
      </w:r>
      <w:r w:rsidRPr="00A453FB">
        <w:rPr>
          <w:spacing w:val="53"/>
        </w:rPr>
        <w:t xml:space="preserve"> </w:t>
      </w:r>
      <w:r w:rsidRPr="00A453FB">
        <w:t>повышение</w:t>
      </w:r>
      <w:r w:rsidRPr="00A453FB">
        <w:rPr>
          <w:spacing w:val="54"/>
        </w:rPr>
        <w:t xml:space="preserve"> </w:t>
      </w:r>
      <w:r w:rsidRPr="00A453FB">
        <w:t>качества</w:t>
      </w:r>
      <w:r w:rsidRPr="00A453FB">
        <w:rPr>
          <w:spacing w:val="51"/>
        </w:rPr>
        <w:t xml:space="preserve"> </w:t>
      </w:r>
      <w:r w:rsidRPr="00A453FB">
        <w:t>очистки</w:t>
      </w:r>
      <w:r w:rsidRPr="00A453FB">
        <w:rPr>
          <w:spacing w:val="52"/>
        </w:rPr>
        <w:t xml:space="preserve"> </w:t>
      </w:r>
      <w:r w:rsidRPr="00A453FB">
        <w:t>воды</w:t>
      </w:r>
      <w:r w:rsidRPr="00A453FB">
        <w:rPr>
          <w:spacing w:val="52"/>
        </w:rPr>
        <w:t xml:space="preserve"> </w:t>
      </w:r>
      <w:r w:rsidRPr="00A453FB">
        <w:t>и</w:t>
      </w:r>
      <w:r w:rsidRPr="00A453FB">
        <w:rPr>
          <w:spacing w:val="54"/>
        </w:rPr>
        <w:t xml:space="preserve"> </w:t>
      </w:r>
      <w:r w:rsidRPr="00A453FB">
        <w:t>надёжности</w:t>
      </w:r>
      <w:r w:rsidRPr="00A453FB">
        <w:rPr>
          <w:spacing w:val="52"/>
        </w:rPr>
        <w:t xml:space="preserve"> </w:t>
      </w:r>
      <w:r w:rsidRPr="00A453FB">
        <w:t>работы</w:t>
      </w:r>
      <w:r w:rsidRPr="00A453FB">
        <w:rPr>
          <w:spacing w:val="28"/>
          <w:w w:val="99"/>
        </w:rPr>
        <w:t xml:space="preserve"> </w:t>
      </w:r>
      <w:r w:rsidRPr="00A453FB">
        <w:t>сетей</w:t>
      </w:r>
      <w:r w:rsidRPr="00A453FB">
        <w:rPr>
          <w:spacing w:val="43"/>
        </w:rPr>
        <w:t xml:space="preserve"> </w:t>
      </w:r>
      <w:r w:rsidRPr="00A453FB">
        <w:t>и</w:t>
      </w:r>
      <w:r w:rsidRPr="00A453FB">
        <w:rPr>
          <w:spacing w:val="43"/>
        </w:rPr>
        <w:t xml:space="preserve"> </w:t>
      </w:r>
      <w:r w:rsidRPr="00A453FB">
        <w:t>сооружений.</w:t>
      </w:r>
      <w:r w:rsidRPr="00A453FB">
        <w:rPr>
          <w:spacing w:val="46"/>
        </w:rPr>
        <w:t xml:space="preserve"> </w:t>
      </w:r>
      <w:r w:rsidRPr="00A453FB">
        <w:rPr>
          <w:spacing w:val="-1"/>
        </w:rPr>
        <w:t>Практика</w:t>
      </w:r>
      <w:r w:rsidRPr="00A453FB">
        <w:rPr>
          <w:spacing w:val="43"/>
        </w:rPr>
        <w:t xml:space="preserve"> </w:t>
      </w:r>
      <w:r w:rsidRPr="00A453FB">
        <w:t>показывает,</w:t>
      </w:r>
      <w:r w:rsidRPr="00A453FB">
        <w:rPr>
          <w:spacing w:val="43"/>
        </w:rPr>
        <w:t xml:space="preserve"> </w:t>
      </w:r>
      <w:r w:rsidRPr="00A453FB">
        <w:rPr>
          <w:spacing w:val="-1"/>
        </w:rPr>
        <w:t>что</w:t>
      </w:r>
      <w:r w:rsidRPr="00A453FB">
        <w:rPr>
          <w:spacing w:val="42"/>
        </w:rPr>
        <w:t xml:space="preserve"> </w:t>
      </w:r>
      <w:r w:rsidRPr="00A453FB">
        <w:t>трубопроводные</w:t>
      </w:r>
      <w:r w:rsidRPr="00A453FB">
        <w:rPr>
          <w:spacing w:val="43"/>
        </w:rPr>
        <w:t xml:space="preserve"> </w:t>
      </w:r>
      <w:r w:rsidRPr="00A453FB">
        <w:t>сети</w:t>
      </w:r>
      <w:r w:rsidRPr="00A453FB">
        <w:rPr>
          <w:spacing w:val="43"/>
        </w:rPr>
        <w:t xml:space="preserve"> </w:t>
      </w:r>
      <w:r w:rsidRPr="00A453FB">
        <w:t>являются,</w:t>
      </w:r>
      <w:r w:rsidRPr="00A453FB">
        <w:rPr>
          <w:spacing w:val="44"/>
        </w:rPr>
        <w:t xml:space="preserve"> </w:t>
      </w:r>
      <w:r w:rsidRPr="00A453FB">
        <w:t>не</w:t>
      </w:r>
      <w:r w:rsidRPr="00A453FB">
        <w:rPr>
          <w:spacing w:val="34"/>
          <w:w w:val="99"/>
        </w:rPr>
        <w:t xml:space="preserve"> </w:t>
      </w:r>
      <w:r w:rsidRPr="00A453FB">
        <w:rPr>
          <w:spacing w:val="-1"/>
        </w:rPr>
        <w:t>только</w:t>
      </w:r>
      <w:r w:rsidRPr="00A453FB">
        <w:rPr>
          <w:spacing w:val="51"/>
        </w:rPr>
        <w:t xml:space="preserve"> </w:t>
      </w:r>
      <w:r w:rsidRPr="00A453FB">
        <w:t>наиболее</w:t>
      </w:r>
      <w:r w:rsidRPr="00A453FB">
        <w:rPr>
          <w:spacing w:val="54"/>
        </w:rPr>
        <w:t xml:space="preserve"> </w:t>
      </w:r>
      <w:r w:rsidRPr="00A453FB">
        <w:t>функционально-значимым</w:t>
      </w:r>
      <w:r w:rsidRPr="00A453FB">
        <w:rPr>
          <w:spacing w:val="51"/>
        </w:rPr>
        <w:t xml:space="preserve"> </w:t>
      </w:r>
      <w:r w:rsidRPr="00A453FB">
        <w:t>элементом</w:t>
      </w:r>
      <w:r w:rsidRPr="00A453FB">
        <w:rPr>
          <w:spacing w:val="53"/>
        </w:rPr>
        <w:t xml:space="preserve"> </w:t>
      </w:r>
      <w:r w:rsidRPr="00A453FB">
        <w:t>системы</w:t>
      </w:r>
      <w:r w:rsidRPr="00A453FB">
        <w:rPr>
          <w:spacing w:val="52"/>
        </w:rPr>
        <w:t xml:space="preserve"> </w:t>
      </w:r>
      <w:r w:rsidRPr="00A453FB">
        <w:t>канализации,</w:t>
      </w:r>
      <w:r w:rsidRPr="00A453FB">
        <w:rPr>
          <w:spacing w:val="52"/>
        </w:rPr>
        <w:t xml:space="preserve"> </w:t>
      </w:r>
      <w:r w:rsidRPr="00A453FB">
        <w:t>но</w:t>
      </w:r>
      <w:r w:rsidRPr="00A453FB">
        <w:rPr>
          <w:spacing w:val="53"/>
        </w:rPr>
        <w:t xml:space="preserve"> </w:t>
      </w:r>
      <w:r w:rsidRPr="00A453FB">
        <w:t>и наиболее</w:t>
      </w:r>
      <w:r w:rsidRPr="00A453FB">
        <w:rPr>
          <w:spacing w:val="47"/>
        </w:rPr>
        <w:t xml:space="preserve"> </w:t>
      </w:r>
      <w:r w:rsidRPr="00A453FB">
        <w:rPr>
          <w:spacing w:val="-1"/>
        </w:rPr>
        <w:t>уязвимым</w:t>
      </w:r>
      <w:r w:rsidRPr="00A453FB">
        <w:rPr>
          <w:spacing w:val="43"/>
        </w:rPr>
        <w:t xml:space="preserve"> </w:t>
      </w:r>
      <w:r w:rsidRPr="00A453FB">
        <w:t>с</w:t>
      </w:r>
      <w:r w:rsidRPr="00A453FB">
        <w:rPr>
          <w:spacing w:val="43"/>
        </w:rPr>
        <w:t xml:space="preserve"> </w:t>
      </w:r>
      <w:r w:rsidRPr="00A453FB">
        <w:rPr>
          <w:spacing w:val="-1"/>
        </w:rPr>
        <w:t>точки</w:t>
      </w:r>
      <w:r w:rsidRPr="00A453FB">
        <w:rPr>
          <w:spacing w:val="42"/>
        </w:rPr>
        <w:t xml:space="preserve"> </w:t>
      </w:r>
      <w:r w:rsidRPr="00A453FB">
        <w:t>зрения</w:t>
      </w:r>
      <w:r w:rsidRPr="00A453FB">
        <w:rPr>
          <w:spacing w:val="44"/>
        </w:rPr>
        <w:t xml:space="preserve"> </w:t>
      </w:r>
      <w:r w:rsidRPr="00A453FB">
        <w:t>надёжности.</w:t>
      </w:r>
      <w:r w:rsidRPr="00A453FB">
        <w:rPr>
          <w:spacing w:val="42"/>
        </w:rPr>
        <w:t xml:space="preserve"> </w:t>
      </w:r>
      <w:r w:rsidRPr="00A453FB">
        <w:t>В</w:t>
      </w:r>
      <w:r w:rsidRPr="00A453FB">
        <w:rPr>
          <w:spacing w:val="47"/>
        </w:rPr>
        <w:t xml:space="preserve"> </w:t>
      </w:r>
      <w:r w:rsidRPr="00A453FB">
        <w:t>муниципальном образовании по-прежнему</w:t>
      </w:r>
      <w:r w:rsidRPr="00A453FB">
        <w:rPr>
          <w:spacing w:val="38"/>
        </w:rPr>
        <w:t xml:space="preserve"> </w:t>
      </w:r>
      <w:r w:rsidRPr="00A453FB">
        <w:t>острой</w:t>
      </w:r>
      <w:r w:rsidRPr="00A453FB">
        <w:rPr>
          <w:spacing w:val="32"/>
          <w:w w:val="99"/>
        </w:rPr>
        <w:t xml:space="preserve"> </w:t>
      </w:r>
      <w:r w:rsidRPr="00A453FB">
        <w:t>остаётся</w:t>
      </w:r>
      <w:r w:rsidRPr="00A453FB">
        <w:rPr>
          <w:spacing w:val="-15"/>
        </w:rPr>
        <w:t xml:space="preserve"> </w:t>
      </w:r>
      <w:r w:rsidRPr="00A453FB">
        <w:t>проблема</w:t>
      </w:r>
      <w:r w:rsidRPr="00A453FB">
        <w:rPr>
          <w:spacing w:val="-14"/>
        </w:rPr>
        <w:t xml:space="preserve"> </w:t>
      </w:r>
      <w:r w:rsidRPr="00A453FB">
        <w:t>износа</w:t>
      </w:r>
      <w:r w:rsidRPr="00A453FB">
        <w:rPr>
          <w:spacing w:val="-14"/>
        </w:rPr>
        <w:t xml:space="preserve"> </w:t>
      </w:r>
      <w:r w:rsidRPr="00A453FB">
        <w:t>канализационной</w:t>
      </w:r>
      <w:r w:rsidRPr="00A453FB">
        <w:rPr>
          <w:spacing w:val="-14"/>
        </w:rPr>
        <w:t xml:space="preserve"> </w:t>
      </w:r>
      <w:r w:rsidRPr="00A453FB">
        <w:t>сети.</w:t>
      </w:r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firstLine="709"/>
        <w:jc w:val="both"/>
      </w:pPr>
      <w:r w:rsidRPr="00A453FB">
        <w:t>Для</w:t>
      </w:r>
      <w:r w:rsidRPr="00A453FB">
        <w:rPr>
          <w:spacing w:val="10"/>
        </w:rPr>
        <w:t xml:space="preserve"> </w:t>
      </w:r>
      <w:r w:rsidRPr="00A453FB">
        <w:t>анализа</w:t>
      </w:r>
      <w:r w:rsidRPr="00A453FB">
        <w:rPr>
          <w:spacing w:val="11"/>
        </w:rPr>
        <w:t xml:space="preserve"> </w:t>
      </w:r>
      <w:r w:rsidRPr="00A453FB">
        <w:t>эффективности</w:t>
      </w:r>
      <w:r w:rsidRPr="00A453FB">
        <w:rPr>
          <w:spacing w:val="11"/>
        </w:rPr>
        <w:t xml:space="preserve"> </w:t>
      </w:r>
      <w:r w:rsidRPr="00A453FB">
        <w:t>работы</w:t>
      </w:r>
      <w:r w:rsidRPr="00A453FB">
        <w:rPr>
          <w:spacing w:val="10"/>
        </w:rPr>
        <w:t xml:space="preserve"> </w:t>
      </w:r>
      <w:r w:rsidRPr="00A453FB">
        <w:t>системы</w:t>
      </w:r>
      <w:r w:rsidRPr="00A453FB">
        <w:rPr>
          <w:spacing w:val="11"/>
        </w:rPr>
        <w:t xml:space="preserve"> </w:t>
      </w:r>
      <w:r w:rsidRPr="00A453FB">
        <w:t>водоотведения</w:t>
      </w:r>
      <w:r w:rsidRPr="00A453FB">
        <w:rPr>
          <w:spacing w:val="11"/>
        </w:rPr>
        <w:t xml:space="preserve"> </w:t>
      </w:r>
      <w:r w:rsidRPr="00A453FB">
        <w:t>оцениваются</w:t>
      </w:r>
      <w:r w:rsidRPr="00A453FB">
        <w:rPr>
          <w:spacing w:val="10"/>
        </w:rPr>
        <w:t xml:space="preserve"> </w:t>
      </w:r>
      <w:r w:rsidRPr="00A453FB">
        <w:t>два</w:t>
      </w:r>
      <w:r w:rsidRPr="00A453FB">
        <w:rPr>
          <w:spacing w:val="24"/>
          <w:w w:val="99"/>
        </w:rPr>
        <w:t xml:space="preserve"> </w:t>
      </w:r>
      <w:r w:rsidRPr="00A453FB">
        <w:rPr>
          <w:spacing w:val="-1"/>
        </w:rPr>
        <w:t>критерия: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453FB">
        <w:lastRenderedPageBreak/>
        <w:t>надёжность</w:t>
      </w:r>
      <w:r w:rsidRPr="00A453FB">
        <w:rPr>
          <w:spacing w:val="-25"/>
        </w:rPr>
        <w:t xml:space="preserve"> </w:t>
      </w:r>
      <w:r w:rsidRPr="00A453FB">
        <w:t>системы;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453FB">
        <w:rPr>
          <w:spacing w:val="-1"/>
        </w:rPr>
        <w:t>качество,</w:t>
      </w:r>
      <w:r w:rsidRPr="00A453FB">
        <w:rPr>
          <w:spacing w:val="-20"/>
        </w:rPr>
        <w:t xml:space="preserve"> </w:t>
      </w:r>
      <w:r w:rsidRPr="00A453FB">
        <w:t>экологическая</w:t>
      </w:r>
      <w:r w:rsidRPr="00A453FB">
        <w:rPr>
          <w:spacing w:val="-21"/>
        </w:rPr>
        <w:t xml:space="preserve"> </w:t>
      </w:r>
      <w:r w:rsidRPr="00A453FB">
        <w:t>безопасность.</w:t>
      </w:r>
    </w:p>
    <w:p w:rsidR="00177286" w:rsidRPr="00A453FB" w:rsidRDefault="00177286" w:rsidP="00177286">
      <w:pPr>
        <w:pStyle w:val="afb"/>
        <w:kinsoku w:val="0"/>
        <w:overflowPunct w:val="0"/>
        <w:spacing w:line="276" w:lineRule="auto"/>
        <w:ind w:firstLine="709"/>
        <w:jc w:val="both"/>
      </w:pPr>
      <w:r w:rsidRPr="00A453FB">
        <w:t>Надёжность</w:t>
      </w:r>
      <w:r w:rsidRPr="00A453FB">
        <w:rPr>
          <w:spacing w:val="-9"/>
        </w:rPr>
        <w:t xml:space="preserve"> </w:t>
      </w:r>
      <w:r w:rsidRPr="00A453FB">
        <w:t>(вероятность</w:t>
      </w:r>
      <w:r w:rsidRPr="00A453FB">
        <w:rPr>
          <w:spacing w:val="-10"/>
        </w:rPr>
        <w:t xml:space="preserve"> </w:t>
      </w:r>
      <w:r w:rsidRPr="00A453FB">
        <w:rPr>
          <w:spacing w:val="-1"/>
        </w:rPr>
        <w:t>безотказной</w:t>
      </w:r>
      <w:r w:rsidRPr="00A453FB">
        <w:rPr>
          <w:spacing w:val="-8"/>
        </w:rPr>
        <w:t xml:space="preserve"> </w:t>
      </w:r>
      <w:r w:rsidRPr="00A453FB">
        <w:t>работы,</w:t>
      </w:r>
      <w:r w:rsidRPr="00A453FB">
        <w:rPr>
          <w:spacing w:val="-8"/>
        </w:rPr>
        <w:t xml:space="preserve"> </w:t>
      </w:r>
      <w:r w:rsidRPr="00A453FB">
        <w:t>коэффициент</w:t>
      </w:r>
      <w:r w:rsidRPr="00A453FB">
        <w:rPr>
          <w:spacing w:val="-7"/>
        </w:rPr>
        <w:t xml:space="preserve"> </w:t>
      </w:r>
      <w:r w:rsidRPr="00A453FB">
        <w:t>готовности)</w:t>
      </w:r>
      <w:r w:rsidRPr="00A453FB">
        <w:rPr>
          <w:spacing w:val="-2"/>
        </w:rPr>
        <w:t xml:space="preserve"> </w:t>
      </w:r>
      <w:r w:rsidRPr="00A453FB">
        <w:t>–</w:t>
      </w:r>
      <w:r w:rsidRPr="00A453FB">
        <w:rPr>
          <w:spacing w:val="-8"/>
        </w:rPr>
        <w:t xml:space="preserve"> </w:t>
      </w:r>
      <w:r w:rsidRPr="00A453FB">
        <w:t>для</w:t>
      </w:r>
      <w:r w:rsidRPr="00A453FB">
        <w:rPr>
          <w:spacing w:val="36"/>
          <w:w w:val="99"/>
        </w:rPr>
        <w:t xml:space="preserve"> </w:t>
      </w:r>
      <w:r w:rsidRPr="00A453FB">
        <w:t>целей</w:t>
      </w:r>
      <w:r w:rsidRPr="00A453FB">
        <w:rPr>
          <w:spacing w:val="-28"/>
        </w:rPr>
        <w:t xml:space="preserve"> </w:t>
      </w:r>
      <w:r w:rsidRPr="00A453FB">
        <w:t>комплексного</w:t>
      </w:r>
      <w:r w:rsidRPr="00A453FB">
        <w:rPr>
          <w:spacing w:val="-26"/>
        </w:rPr>
        <w:t xml:space="preserve"> </w:t>
      </w:r>
      <w:r w:rsidRPr="00A453FB">
        <w:t>развития</w:t>
      </w:r>
      <w:r w:rsidRPr="00A453FB">
        <w:rPr>
          <w:spacing w:val="-26"/>
        </w:rPr>
        <w:t xml:space="preserve"> </w:t>
      </w:r>
      <w:r w:rsidRPr="00A453FB">
        <w:t>систем</w:t>
      </w:r>
      <w:r w:rsidRPr="00A453FB">
        <w:rPr>
          <w:spacing w:val="-27"/>
        </w:rPr>
        <w:t xml:space="preserve"> </w:t>
      </w:r>
      <w:r w:rsidRPr="00A453FB">
        <w:t>водоотведения</w:t>
      </w:r>
      <w:r w:rsidRPr="00A453FB">
        <w:rPr>
          <w:spacing w:val="-25"/>
        </w:rPr>
        <w:t xml:space="preserve"> </w:t>
      </w:r>
      <w:r w:rsidRPr="00A453FB">
        <w:t>главным</w:t>
      </w:r>
      <w:r w:rsidRPr="00A453FB">
        <w:rPr>
          <w:spacing w:val="-26"/>
        </w:rPr>
        <w:t xml:space="preserve"> </w:t>
      </w:r>
      <w:r w:rsidRPr="00A453FB">
        <w:t>интегральным</w:t>
      </w:r>
      <w:r w:rsidRPr="00A453FB">
        <w:rPr>
          <w:spacing w:val="-27"/>
        </w:rPr>
        <w:t xml:space="preserve"> </w:t>
      </w:r>
      <w:r w:rsidRPr="00A453FB">
        <w:t>критерием</w:t>
      </w:r>
      <w:r w:rsidRPr="00A453FB">
        <w:rPr>
          <w:spacing w:val="24"/>
          <w:w w:val="99"/>
        </w:rPr>
        <w:t xml:space="preserve"> </w:t>
      </w:r>
      <w:r w:rsidRPr="00A453FB">
        <w:t>эффективности</w:t>
      </w:r>
      <w:r w:rsidRPr="00A453FB">
        <w:rPr>
          <w:spacing w:val="-19"/>
        </w:rPr>
        <w:t xml:space="preserve"> </w:t>
      </w:r>
      <w:r w:rsidRPr="00A453FB">
        <w:t>выступает</w:t>
      </w:r>
      <w:r w:rsidRPr="00A453FB">
        <w:rPr>
          <w:spacing w:val="-18"/>
        </w:rPr>
        <w:t xml:space="preserve"> </w:t>
      </w:r>
      <w:r w:rsidRPr="00A453FB">
        <w:t>надёжность</w:t>
      </w:r>
      <w:r w:rsidRPr="00A453FB">
        <w:rPr>
          <w:spacing w:val="-17"/>
        </w:rPr>
        <w:t xml:space="preserve"> </w:t>
      </w:r>
      <w:r w:rsidRPr="00A453FB">
        <w:t>функционирования</w:t>
      </w:r>
      <w:r w:rsidRPr="00A453FB">
        <w:rPr>
          <w:spacing w:val="-18"/>
        </w:rPr>
        <w:t xml:space="preserve"> </w:t>
      </w:r>
      <w:r w:rsidRPr="00A453FB">
        <w:t>сетей.</w:t>
      </w:r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firstLine="709"/>
        <w:jc w:val="both"/>
      </w:pPr>
      <w:r w:rsidRPr="00A453FB">
        <w:t>Качество,</w:t>
      </w:r>
      <w:r w:rsidRPr="00A453FB">
        <w:rPr>
          <w:spacing w:val="8"/>
        </w:rPr>
        <w:t xml:space="preserve"> </w:t>
      </w:r>
      <w:r w:rsidRPr="00A453FB">
        <w:t>экологическая</w:t>
      </w:r>
      <w:r w:rsidRPr="00A453FB">
        <w:rPr>
          <w:spacing w:val="6"/>
        </w:rPr>
        <w:t xml:space="preserve"> </w:t>
      </w:r>
      <w:r w:rsidRPr="00A453FB">
        <w:t>безопасность</w:t>
      </w:r>
      <w:r w:rsidRPr="00A453FB">
        <w:rPr>
          <w:spacing w:val="13"/>
        </w:rPr>
        <w:t xml:space="preserve"> </w:t>
      </w:r>
      <w:r w:rsidRPr="00A453FB">
        <w:t>–</w:t>
      </w:r>
      <w:r w:rsidRPr="00A453FB">
        <w:rPr>
          <w:spacing w:val="7"/>
        </w:rPr>
        <w:t xml:space="preserve"> </w:t>
      </w:r>
      <w:r w:rsidRPr="00A453FB">
        <w:t>качество</w:t>
      </w:r>
      <w:r w:rsidRPr="00A453FB">
        <w:rPr>
          <w:spacing w:val="11"/>
        </w:rPr>
        <w:t xml:space="preserve"> </w:t>
      </w:r>
      <w:r w:rsidRPr="00A453FB">
        <w:rPr>
          <w:spacing w:val="-2"/>
        </w:rPr>
        <w:t>услуг</w:t>
      </w:r>
      <w:r w:rsidRPr="00A453FB">
        <w:rPr>
          <w:spacing w:val="12"/>
        </w:rPr>
        <w:t xml:space="preserve"> </w:t>
      </w:r>
      <w:r w:rsidRPr="00A453FB">
        <w:t>водоотведения</w:t>
      </w:r>
      <w:r w:rsidRPr="00A453FB">
        <w:rPr>
          <w:spacing w:val="24"/>
          <w:w w:val="99"/>
        </w:rPr>
        <w:t xml:space="preserve"> </w:t>
      </w:r>
      <w:r w:rsidRPr="00A453FB">
        <w:t>определяется</w:t>
      </w:r>
      <w:r w:rsidRPr="00A453FB">
        <w:rPr>
          <w:spacing w:val="2"/>
        </w:rPr>
        <w:t xml:space="preserve"> </w:t>
      </w:r>
      <w:r w:rsidRPr="00A453FB">
        <w:rPr>
          <w:spacing w:val="-1"/>
        </w:rPr>
        <w:t>условиями</w:t>
      </w:r>
      <w:r w:rsidRPr="00A453FB">
        <w:rPr>
          <w:spacing w:val="-2"/>
        </w:rPr>
        <w:t xml:space="preserve"> </w:t>
      </w:r>
      <w:r w:rsidRPr="00A453FB">
        <w:t>договора</w:t>
      </w:r>
      <w:r w:rsidRPr="00A453FB">
        <w:rPr>
          <w:spacing w:val="-2"/>
        </w:rPr>
        <w:t xml:space="preserve"> </w:t>
      </w:r>
      <w:r w:rsidRPr="00A453FB">
        <w:t>и</w:t>
      </w:r>
      <w:r w:rsidRPr="00A453FB">
        <w:rPr>
          <w:spacing w:val="-2"/>
        </w:rPr>
        <w:t xml:space="preserve"> </w:t>
      </w:r>
      <w:r w:rsidRPr="00A453FB">
        <w:t>гарантирует</w:t>
      </w:r>
      <w:r w:rsidRPr="00A453FB">
        <w:rPr>
          <w:spacing w:val="-3"/>
        </w:rPr>
        <w:t xml:space="preserve"> </w:t>
      </w:r>
      <w:r w:rsidRPr="00A453FB">
        <w:t>бесперебойность</w:t>
      </w:r>
      <w:r w:rsidRPr="00A453FB">
        <w:rPr>
          <w:spacing w:val="-3"/>
        </w:rPr>
        <w:t xml:space="preserve"> </w:t>
      </w:r>
      <w:r w:rsidRPr="00A453FB">
        <w:t>их</w:t>
      </w:r>
      <w:r w:rsidRPr="00A453FB">
        <w:rPr>
          <w:spacing w:val="-2"/>
        </w:rPr>
        <w:t xml:space="preserve"> </w:t>
      </w:r>
      <w:r w:rsidRPr="00A453FB">
        <w:t>предоставления,</w:t>
      </w:r>
      <w:r w:rsidRPr="00A453FB">
        <w:rPr>
          <w:spacing w:val="24"/>
          <w:w w:val="99"/>
        </w:rPr>
        <w:t xml:space="preserve"> </w:t>
      </w:r>
      <w:r w:rsidRPr="00A453FB">
        <w:t>а</w:t>
      </w:r>
      <w:r w:rsidRPr="00A453FB">
        <w:rPr>
          <w:spacing w:val="-9"/>
        </w:rPr>
        <w:t xml:space="preserve"> </w:t>
      </w:r>
      <w:r w:rsidRPr="00A453FB">
        <w:rPr>
          <w:spacing w:val="-1"/>
        </w:rPr>
        <w:t>также</w:t>
      </w:r>
      <w:r w:rsidRPr="00A453FB">
        <w:rPr>
          <w:spacing w:val="-9"/>
        </w:rPr>
        <w:t xml:space="preserve"> </w:t>
      </w:r>
      <w:r w:rsidRPr="00A453FB">
        <w:t>соответствие</w:t>
      </w:r>
      <w:r w:rsidRPr="00A453FB">
        <w:rPr>
          <w:spacing w:val="-7"/>
        </w:rPr>
        <w:t xml:space="preserve"> </w:t>
      </w:r>
      <w:r w:rsidRPr="00A453FB">
        <w:t>стандартам</w:t>
      </w:r>
      <w:r w:rsidRPr="00A453FB">
        <w:rPr>
          <w:spacing w:val="-9"/>
        </w:rPr>
        <w:t xml:space="preserve"> </w:t>
      </w:r>
      <w:r w:rsidRPr="00A453FB">
        <w:t>и</w:t>
      </w:r>
      <w:r w:rsidRPr="00A453FB">
        <w:rPr>
          <w:spacing w:val="-9"/>
        </w:rPr>
        <w:t xml:space="preserve"> </w:t>
      </w:r>
      <w:r w:rsidRPr="00A453FB">
        <w:t>нормативам</w:t>
      </w:r>
      <w:r w:rsidRPr="00A453FB">
        <w:rPr>
          <w:spacing w:val="-9"/>
        </w:rPr>
        <w:t xml:space="preserve"> </w:t>
      </w:r>
      <w:r w:rsidRPr="00A453FB">
        <w:t>ПДС</w:t>
      </w:r>
      <w:r w:rsidRPr="00A453FB">
        <w:rPr>
          <w:spacing w:val="-6"/>
        </w:rPr>
        <w:t xml:space="preserve"> </w:t>
      </w:r>
      <w:r w:rsidRPr="00A453FB">
        <w:t>в</w:t>
      </w:r>
      <w:r w:rsidRPr="00A453FB">
        <w:rPr>
          <w:spacing w:val="-9"/>
        </w:rPr>
        <w:t xml:space="preserve"> </w:t>
      </w:r>
      <w:r w:rsidRPr="00A453FB">
        <w:t>водоём.</w:t>
      </w:r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firstLine="709"/>
        <w:jc w:val="both"/>
      </w:pPr>
      <w:r w:rsidRPr="00A453FB">
        <w:rPr>
          <w:spacing w:val="-1"/>
        </w:rPr>
        <w:t>Показателями,</w:t>
      </w:r>
      <w:r w:rsidRPr="00A453FB">
        <w:rPr>
          <w:spacing w:val="-25"/>
        </w:rPr>
        <w:t xml:space="preserve"> </w:t>
      </w:r>
      <w:r w:rsidRPr="00A453FB">
        <w:t>характеризующими</w:t>
      </w:r>
      <w:r w:rsidRPr="00A453FB">
        <w:rPr>
          <w:spacing w:val="-24"/>
        </w:rPr>
        <w:t xml:space="preserve"> </w:t>
      </w:r>
      <w:r w:rsidRPr="00A453FB">
        <w:t>параметры</w:t>
      </w:r>
      <w:r w:rsidRPr="00A453FB">
        <w:rPr>
          <w:spacing w:val="-24"/>
        </w:rPr>
        <w:t xml:space="preserve"> </w:t>
      </w:r>
      <w:r w:rsidRPr="00A453FB">
        <w:rPr>
          <w:spacing w:val="-1"/>
        </w:rPr>
        <w:t>качества</w:t>
      </w:r>
      <w:r w:rsidRPr="00A453FB">
        <w:rPr>
          <w:spacing w:val="-25"/>
        </w:rPr>
        <w:t xml:space="preserve"> </w:t>
      </w:r>
      <w:r w:rsidRPr="00A453FB">
        <w:t>предоставляемых</w:t>
      </w:r>
      <w:r w:rsidRPr="00A453FB">
        <w:rPr>
          <w:spacing w:val="-21"/>
        </w:rPr>
        <w:t xml:space="preserve"> </w:t>
      </w:r>
      <w:r w:rsidRPr="00A453FB">
        <w:rPr>
          <w:spacing w:val="-2"/>
        </w:rPr>
        <w:t>услуг</w:t>
      </w:r>
      <w:r w:rsidRPr="00A453FB">
        <w:rPr>
          <w:spacing w:val="60"/>
          <w:w w:val="99"/>
        </w:rPr>
        <w:t xml:space="preserve"> </w:t>
      </w:r>
      <w:r w:rsidRPr="00A453FB">
        <w:t>и</w:t>
      </w:r>
      <w:r w:rsidRPr="00A453FB">
        <w:rPr>
          <w:spacing w:val="-21"/>
        </w:rPr>
        <w:t xml:space="preserve"> </w:t>
      </w:r>
      <w:r w:rsidRPr="00A453FB">
        <w:t>поддающимися</w:t>
      </w:r>
      <w:r w:rsidRPr="00A453FB">
        <w:rPr>
          <w:spacing w:val="-20"/>
        </w:rPr>
        <w:t xml:space="preserve"> </w:t>
      </w:r>
      <w:r w:rsidRPr="00A453FB">
        <w:t>непосредственному</w:t>
      </w:r>
      <w:r w:rsidRPr="00A453FB">
        <w:rPr>
          <w:spacing w:val="-25"/>
        </w:rPr>
        <w:t xml:space="preserve"> </w:t>
      </w:r>
      <w:r w:rsidRPr="00A453FB">
        <w:t>наблюдению</w:t>
      </w:r>
      <w:r w:rsidRPr="00A453FB">
        <w:rPr>
          <w:spacing w:val="-21"/>
        </w:rPr>
        <w:t xml:space="preserve"> </w:t>
      </w:r>
      <w:r w:rsidRPr="00A453FB">
        <w:t>и</w:t>
      </w:r>
      <w:r w:rsidRPr="00A453FB">
        <w:rPr>
          <w:spacing w:val="-20"/>
        </w:rPr>
        <w:t xml:space="preserve"> </w:t>
      </w:r>
      <w:r w:rsidRPr="00A453FB">
        <w:rPr>
          <w:spacing w:val="-1"/>
        </w:rPr>
        <w:t>оценке</w:t>
      </w:r>
      <w:r w:rsidRPr="00A453FB">
        <w:rPr>
          <w:spacing w:val="-21"/>
        </w:rPr>
        <w:t xml:space="preserve"> </w:t>
      </w:r>
      <w:r w:rsidRPr="00A453FB">
        <w:t>потребителями,</w:t>
      </w:r>
      <w:r w:rsidRPr="00A453FB">
        <w:rPr>
          <w:spacing w:val="-21"/>
        </w:rPr>
        <w:t xml:space="preserve"> </w:t>
      </w:r>
      <w:r w:rsidRPr="00A453FB">
        <w:t>являются: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453FB">
        <w:t>перебои</w:t>
      </w:r>
      <w:r w:rsidRPr="00A453FB">
        <w:rPr>
          <w:spacing w:val="-15"/>
        </w:rPr>
        <w:t xml:space="preserve"> </w:t>
      </w:r>
      <w:r w:rsidRPr="00A453FB">
        <w:t>в</w:t>
      </w:r>
      <w:r w:rsidRPr="00A453FB">
        <w:rPr>
          <w:spacing w:val="-15"/>
        </w:rPr>
        <w:t xml:space="preserve"> </w:t>
      </w:r>
      <w:r w:rsidRPr="00A453FB">
        <w:t>водоотведении;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453FB">
        <w:t>частота</w:t>
      </w:r>
      <w:r w:rsidRPr="00A453FB">
        <w:rPr>
          <w:spacing w:val="-12"/>
        </w:rPr>
        <w:t xml:space="preserve"> </w:t>
      </w:r>
      <w:r w:rsidRPr="00A453FB">
        <w:rPr>
          <w:spacing w:val="-1"/>
        </w:rPr>
        <w:t>отказов</w:t>
      </w:r>
      <w:r w:rsidRPr="00A453FB">
        <w:rPr>
          <w:spacing w:val="-11"/>
        </w:rPr>
        <w:t xml:space="preserve"> </w:t>
      </w:r>
      <w:r w:rsidRPr="00A453FB">
        <w:t>в</w:t>
      </w:r>
      <w:r w:rsidRPr="00A453FB">
        <w:rPr>
          <w:spacing w:val="-7"/>
        </w:rPr>
        <w:t xml:space="preserve"> </w:t>
      </w:r>
      <w:r w:rsidRPr="00A453FB">
        <w:rPr>
          <w:spacing w:val="-1"/>
        </w:rPr>
        <w:t>услуге</w:t>
      </w:r>
      <w:r w:rsidRPr="00A453FB">
        <w:rPr>
          <w:spacing w:val="-12"/>
        </w:rPr>
        <w:t xml:space="preserve"> </w:t>
      </w:r>
      <w:r w:rsidRPr="00A453FB">
        <w:t>водоотведения;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453FB">
        <w:t>отсутствие</w:t>
      </w:r>
      <w:r w:rsidRPr="00A453FB">
        <w:rPr>
          <w:spacing w:val="-12"/>
        </w:rPr>
        <w:t xml:space="preserve"> </w:t>
      </w:r>
      <w:r w:rsidRPr="00A453FB">
        <w:t>протечек</w:t>
      </w:r>
      <w:r w:rsidRPr="00A453FB">
        <w:rPr>
          <w:spacing w:val="-10"/>
        </w:rPr>
        <w:t xml:space="preserve"> </w:t>
      </w:r>
      <w:r w:rsidRPr="00A453FB">
        <w:t>и</w:t>
      </w:r>
      <w:r w:rsidRPr="00A453FB">
        <w:rPr>
          <w:spacing w:val="-12"/>
        </w:rPr>
        <w:t xml:space="preserve"> </w:t>
      </w:r>
      <w:r w:rsidRPr="00A453FB">
        <w:t>запаха.</w:t>
      </w:r>
    </w:p>
    <w:p w:rsidR="00177286" w:rsidRPr="00A453FB" w:rsidRDefault="00177286" w:rsidP="00177286">
      <w:pPr>
        <w:pStyle w:val="afb"/>
        <w:kinsoku w:val="0"/>
        <w:overflowPunct w:val="0"/>
        <w:spacing w:line="276" w:lineRule="auto"/>
        <w:ind w:firstLine="709"/>
        <w:jc w:val="both"/>
      </w:pPr>
      <w:r w:rsidRPr="00A453FB">
        <w:t>В</w:t>
      </w:r>
      <w:r w:rsidRPr="00A453FB">
        <w:rPr>
          <w:spacing w:val="-22"/>
        </w:rPr>
        <w:t xml:space="preserve"> </w:t>
      </w:r>
      <w:r w:rsidRPr="00A453FB">
        <w:t>таблице</w:t>
      </w:r>
      <w:r w:rsidRPr="00A453FB">
        <w:rPr>
          <w:spacing w:val="-21"/>
        </w:rPr>
        <w:t xml:space="preserve"> 2.1</w:t>
      </w:r>
      <w:r w:rsidRPr="00A453FB">
        <w:t>.6.1</w:t>
      </w:r>
      <w:r w:rsidRPr="00A453FB">
        <w:rPr>
          <w:spacing w:val="-22"/>
        </w:rPr>
        <w:t xml:space="preserve"> </w:t>
      </w:r>
      <w:r w:rsidRPr="00A453FB">
        <w:t>представлены</w:t>
      </w:r>
      <w:r w:rsidRPr="00A453FB">
        <w:rPr>
          <w:spacing w:val="-21"/>
        </w:rPr>
        <w:t xml:space="preserve"> </w:t>
      </w:r>
      <w:r w:rsidRPr="00A453FB">
        <w:t>параметры</w:t>
      </w:r>
      <w:r w:rsidRPr="00A453FB">
        <w:rPr>
          <w:spacing w:val="-20"/>
        </w:rPr>
        <w:t xml:space="preserve"> </w:t>
      </w:r>
      <w:r w:rsidRPr="00A453FB">
        <w:t>оценки</w:t>
      </w:r>
      <w:r w:rsidRPr="00A453FB">
        <w:rPr>
          <w:spacing w:val="-22"/>
        </w:rPr>
        <w:t xml:space="preserve"> </w:t>
      </w:r>
      <w:r w:rsidRPr="00A453FB">
        <w:t>качества</w:t>
      </w:r>
      <w:r w:rsidRPr="00A453FB">
        <w:rPr>
          <w:spacing w:val="-21"/>
        </w:rPr>
        <w:t xml:space="preserve"> </w:t>
      </w:r>
      <w:r w:rsidRPr="00A453FB">
        <w:t>предоставляемых</w:t>
      </w:r>
      <w:r w:rsidRPr="00A453FB">
        <w:rPr>
          <w:spacing w:val="-17"/>
        </w:rPr>
        <w:t xml:space="preserve"> </w:t>
      </w:r>
      <w:r w:rsidRPr="00A453FB">
        <w:rPr>
          <w:spacing w:val="-2"/>
        </w:rPr>
        <w:t>услуг</w:t>
      </w:r>
      <w:r w:rsidRPr="00A453FB">
        <w:rPr>
          <w:spacing w:val="30"/>
          <w:w w:val="99"/>
        </w:rPr>
        <w:t xml:space="preserve"> </w:t>
      </w:r>
      <w:r w:rsidRPr="00A453FB">
        <w:t>водоотведения.</w:t>
      </w:r>
    </w:p>
    <w:p w:rsidR="00177286" w:rsidRPr="00A453FB" w:rsidRDefault="00177286" w:rsidP="00177286">
      <w:pPr>
        <w:pStyle w:val="afb"/>
        <w:kinsoku w:val="0"/>
        <w:overflowPunct w:val="0"/>
        <w:spacing w:after="0"/>
        <w:rPr>
          <w:b/>
          <w:bCs/>
          <w:sz w:val="11"/>
          <w:szCs w:val="11"/>
        </w:rPr>
      </w:pPr>
      <w:r w:rsidRPr="00A453FB">
        <w:rPr>
          <w:b/>
          <w:bCs/>
        </w:rPr>
        <w:t xml:space="preserve">Таблица 2.1.6.1 - Параметры </w:t>
      </w:r>
      <w:r w:rsidRPr="00A453FB">
        <w:rPr>
          <w:b/>
          <w:bCs/>
          <w:spacing w:val="-1"/>
        </w:rPr>
        <w:t>оценки</w:t>
      </w:r>
      <w:r w:rsidRPr="00A453FB">
        <w:rPr>
          <w:b/>
          <w:bCs/>
          <w:spacing w:val="-2"/>
        </w:rPr>
        <w:t xml:space="preserve"> </w:t>
      </w:r>
      <w:r w:rsidRPr="00A453FB">
        <w:rPr>
          <w:b/>
          <w:bCs/>
          <w:spacing w:val="-1"/>
        </w:rPr>
        <w:t>качества</w:t>
      </w:r>
      <w:r w:rsidRPr="00A453FB">
        <w:rPr>
          <w:b/>
          <w:bCs/>
        </w:rPr>
        <w:t xml:space="preserve"> </w:t>
      </w:r>
      <w:r w:rsidRPr="00A453FB">
        <w:rPr>
          <w:b/>
          <w:bCs/>
          <w:spacing w:val="-1"/>
        </w:rPr>
        <w:t>предоставляемых</w:t>
      </w:r>
      <w:r w:rsidRPr="00A453FB">
        <w:rPr>
          <w:b/>
          <w:bCs/>
        </w:rPr>
        <w:t xml:space="preserve"> </w:t>
      </w:r>
      <w:r w:rsidRPr="00A453FB">
        <w:rPr>
          <w:b/>
          <w:bCs/>
          <w:spacing w:val="-1"/>
        </w:rPr>
        <w:t>услуг</w:t>
      </w:r>
      <w:r w:rsidRPr="00A453FB">
        <w:rPr>
          <w:b/>
          <w:bCs/>
          <w:spacing w:val="-2"/>
        </w:rPr>
        <w:t xml:space="preserve"> </w:t>
      </w:r>
      <w:r w:rsidRPr="00A453FB">
        <w:rPr>
          <w:b/>
          <w:bCs/>
          <w:spacing w:val="-1"/>
        </w:rPr>
        <w:t>водоотведения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5"/>
        <w:gridCol w:w="5835"/>
      </w:tblGrid>
      <w:tr w:rsidR="00C70E3C" w:rsidRPr="00A453FB" w:rsidTr="00177286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7286" w:rsidRPr="00A453FB" w:rsidRDefault="00177286" w:rsidP="00177286">
            <w:pPr>
              <w:pStyle w:val="TableParagraph"/>
              <w:kinsoku w:val="0"/>
              <w:overflowPunct w:val="0"/>
              <w:ind w:left="121"/>
              <w:jc w:val="center"/>
              <w:rPr>
                <w:rFonts w:ascii="Times New Roman" w:hAnsi="Times New Roman" w:cs="Times New Roman"/>
              </w:rPr>
            </w:pPr>
            <w:r w:rsidRPr="00A453FB">
              <w:rPr>
                <w:rFonts w:ascii="Times New Roman" w:hAnsi="Times New Roman" w:cs="Times New Roman"/>
                <w:bCs/>
                <w:spacing w:val="-1"/>
              </w:rPr>
              <w:t>Нормативные</w:t>
            </w:r>
            <w:r w:rsidRPr="00A453FB">
              <w:rPr>
                <w:rFonts w:ascii="Times New Roman" w:hAnsi="Times New Roman" w:cs="Times New Roman"/>
                <w:bCs/>
              </w:rPr>
              <w:t xml:space="preserve"> </w:t>
            </w:r>
            <w:r w:rsidRPr="00A453FB">
              <w:rPr>
                <w:rFonts w:ascii="Times New Roman" w:hAnsi="Times New Roman" w:cs="Times New Roman"/>
                <w:bCs/>
                <w:spacing w:val="-1"/>
              </w:rPr>
              <w:t>параметры</w:t>
            </w:r>
            <w:r w:rsidRPr="00A453FB">
              <w:rPr>
                <w:rFonts w:ascii="Times New Roman" w:hAnsi="Times New Roman" w:cs="Times New Roman"/>
                <w:bCs/>
              </w:rPr>
              <w:t xml:space="preserve"> </w:t>
            </w:r>
            <w:r w:rsidRPr="00A453FB">
              <w:rPr>
                <w:rFonts w:ascii="Times New Roman" w:hAnsi="Times New Roman" w:cs="Times New Roman"/>
                <w:bCs/>
                <w:spacing w:val="-1"/>
              </w:rPr>
              <w:t>качества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7286" w:rsidRPr="00A453FB" w:rsidRDefault="00177286" w:rsidP="00177286">
            <w:pPr>
              <w:pStyle w:val="TableParagraph"/>
              <w:kinsoku w:val="0"/>
              <w:overflowPunct w:val="0"/>
              <w:spacing w:line="252" w:lineRule="exact"/>
              <w:ind w:left="60" w:right="10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53FB">
              <w:rPr>
                <w:rFonts w:ascii="Times New Roman" w:hAnsi="Times New Roman" w:cs="Times New Roman"/>
                <w:bCs/>
                <w:spacing w:val="-1"/>
                <w:lang w:val="ru-RU"/>
              </w:rPr>
              <w:t>Допустимый</w:t>
            </w:r>
            <w:r w:rsidRPr="00A453F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bCs/>
                <w:spacing w:val="-1"/>
                <w:lang w:val="ru-RU"/>
              </w:rPr>
              <w:t>период</w:t>
            </w:r>
            <w:r w:rsidRPr="00A453FB">
              <w:rPr>
                <w:rFonts w:ascii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bCs/>
                <w:lang w:val="ru-RU"/>
              </w:rPr>
              <w:t xml:space="preserve">и </w:t>
            </w:r>
            <w:r w:rsidRPr="00A453FB">
              <w:rPr>
                <w:rFonts w:ascii="Times New Roman" w:hAnsi="Times New Roman" w:cs="Times New Roman"/>
                <w:bCs/>
                <w:spacing w:val="-1"/>
                <w:lang w:val="ru-RU"/>
              </w:rPr>
              <w:t>показатели</w:t>
            </w:r>
            <w:r w:rsidRPr="00A453F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bCs/>
                <w:spacing w:val="-1"/>
                <w:lang w:val="ru-RU"/>
              </w:rPr>
              <w:t>нарушения</w:t>
            </w:r>
            <w:r w:rsidRPr="00A453FB">
              <w:rPr>
                <w:rFonts w:ascii="Times New Roman" w:hAnsi="Times New Roman" w:cs="Times New Roman"/>
                <w:bCs/>
                <w:spacing w:val="35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bCs/>
                <w:spacing w:val="-1"/>
                <w:lang w:val="ru-RU"/>
              </w:rPr>
              <w:t>(снижения)</w:t>
            </w:r>
            <w:r w:rsidRPr="00A453F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bCs/>
                <w:spacing w:val="-1"/>
                <w:lang w:val="ru-RU"/>
              </w:rPr>
              <w:t>параметров</w:t>
            </w:r>
            <w:r w:rsidRPr="00A453FB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bCs/>
                <w:spacing w:val="-1"/>
                <w:lang w:val="ru-RU"/>
              </w:rPr>
              <w:t>качества</w:t>
            </w:r>
          </w:p>
        </w:tc>
      </w:tr>
      <w:tr w:rsidR="00C70E3C" w:rsidRPr="00A453FB" w:rsidTr="00177286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86" w:rsidRPr="00A453FB" w:rsidRDefault="00177286" w:rsidP="00177286">
            <w:pPr>
              <w:pStyle w:val="TableParagraph"/>
              <w:kinsoku w:val="0"/>
              <w:overflowPunct w:val="0"/>
              <w:spacing w:line="239" w:lineRule="auto"/>
              <w:ind w:left="63" w:right="766"/>
              <w:rPr>
                <w:rFonts w:ascii="Times New Roman" w:hAnsi="Times New Roman" w:cs="Times New Roman"/>
                <w:lang w:val="ru-RU"/>
              </w:rPr>
            </w:pP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Бесперебойное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круглосуточное</w:t>
            </w:r>
            <w:r w:rsidRPr="00A453FB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водоотведение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течение</w:t>
            </w:r>
            <w:r w:rsidRPr="00A453F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86" w:rsidRPr="00A453FB" w:rsidRDefault="00177286" w:rsidP="00177286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spacing w:val="39"/>
                <w:lang w:val="ru-RU"/>
              </w:rPr>
            </w:pPr>
            <w:r w:rsidRPr="00A453FB">
              <w:rPr>
                <w:rFonts w:ascii="Times New Roman" w:hAnsi="Times New Roman" w:cs="Times New Roman"/>
                <w:lang w:val="ru-RU"/>
              </w:rPr>
              <w:t xml:space="preserve">а).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плановый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A453F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lang w:val="ru-RU"/>
              </w:rPr>
              <w:t>не более 8</w:t>
            </w:r>
            <w:r w:rsidRPr="00A453F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A453FB">
              <w:rPr>
                <w:rFonts w:ascii="Times New Roman" w:hAnsi="Times New Roman" w:cs="Times New Roman"/>
                <w:lang w:val="ru-RU"/>
              </w:rPr>
              <w:t>в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  <w:p w:rsidR="00177286" w:rsidRPr="00A453FB" w:rsidRDefault="00177286" w:rsidP="00177286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A453FB">
              <w:rPr>
                <w:rFonts w:ascii="Times New Roman" w:hAnsi="Times New Roman" w:cs="Times New Roman"/>
                <w:lang w:val="ru-RU"/>
              </w:rPr>
              <w:t>б). при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 xml:space="preserve"> аварии </w:t>
            </w:r>
            <w:r w:rsidRPr="00A453FB">
              <w:rPr>
                <w:rFonts w:ascii="Times New Roman" w:hAnsi="Times New Roman" w:cs="Times New Roman"/>
                <w:lang w:val="ru-RU"/>
              </w:rPr>
              <w:t>-</w:t>
            </w:r>
            <w:r w:rsidRPr="00A453F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lang w:val="ru-RU"/>
              </w:rPr>
              <w:t>не более</w:t>
            </w:r>
            <w:r w:rsidRPr="00A453F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8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A453FB">
              <w:rPr>
                <w:rFonts w:ascii="Times New Roman" w:hAnsi="Times New Roman" w:cs="Times New Roman"/>
                <w:lang w:val="ru-RU"/>
              </w:rPr>
              <w:t>в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A453F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</w:tc>
      </w:tr>
      <w:tr w:rsidR="00C70E3C" w:rsidRPr="00A453FB" w:rsidTr="00177286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86" w:rsidRPr="00A453FB" w:rsidRDefault="00177286" w:rsidP="00177286">
            <w:pPr>
              <w:pStyle w:val="TableParagraph"/>
              <w:kinsoku w:val="0"/>
              <w:overflowPunct w:val="0"/>
              <w:spacing w:line="239" w:lineRule="auto"/>
              <w:ind w:left="63" w:right="171"/>
              <w:rPr>
                <w:rFonts w:ascii="Times New Roman" w:hAnsi="Times New Roman" w:cs="Times New Roman"/>
              </w:rPr>
            </w:pPr>
            <w:r w:rsidRPr="00A453FB">
              <w:rPr>
                <w:rFonts w:ascii="Times New Roman" w:hAnsi="Times New Roman" w:cs="Times New Roman"/>
                <w:spacing w:val="-1"/>
              </w:rPr>
              <w:t>Экологическая</w:t>
            </w:r>
            <w:r w:rsidRPr="00A453FB">
              <w:rPr>
                <w:rFonts w:ascii="Times New Roman" w:hAnsi="Times New Roman" w:cs="Times New Roman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</w:rPr>
              <w:t>безопасность</w:t>
            </w:r>
            <w:r w:rsidRPr="00A453FB">
              <w:rPr>
                <w:rFonts w:ascii="Times New Roman" w:hAnsi="Times New Roman" w:cs="Times New Roman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</w:rPr>
              <w:t>сточных</w:t>
            </w:r>
            <w:r w:rsidRPr="00A453F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</w:rPr>
              <w:t>вод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286" w:rsidRPr="00A453FB" w:rsidRDefault="00177286" w:rsidP="00177286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допускается превышение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ПДВ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lang w:val="ru-RU"/>
              </w:rPr>
              <w:t>в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 xml:space="preserve"> сточных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водах,</w:t>
            </w:r>
            <w:r w:rsidRPr="00A453FB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превышение</w:t>
            </w:r>
            <w:r w:rsidRPr="00A453F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ПДК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A453F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природных</w:t>
            </w:r>
            <w:r w:rsidRPr="00A45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453FB">
              <w:rPr>
                <w:rFonts w:ascii="Times New Roman" w:hAnsi="Times New Roman" w:cs="Times New Roman"/>
                <w:spacing w:val="-1"/>
                <w:lang w:val="ru-RU"/>
              </w:rPr>
              <w:t>водоёмах</w:t>
            </w:r>
          </w:p>
        </w:tc>
      </w:tr>
    </w:tbl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111" w:firstLine="709"/>
        <w:jc w:val="both"/>
      </w:pPr>
      <w:r w:rsidRPr="00A453FB">
        <w:rPr>
          <w:spacing w:val="-1"/>
        </w:rPr>
        <w:t>Реализуя</w:t>
      </w:r>
      <w:r w:rsidRPr="00A453FB">
        <w:rPr>
          <w:spacing w:val="54"/>
        </w:rPr>
        <w:t xml:space="preserve"> </w:t>
      </w:r>
      <w:r w:rsidRPr="00A453FB">
        <w:rPr>
          <w:spacing w:val="-1"/>
        </w:rPr>
        <w:t>комплекс</w:t>
      </w:r>
      <w:r w:rsidRPr="00A453FB">
        <w:rPr>
          <w:spacing w:val="54"/>
        </w:rPr>
        <w:t xml:space="preserve"> </w:t>
      </w:r>
      <w:r w:rsidRPr="00A453FB">
        <w:t>мероприятий,</w:t>
      </w:r>
      <w:r w:rsidRPr="00A453FB">
        <w:rPr>
          <w:spacing w:val="52"/>
        </w:rPr>
        <w:t xml:space="preserve"> </w:t>
      </w:r>
      <w:r w:rsidRPr="00A453FB">
        <w:t>направленных</w:t>
      </w:r>
      <w:r w:rsidRPr="00A453FB">
        <w:rPr>
          <w:spacing w:val="53"/>
        </w:rPr>
        <w:t xml:space="preserve"> </w:t>
      </w:r>
      <w:r w:rsidRPr="00A453FB">
        <w:t>на</w:t>
      </w:r>
      <w:r w:rsidRPr="00A453FB">
        <w:rPr>
          <w:spacing w:val="52"/>
        </w:rPr>
        <w:t xml:space="preserve"> </w:t>
      </w:r>
      <w:r w:rsidRPr="00A453FB">
        <w:t>повышение</w:t>
      </w:r>
      <w:r w:rsidRPr="00A453FB">
        <w:rPr>
          <w:spacing w:val="52"/>
        </w:rPr>
        <w:t xml:space="preserve"> </w:t>
      </w:r>
      <w:r w:rsidRPr="00A453FB">
        <w:t>надёжности</w:t>
      </w:r>
      <w:r w:rsidRPr="00A453FB">
        <w:rPr>
          <w:spacing w:val="40"/>
          <w:w w:val="99"/>
        </w:rPr>
        <w:t xml:space="preserve"> </w:t>
      </w:r>
      <w:r w:rsidRPr="00A453FB">
        <w:t>системы</w:t>
      </w:r>
      <w:r w:rsidRPr="00A453FB">
        <w:rPr>
          <w:spacing w:val="-15"/>
        </w:rPr>
        <w:t xml:space="preserve"> </w:t>
      </w:r>
      <w:r w:rsidRPr="00A453FB">
        <w:t>водоотведения,</w:t>
      </w:r>
      <w:r w:rsidRPr="00A453FB">
        <w:rPr>
          <w:spacing w:val="-14"/>
        </w:rPr>
        <w:t xml:space="preserve"> </w:t>
      </w:r>
      <w:r w:rsidRPr="00A453FB">
        <w:t>обеспечена</w:t>
      </w:r>
      <w:r w:rsidRPr="00A453FB">
        <w:rPr>
          <w:spacing w:val="-11"/>
        </w:rPr>
        <w:t xml:space="preserve"> </w:t>
      </w:r>
      <w:r w:rsidRPr="00A453FB">
        <w:rPr>
          <w:spacing w:val="-1"/>
        </w:rPr>
        <w:t>устойчивая</w:t>
      </w:r>
      <w:r w:rsidRPr="00A453FB">
        <w:rPr>
          <w:spacing w:val="-13"/>
        </w:rPr>
        <w:t xml:space="preserve"> </w:t>
      </w:r>
      <w:r w:rsidRPr="00A453FB">
        <w:t>работа</w:t>
      </w:r>
      <w:r w:rsidRPr="00A453FB">
        <w:rPr>
          <w:spacing w:val="-14"/>
        </w:rPr>
        <w:t xml:space="preserve"> </w:t>
      </w:r>
      <w:r w:rsidRPr="00A453FB">
        <w:t>системы</w:t>
      </w:r>
      <w:r w:rsidRPr="00A453FB">
        <w:rPr>
          <w:spacing w:val="-12"/>
        </w:rPr>
        <w:t xml:space="preserve"> </w:t>
      </w:r>
      <w:r w:rsidRPr="00A453FB">
        <w:t>канализации.</w:t>
      </w:r>
    </w:p>
    <w:p w:rsidR="00177286" w:rsidRPr="00A453FB" w:rsidRDefault="00177286" w:rsidP="00506B10">
      <w:pPr>
        <w:pStyle w:val="af1"/>
        <w:ind w:left="0" w:firstLine="709"/>
        <w:jc w:val="both"/>
      </w:pPr>
    </w:p>
    <w:p w:rsidR="00451510" w:rsidRPr="00A453F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5" w:name="_Toc524593224"/>
      <w:bookmarkStart w:id="196" w:name="_Toc88831213"/>
      <w:bookmarkStart w:id="197" w:name="_Toc155962956"/>
      <w:r w:rsidRPr="00A453FB">
        <w:t xml:space="preserve">2.1.7. </w:t>
      </w:r>
      <w:bookmarkEnd w:id="195"/>
      <w:bookmarkEnd w:id="196"/>
      <w:r w:rsidR="00177286" w:rsidRPr="00A453FB">
        <w:t>Оценка воздействия сбросов сточных вод через централизованную систему водоотведения на окружающую среду</w:t>
      </w:r>
      <w:bookmarkEnd w:id="197"/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A453FB">
        <w:rPr>
          <w:spacing w:val="-1"/>
        </w:rPr>
        <w:t>Сброс неочищенных</w:t>
      </w:r>
      <w:r w:rsidRPr="00A453FB">
        <w:rPr>
          <w:spacing w:val="4"/>
        </w:rPr>
        <w:t xml:space="preserve"> </w:t>
      </w:r>
      <w:r w:rsidRPr="00A453FB">
        <w:rPr>
          <w:spacing w:val="-1"/>
        </w:rPr>
        <w:t>сточных</w:t>
      </w:r>
      <w:r w:rsidRPr="00A453FB">
        <w:rPr>
          <w:spacing w:val="3"/>
        </w:rPr>
        <w:t xml:space="preserve"> </w:t>
      </w:r>
      <w:r w:rsidRPr="00A453FB">
        <w:t>вод</w:t>
      </w:r>
      <w:r w:rsidRPr="00A453FB">
        <w:rPr>
          <w:spacing w:val="1"/>
        </w:rPr>
        <w:t xml:space="preserve"> </w:t>
      </w:r>
      <w:r w:rsidRPr="00A453FB">
        <w:rPr>
          <w:spacing w:val="-1"/>
        </w:rPr>
        <w:t>оказывает</w:t>
      </w:r>
      <w:r w:rsidRPr="00A453FB">
        <w:rPr>
          <w:spacing w:val="2"/>
        </w:rPr>
        <w:t xml:space="preserve"> </w:t>
      </w:r>
      <w:r w:rsidRPr="00A453FB">
        <w:t>негативное</w:t>
      </w:r>
      <w:r w:rsidRPr="00A453FB">
        <w:rPr>
          <w:spacing w:val="1"/>
        </w:rPr>
        <w:t xml:space="preserve"> </w:t>
      </w:r>
      <w:r w:rsidRPr="00A453FB">
        <w:rPr>
          <w:spacing w:val="-1"/>
        </w:rPr>
        <w:t>воздействие</w:t>
      </w:r>
      <w:r w:rsidRPr="00A453FB">
        <w:rPr>
          <w:spacing w:val="1"/>
        </w:rPr>
        <w:t xml:space="preserve"> </w:t>
      </w:r>
      <w:r w:rsidRPr="00A453FB">
        <w:t>на</w:t>
      </w:r>
      <w:r w:rsidRPr="00A453FB">
        <w:rPr>
          <w:spacing w:val="1"/>
        </w:rPr>
        <w:t xml:space="preserve"> </w:t>
      </w:r>
      <w:r w:rsidRPr="00A453FB">
        <w:rPr>
          <w:spacing w:val="-1"/>
        </w:rPr>
        <w:t>физические</w:t>
      </w:r>
      <w:r w:rsidRPr="00A453FB">
        <w:rPr>
          <w:spacing w:val="5"/>
        </w:rPr>
        <w:t xml:space="preserve"> </w:t>
      </w:r>
      <w:r w:rsidRPr="00A453FB">
        <w:t>и</w:t>
      </w:r>
      <w:r w:rsidRPr="00A453FB">
        <w:rPr>
          <w:spacing w:val="63"/>
        </w:rPr>
        <w:t xml:space="preserve"> </w:t>
      </w:r>
      <w:r w:rsidRPr="00A453FB">
        <w:rPr>
          <w:spacing w:val="-1"/>
        </w:rPr>
        <w:t>химические</w:t>
      </w:r>
      <w:r w:rsidRPr="00A453FB">
        <w:rPr>
          <w:spacing w:val="18"/>
        </w:rPr>
        <w:t xml:space="preserve"> </w:t>
      </w:r>
      <w:r w:rsidRPr="00A453FB">
        <w:rPr>
          <w:spacing w:val="-1"/>
        </w:rPr>
        <w:t>свойства</w:t>
      </w:r>
      <w:r w:rsidRPr="00A453FB">
        <w:rPr>
          <w:spacing w:val="17"/>
        </w:rPr>
        <w:t xml:space="preserve"> </w:t>
      </w:r>
      <w:r w:rsidRPr="00A453FB">
        <w:t>воды</w:t>
      </w:r>
      <w:r w:rsidRPr="00A453FB">
        <w:rPr>
          <w:spacing w:val="18"/>
        </w:rPr>
        <w:t xml:space="preserve"> </w:t>
      </w:r>
      <w:r w:rsidRPr="00A453FB">
        <w:t>на</w:t>
      </w:r>
      <w:r w:rsidRPr="00A453FB">
        <w:rPr>
          <w:spacing w:val="18"/>
        </w:rPr>
        <w:t xml:space="preserve"> </w:t>
      </w:r>
      <w:r w:rsidRPr="00A453FB">
        <w:rPr>
          <w:spacing w:val="-1"/>
        </w:rPr>
        <w:t>водосборных</w:t>
      </w:r>
      <w:r w:rsidRPr="00A453FB">
        <w:rPr>
          <w:spacing w:val="18"/>
        </w:rPr>
        <w:t xml:space="preserve"> </w:t>
      </w:r>
      <w:r w:rsidRPr="00A453FB">
        <w:rPr>
          <w:spacing w:val="-1"/>
        </w:rPr>
        <w:t>площадях</w:t>
      </w:r>
      <w:r w:rsidRPr="00A453FB">
        <w:rPr>
          <w:spacing w:val="21"/>
        </w:rPr>
        <w:t xml:space="preserve"> </w:t>
      </w:r>
      <w:r w:rsidRPr="00A453FB">
        <w:rPr>
          <w:spacing w:val="-1"/>
        </w:rPr>
        <w:t>соответствующих</w:t>
      </w:r>
      <w:r w:rsidRPr="00A453FB">
        <w:rPr>
          <w:spacing w:val="21"/>
        </w:rPr>
        <w:t xml:space="preserve"> </w:t>
      </w:r>
      <w:r w:rsidRPr="00A453FB">
        <w:rPr>
          <w:spacing w:val="-1"/>
        </w:rPr>
        <w:t>водных</w:t>
      </w:r>
      <w:r w:rsidRPr="00A453FB">
        <w:rPr>
          <w:spacing w:val="18"/>
        </w:rPr>
        <w:t xml:space="preserve"> </w:t>
      </w:r>
      <w:r w:rsidRPr="00A453FB">
        <w:rPr>
          <w:spacing w:val="-1"/>
        </w:rPr>
        <w:t>объектов.</w:t>
      </w:r>
      <w:r w:rsidRPr="00A453FB">
        <w:rPr>
          <w:spacing w:val="77"/>
        </w:rPr>
        <w:t xml:space="preserve"> </w:t>
      </w:r>
      <w:r w:rsidRPr="00A453FB">
        <w:rPr>
          <w:spacing w:val="-1"/>
        </w:rPr>
        <w:t>Увеличивается</w:t>
      </w:r>
      <w:r w:rsidRPr="00A453FB">
        <w:rPr>
          <w:spacing w:val="4"/>
        </w:rPr>
        <w:t xml:space="preserve"> </w:t>
      </w:r>
      <w:r w:rsidRPr="00A453FB">
        <w:t>содержание</w:t>
      </w:r>
      <w:r w:rsidRPr="00A453FB">
        <w:rPr>
          <w:spacing w:val="3"/>
        </w:rPr>
        <w:t xml:space="preserve"> </w:t>
      </w:r>
      <w:r w:rsidRPr="00A453FB">
        <w:rPr>
          <w:spacing w:val="-1"/>
        </w:rPr>
        <w:t>вредных</w:t>
      </w:r>
      <w:r w:rsidRPr="00A453FB">
        <w:rPr>
          <w:spacing w:val="6"/>
        </w:rPr>
        <w:t xml:space="preserve"> </w:t>
      </w:r>
      <w:r w:rsidRPr="00A453FB">
        <w:rPr>
          <w:spacing w:val="-1"/>
        </w:rPr>
        <w:t>веществ</w:t>
      </w:r>
      <w:r w:rsidRPr="00A453FB">
        <w:rPr>
          <w:spacing w:val="4"/>
        </w:rPr>
        <w:t xml:space="preserve"> </w:t>
      </w:r>
      <w:r w:rsidRPr="00A453FB">
        <w:rPr>
          <w:spacing w:val="-1"/>
        </w:rPr>
        <w:t>органического</w:t>
      </w:r>
      <w:r w:rsidRPr="00A453FB">
        <w:rPr>
          <w:spacing w:val="4"/>
        </w:rPr>
        <w:t xml:space="preserve"> </w:t>
      </w:r>
      <w:r w:rsidRPr="00A453FB">
        <w:t>и</w:t>
      </w:r>
      <w:r w:rsidRPr="00A453FB">
        <w:rPr>
          <w:spacing w:val="5"/>
        </w:rPr>
        <w:t xml:space="preserve"> </w:t>
      </w:r>
      <w:r w:rsidRPr="00A453FB">
        <w:rPr>
          <w:spacing w:val="-1"/>
        </w:rPr>
        <w:t>неорганического</w:t>
      </w:r>
      <w:r w:rsidRPr="00A453FB">
        <w:rPr>
          <w:spacing w:val="4"/>
        </w:rPr>
        <w:t xml:space="preserve"> </w:t>
      </w:r>
      <w:r w:rsidRPr="00A453FB">
        <w:rPr>
          <w:spacing w:val="-1"/>
        </w:rPr>
        <w:t>происхождения,</w:t>
      </w:r>
      <w:r w:rsidRPr="00A453FB">
        <w:rPr>
          <w:spacing w:val="101"/>
        </w:rPr>
        <w:t xml:space="preserve"> </w:t>
      </w:r>
      <w:r w:rsidRPr="00A453FB">
        <w:rPr>
          <w:spacing w:val="-1"/>
        </w:rPr>
        <w:t>токсичных</w:t>
      </w:r>
      <w:r w:rsidRPr="00A453FB">
        <w:rPr>
          <w:spacing w:val="6"/>
        </w:rPr>
        <w:t xml:space="preserve"> </w:t>
      </w:r>
      <w:r w:rsidRPr="00A453FB">
        <w:rPr>
          <w:spacing w:val="-1"/>
        </w:rPr>
        <w:t>веществ,</w:t>
      </w:r>
      <w:r w:rsidRPr="00A453FB">
        <w:rPr>
          <w:spacing w:val="4"/>
        </w:rPr>
        <w:t xml:space="preserve"> </w:t>
      </w:r>
      <w:r w:rsidRPr="00A453FB">
        <w:rPr>
          <w:spacing w:val="-1"/>
        </w:rPr>
        <w:t>болезнетворных</w:t>
      </w:r>
      <w:r w:rsidRPr="00A453FB">
        <w:rPr>
          <w:spacing w:val="6"/>
        </w:rPr>
        <w:t xml:space="preserve"> </w:t>
      </w:r>
      <w:r w:rsidRPr="00A453FB">
        <w:rPr>
          <w:spacing w:val="-1"/>
        </w:rPr>
        <w:t>бактерий</w:t>
      </w:r>
      <w:r w:rsidRPr="00A453FB">
        <w:rPr>
          <w:spacing w:val="3"/>
        </w:rPr>
        <w:t xml:space="preserve"> </w:t>
      </w:r>
      <w:r w:rsidRPr="00A453FB">
        <w:t>и</w:t>
      </w:r>
      <w:r w:rsidRPr="00A453FB">
        <w:rPr>
          <w:spacing w:val="5"/>
        </w:rPr>
        <w:t xml:space="preserve"> </w:t>
      </w:r>
      <w:r w:rsidRPr="00A453FB">
        <w:t>тяжелых</w:t>
      </w:r>
      <w:r w:rsidRPr="00A453FB">
        <w:rPr>
          <w:spacing w:val="6"/>
        </w:rPr>
        <w:t xml:space="preserve"> </w:t>
      </w:r>
      <w:r w:rsidRPr="00A453FB">
        <w:rPr>
          <w:spacing w:val="-1"/>
        </w:rPr>
        <w:t>металлов.</w:t>
      </w:r>
      <w:r w:rsidRPr="00A453FB">
        <w:rPr>
          <w:spacing w:val="4"/>
        </w:rPr>
        <w:t xml:space="preserve"> </w:t>
      </w:r>
      <w:r w:rsidRPr="00A453FB">
        <w:t>А</w:t>
      </w:r>
      <w:r w:rsidRPr="00A453FB">
        <w:rPr>
          <w:spacing w:val="4"/>
        </w:rPr>
        <w:t xml:space="preserve"> </w:t>
      </w:r>
      <w:r w:rsidRPr="00A453FB">
        <w:rPr>
          <w:spacing w:val="-1"/>
        </w:rPr>
        <w:t>также</w:t>
      </w:r>
      <w:r w:rsidRPr="00A453FB">
        <w:rPr>
          <w:spacing w:val="3"/>
        </w:rPr>
        <w:t xml:space="preserve"> </w:t>
      </w:r>
      <w:r w:rsidRPr="00A453FB">
        <w:rPr>
          <w:spacing w:val="-1"/>
        </w:rPr>
        <w:t>является</w:t>
      </w:r>
      <w:r w:rsidRPr="00A453FB">
        <w:rPr>
          <w:spacing w:val="4"/>
        </w:rPr>
        <w:t xml:space="preserve"> </w:t>
      </w:r>
      <w:r w:rsidRPr="00A453FB">
        <w:t>фактором</w:t>
      </w:r>
      <w:r w:rsidRPr="00A453FB">
        <w:rPr>
          <w:spacing w:val="83"/>
        </w:rPr>
        <w:t xml:space="preserve"> </w:t>
      </w:r>
      <w:r w:rsidRPr="00A453FB">
        <w:rPr>
          <w:spacing w:val="-1"/>
        </w:rPr>
        <w:t>возникновения</w:t>
      </w:r>
      <w:r w:rsidRPr="00A453FB">
        <w:rPr>
          <w:spacing w:val="11"/>
        </w:rPr>
        <w:t xml:space="preserve"> </w:t>
      </w:r>
      <w:r w:rsidRPr="00A453FB">
        <w:rPr>
          <w:spacing w:val="-1"/>
        </w:rPr>
        <w:t>риска</w:t>
      </w:r>
      <w:r w:rsidRPr="00A453FB">
        <w:rPr>
          <w:spacing w:val="10"/>
        </w:rPr>
        <w:t xml:space="preserve"> </w:t>
      </w:r>
      <w:r w:rsidRPr="00A453FB">
        <w:rPr>
          <w:spacing w:val="-1"/>
        </w:rPr>
        <w:t>заболеваемости</w:t>
      </w:r>
      <w:r w:rsidRPr="00A453FB">
        <w:rPr>
          <w:spacing w:val="15"/>
        </w:rPr>
        <w:t xml:space="preserve"> </w:t>
      </w:r>
      <w:r w:rsidRPr="00A453FB">
        <w:rPr>
          <w:spacing w:val="-1"/>
        </w:rPr>
        <w:t>населения.</w:t>
      </w:r>
      <w:r w:rsidRPr="00A453FB">
        <w:rPr>
          <w:spacing w:val="11"/>
        </w:rPr>
        <w:t xml:space="preserve"> </w:t>
      </w:r>
      <w:r w:rsidRPr="00A453FB">
        <w:t>Сброс</w:t>
      </w:r>
      <w:r w:rsidRPr="00A453FB">
        <w:rPr>
          <w:spacing w:val="13"/>
        </w:rPr>
        <w:t xml:space="preserve"> </w:t>
      </w:r>
      <w:r w:rsidRPr="00A453FB">
        <w:rPr>
          <w:spacing w:val="-1"/>
        </w:rPr>
        <w:t>неочищенных</w:t>
      </w:r>
      <w:r w:rsidRPr="00A453FB">
        <w:rPr>
          <w:spacing w:val="13"/>
        </w:rPr>
        <w:t xml:space="preserve"> </w:t>
      </w:r>
      <w:r w:rsidRPr="00A453FB">
        <w:rPr>
          <w:spacing w:val="-1"/>
        </w:rPr>
        <w:t>стоков</w:t>
      </w:r>
      <w:r w:rsidRPr="00A453FB">
        <w:rPr>
          <w:spacing w:val="11"/>
        </w:rPr>
        <w:t xml:space="preserve"> </w:t>
      </w:r>
      <w:r w:rsidRPr="00A453FB">
        <w:rPr>
          <w:spacing w:val="-1"/>
        </w:rPr>
        <w:t>наносит</w:t>
      </w:r>
      <w:r w:rsidRPr="00A453FB">
        <w:rPr>
          <w:spacing w:val="14"/>
        </w:rPr>
        <w:t xml:space="preserve"> </w:t>
      </w:r>
      <w:r w:rsidRPr="00A453FB">
        <w:rPr>
          <w:spacing w:val="-1"/>
        </w:rPr>
        <w:t>вред</w:t>
      </w:r>
      <w:r w:rsidRPr="00A453FB">
        <w:rPr>
          <w:spacing w:val="95"/>
        </w:rPr>
        <w:t xml:space="preserve"> </w:t>
      </w:r>
      <w:r w:rsidRPr="00A453FB">
        <w:t>животному</w:t>
      </w:r>
      <w:r w:rsidRPr="00A453FB">
        <w:rPr>
          <w:spacing w:val="2"/>
        </w:rPr>
        <w:t xml:space="preserve"> </w:t>
      </w:r>
      <w:r w:rsidRPr="00A453FB">
        <w:t>и</w:t>
      </w:r>
      <w:r w:rsidRPr="00A453FB">
        <w:rPr>
          <w:spacing w:val="10"/>
        </w:rPr>
        <w:t xml:space="preserve"> </w:t>
      </w:r>
      <w:r w:rsidRPr="00A453FB">
        <w:rPr>
          <w:spacing w:val="-1"/>
        </w:rPr>
        <w:t>растительному</w:t>
      </w:r>
      <w:r w:rsidRPr="00A453FB">
        <w:rPr>
          <w:spacing w:val="4"/>
        </w:rPr>
        <w:t xml:space="preserve"> </w:t>
      </w:r>
      <w:r w:rsidRPr="00A453FB">
        <w:t>миру</w:t>
      </w:r>
      <w:r w:rsidRPr="00A453FB">
        <w:rPr>
          <w:spacing w:val="4"/>
        </w:rPr>
        <w:t xml:space="preserve"> </w:t>
      </w:r>
      <w:r w:rsidRPr="00A453FB">
        <w:t>и</w:t>
      </w:r>
      <w:r w:rsidRPr="00A453FB">
        <w:rPr>
          <w:spacing w:val="10"/>
        </w:rPr>
        <w:t xml:space="preserve"> </w:t>
      </w:r>
      <w:r w:rsidRPr="00A453FB">
        <w:rPr>
          <w:spacing w:val="-1"/>
        </w:rPr>
        <w:t>приводит</w:t>
      </w:r>
      <w:r w:rsidRPr="00A453FB">
        <w:rPr>
          <w:spacing w:val="7"/>
        </w:rPr>
        <w:t xml:space="preserve"> </w:t>
      </w:r>
      <w:r w:rsidRPr="00A453FB">
        <w:t>к</w:t>
      </w:r>
      <w:r w:rsidRPr="00A453FB">
        <w:rPr>
          <w:spacing w:val="10"/>
        </w:rPr>
        <w:t xml:space="preserve"> </w:t>
      </w:r>
      <w:r w:rsidRPr="00A453FB">
        <w:t>одному</w:t>
      </w:r>
      <w:r w:rsidRPr="00A453FB">
        <w:rPr>
          <w:spacing w:val="2"/>
        </w:rPr>
        <w:t xml:space="preserve"> </w:t>
      </w:r>
      <w:r w:rsidRPr="00A453FB">
        <w:t>из</w:t>
      </w:r>
      <w:r w:rsidRPr="00A453FB">
        <w:rPr>
          <w:spacing w:val="10"/>
        </w:rPr>
        <w:t xml:space="preserve"> </w:t>
      </w:r>
      <w:r w:rsidRPr="00A453FB">
        <w:rPr>
          <w:spacing w:val="-1"/>
        </w:rPr>
        <w:t>наиболее</w:t>
      </w:r>
      <w:r w:rsidRPr="00A453FB">
        <w:rPr>
          <w:spacing w:val="7"/>
        </w:rPr>
        <w:t xml:space="preserve"> </w:t>
      </w:r>
      <w:r w:rsidRPr="00A453FB">
        <w:rPr>
          <w:spacing w:val="-1"/>
        </w:rPr>
        <w:t>опасных</w:t>
      </w:r>
      <w:r w:rsidRPr="00A453FB">
        <w:rPr>
          <w:spacing w:val="11"/>
        </w:rPr>
        <w:t xml:space="preserve"> </w:t>
      </w:r>
      <w:r w:rsidRPr="00A453FB">
        <w:rPr>
          <w:spacing w:val="-1"/>
        </w:rPr>
        <w:t>видов</w:t>
      </w:r>
      <w:r w:rsidRPr="00A453FB">
        <w:rPr>
          <w:spacing w:val="9"/>
        </w:rPr>
        <w:t xml:space="preserve"> </w:t>
      </w:r>
      <w:r w:rsidRPr="00A453FB">
        <w:rPr>
          <w:spacing w:val="-1"/>
        </w:rPr>
        <w:t>деградации</w:t>
      </w:r>
      <w:r w:rsidRPr="00A453FB">
        <w:rPr>
          <w:spacing w:val="73"/>
        </w:rPr>
        <w:t xml:space="preserve"> </w:t>
      </w:r>
      <w:r w:rsidRPr="00A453FB">
        <w:rPr>
          <w:spacing w:val="-1"/>
        </w:rPr>
        <w:t>водосборных</w:t>
      </w:r>
      <w:r w:rsidRPr="00A453FB">
        <w:rPr>
          <w:spacing w:val="1"/>
        </w:rPr>
        <w:t xml:space="preserve"> </w:t>
      </w:r>
      <w:r w:rsidRPr="00A453FB">
        <w:rPr>
          <w:spacing w:val="-1"/>
        </w:rPr>
        <w:t>площадей.</w:t>
      </w:r>
    </w:p>
    <w:p w:rsidR="000C7823" w:rsidRPr="00A453FB" w:rsidRDefault="000C7823" w:rsidP="00177286">
      <w:pPr>
        <w:pStyle w:val="afb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A453FB">
        <w:rPr>
          <w:spacing w:val="-1"/>
        </w:rPr>
        <w:t>На существующий момент сточные воды, поступающие в ливневую канализацию г. Приморска, сбрасываются без очистки в Финский залив. В связи с отсутствием данных по химическому анализу проб воды водоема в местах сброса оценить степень негативного воздействия на окружающую среду невозможно.</w:t>
      </w:r>
    </w:p>
    <w:p w:rsidR="004210BB" w:rsidRPr="00A453FB" w:rsidRDefault="004210BB" w:rsidP="004210BB">
      <w:pPr>
        <w:pStyle w:val="70"/>
        <w:rPr>
          <w:color w:val="auto"/>
        </w:rPr>
      </w:pPr>
    </w:p>
    <w:p w:rsidR="00451510" w:rsidRPr="00A453F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8" w:name="_Toc88831214"/>
      <w:bookmarkStart w:id="199" w:name="_Toc155962957"/>
      <w:r w:rsidRPr="00A453FB">
        <w:t xml:space="preserve">2.1.8. </w:t>
      </w:r>
      <w:bookmarkEnd w:id="198"/>
      <w:r w:rsidR="00177286" w:rsidRPr="00A453FB">
        <w:t>Описание территорий муниципального образования, не охваченных централизованной системой водоотведения</w:t>
      </w:r>
      <w:bookmarkEnd w:id="199"/>
    </w:p>
    <w:p w:rsidR="003276CA" w:rsidRPr="00A453FB" w:rsidRDefault="003276CA" w:rsidP="003276CA">
      <w:pPr>
        <w:pStyle w:val="ab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453FB">
        <w:rPr>
          <w:rFonts w:ascii="Times New Roman" w:eastAsia="Calibri" w:hAnsi="Times New Roman"/>
          <w:sz w:val="24"/>
          <w:szCs w:val="24"/>
        </w:rPr>
        <w:t xml:space="preserve">В состав МО «Приморское городское поселение» входит 15 населенных пунктов, территории которых не охвачены системой централизованного водоотведения:  </w:t>
      </w:r>
    </w:p>
    <w:p w:rsidR="009A7A35" w:rsidRPr="00A453FB" w:rsidRDefault="003276CA" w:rsidP="003276CA">
      <w:pPr>
        <w:pStyle w:val="e"/>
        <w:spacing w:before="0" w:line="276" w:lineRule="auto"/>
        <w:ind w:firstLine="0"/>
      </w:pPr>
      <w:r w:rsidRPr="00A453FB">
        <w:lastRenderedPageBreak/>
        <w:t>- д. Александровка</w:t>
      </w:r>
      <w:r w:rsidRPr="00A453FB">
        <w:br/>
        <w:t>- п. Балтийское</w:t>
      </w:r>
      <w:r w:rsidRPr="00A453FB">
        <w:br/>
        <w:t>- п. Вязы</w:t>
      </w:r>
      <w:r w:rsidRPr="00A453FB">
        <w:br/>
        <w:t>- п. Заречье</w:t>
      </w:r>
      <w:r w:rsidRPr="00A453FB">
        <w:br/>
        <w:t>- п. Зеркальный</w:t>
      </w:r>
      <w:r w:rsidRPr="00A453FB">
        <w:br/>
        <w:t>- п. Ключевое</w:t>
      </w:r>
    </w:p>
    <w:p w:rsidR="003276CA" w:rsidRPr="00A453FB" w:rsidRDefault="009A7A35" w:rsidP="003276CA">
      <w:pPr>
        <w:pStyle w:val="e"/>
        <w:spacing w:before="0" w:line="276" w:lineRule="auto"/>
        <w:ind w:firstLine="0"/>
      </w:pPr>
      <w:r w:rsidRPr="00A453FB">
        <w:t>- п. Прибылово</w:t>
      </w:r>
      <w:r w:rsidR="003276CA" w:rsidRPr="00A453FB">
        <w:br/>
        <w:t>- п. Краснофлотское</w:t>
      </w:r>
      <w:r w:rsidR="003276CA" w:rsidRPr="00A453FB">
        <w:br/>
        <w:t>- п. Лужки</w:t>
      </w:r>
      <w:r w:rsidR="003276CA" w:rsidRPr="00A453FB">
        <w:br/>
        <w:t>- п. Малышево</w:t>
      </w:r>
      <w:r w:rsidR="003276CA" w:rsidRPr="00A453FB">
        <w:br/>
        <w:t>- п. Мамонтовка</w:t>
      </w:r>
      <w:r w:rsidR="003276CA" w:rsidRPr="00A453FB">
        <w:br/>
        <w:t>- п. Мысовое</w:t>
      </w:r>
      <w:r w:rsidR="003276CA" w:rsidRPr="00A453FB">
        <w:br/>
        <w:t>- п. Озерки</w:t>
      </w:r>
      <w:r w:rsidR="003276CA" w:rsidRPr="00A453FB">
        <w:br/>
        <w:t>- п. Пионерское</w:t>
      </w:r>
      <w:r w:rsidR="003276CA" w:rsidRPr="00A453FB">
        <w:br/>
        <w:t>- д. Тарасовское</w:t>
      </w:r>
    </w:p>
    <w:p w:rsidR="003276CA" w:rsidRPr="00A453FB" w:rsidRDefault="003276CA" w:rsidP="003276CA">
      <w:pPr>
        <w:pStyle w:val="ab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453FB">
        <w:rPr>
          <w:rFonts w:ascii="Times New Roman" w:eastAsia="Calibri" w:hAnsi="Times New Roman"/>
          <w:sz w:val="24"/>
          <w:szCs w:val="24"/>
        </w:rPr>
        <w:t>Следует отметить, что территории г. Приморска, п. Красная Долина, п. Рябово, п. Глебычево</w:t>
      </w:r>
      <w:r w:rsidR="00671683" w:rsidRPr="00A453FB">
        <w:rPr>
          <w:rFonts w:ascii="Times New Roman" w:eastAsia="Calibri" w:hAnsi="Times New Roman"/>
          <w:sz w:val="24"/>
          <w:szCs w:val="24"/>
        </w:rPr>
        <w:t>,</w:t>
      </w:r>
      <w:r w:rsidRPr="00A453FB">
        <w:rPr>
          <w:rFonts w:ascii="Times New Roman" w:eastAsia="Calibri" w:hAnsi="Times New Roman"/>
          <w:sz w:val="24"/>
          <w:szCs w:val="24"/>
        </w:rPr>
        <w:t xml:space="preserve"> п. Камыш</w:t>
      </w:r>
      <w:r w:rsidR="00CF24EA" w:rsidRPr="00A453FB">
        <w:rPr>
          <w:rFonts w:ascii="Times New Roman" w:eastAsia="Calibri" w:hAnsi="Times New Roman"/>
          <w:sz w:val="24"/>
          <w:szCs w:val="24"/>
        </w:rPr>
        <w:t>о</w:t>
      </w:r>
      <w:r w:rsidRPr="00A453FB">
        <w:rPr>
          <w:rFonts w:ascii="Times New Roman" w:eastAsia="Calibri" w:hAnsi="Times New Roman"/>
          <w:sz w:val="24"/>
          <w:szCs w:val="24"/>
        </w:rPr>
        <w:t>вка</w:t>
      </w:r>
      <w:r w:rsidR="00671683" w:rsidRPr="00A453FB">
        <w:rPr>
          <w:rFonts w:ascii="Times New Roman" w:eastAsia="Calibri" w:hAnsi="Times New Roman"/>
          <w:sz w:val="24"/>
          <w:szCs w:val="24"/>
        </w:rPr>
        <w:t>, п. Зеркальный, п. Ермилово</w:t>
      </w:r>
      <w:r w:rsidRPr="00A453FB">
        <w:rPr>
          <w:rFonts w:ascii="Times New Roman" w:eastAsia="Calibri" w:hAnsi="Times New Roman"/>
          <w:sz w:val="24"/>
          <w:szCs w:val="24"/>
        </w:rPr>
        <w:t xml:space="preserve"> не полностью охвачены централизованными системами водоотведения.</w:t>
      </w:r>
    </w:p>
    <w:p w:rsidR="003276CA" w:rsidRPr="00A453FB" w:rsidRDefault="003276CA" w:rsidP="003276CA">
      <w:pPr>
        <w:pStyle w:val="ab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453FB">
        <w:rPr>
          <w:rFonts w:ascii="Times New Roman" w:eastAsia="Calibri" w:hAnsi="Times New Roman"/>
          <w:sz w:val="24"/>
          <w:szCs w:val="24"/>
        </w:rPr>
        <w:t>Суммарная численность населения территорий, неохваченных системой централизованного водоотведения, в МО «Приморское городское поселение» составляет порядка  8%  от общей численности населения.</w:t>
      </w:r>
    </w:p>
    <w:p w:rsidR="00C02D8D" w:rsidRPr="00A453FB" w:rsidRDefault="00177286" w:rsidP="00177286">
      <w:pPr>
        <w:pStyle w:val="ab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453FB">
        <w:rPr>
          <w:rFonts w:ascii="Times New Roman" w:eastAsia="Calibri" w:hAnsi="Times New Roman"/>
          <w:sz w:val="24"/>
          <w:szCs w:val="24"/>
        </w:rPr>
        <w:t>Территории МО «Приморское городское поселение», не охваченные централизованным водоотведением, пользуются септиками и надворными уборными (выгребными ямами).</w:t>
      </w:r>
    </w:p>
    <w:p w:rsidR="00902C67" w:rsidRPr="00A453FB" w:rsidRDefault="00902C67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:rsidR="00F85454" w:rsidRPr="00A453F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0" w:name="_Toc524593226"/>
      <w:bookmarkStart w:id="201" w:name="_Toc88831215"/>
      <w:bookmarkStart w:id="202" w:name="_Toc155962958"/>
      <w:r w:rsidRPr="00A453FB">
        <w:t xml:space="preserve">2.1.9. </w:t>
      </w:r>
      <w:r w:rsidR="00CE43AF" w:rsidRPr="00A453FB">
        <w:t>О</w:t>
      </w:r>
      <w:r w:rsidR="00451510" w:rsidRPr="00A453FB">
        <w:t>писание существующих технических и технологических проблем системы водоотведения</w:t>
      </w:r>
      <w:r w:rsidR="00F85454" w:rsidRPr="00A453FB">
        <w:t xml:space="preserve"> поселения,</w:t>
      </w:r>
      <w:r w:rsidR="00451510" w:rsidRPr="00A453FB">
        <w:t xml:space="preserve"> </w:t>
      </w:r>
      <w:bookmarkEnd w:id="200"/>
      <w:r w:rsidR="00CE43AF" w:rsidRPr="00A453FB">
        <w:t>городского округа</w:t>
      </w:r>
      <w:bookmarkEnd w:id="201"/>
      <w:bookmarkEnd w:id="202"/>
    </w:p>
    <w:p w:rsidR="00A941BF" w:rsidRPr="00A453FB" w:rsidRDefault="00A941BF" w:rsidP="00A941BF">
      <w:pPr>
        <w:pStyle w:val="e"/>
        <w:spacing w:line="276" w:lineRule="auto"/>
        <w:jc w:val="both"/>
        <w:rPr>
          <w:rFonts w:eastAsia="Times New Roman"/>
        </w:rPr>
      </w:pPr>
      <w:r w:rsidRPr="00A453FB">
        <w:rPr>
          <w:rFonts w:eastAsia="Times New Roman"/>
        </w:rPr>
        <w:t xml:space="preserve">Основной проблемой в системе водоотведения МО «Приморское городское поселение» является повышенный физический и моральный износ сетей водоотведения. Большая часть сетей изношена на 100%. </w:t>
      </w:r>
    </w:p>
    <w:p w:rsidR="00A941BF" w:rsidRPr="00A453FB" w:rsidRDefault="00A941BF" w:rsidP="00A941BF">
      <w:pPr>
        <w:pStyle w:val="e"/>
        <w:spacing w:line="276" w:lineRule="auto"/>
        <w:jc w:val="both"/>
        <w:rPr>
          <w:rFonts w:eastAsia="Times New Roman"/>
        </w:rPr>
      </w:pPr>
      <w:r w:rsidRPr="00A453FB">
        <w:rPr>
          <w:rFonts w:eastAsia="Times New Roman"/>
        </w:rPr>
        <w:t>На состояние 2022 гг. сооружения КОС п. Красная Долина</w:t>
      </w:r>
      <w:r w:rsidR="00671683" w:rsidRPr="00A453FB">
        <w:rPr>
          <w:rFonts w:eastAsia="Times New Roman"/>
        </w:rPr>
        <w:t xml:space="preserve"> и </w:t>
      </w:r>
      <w:r w:rsidR="00671683" w:rsidRPr="00A453FB">
        <w:t>п. Ермилово</w:t>
      </w:r>
      <w:r w:rsidRPr="00A453FB">
        <w:rPr>
          <w:rFonts w:eastAsia="Times New Roman"/>
        </w:rPr>
        <w:t xml:space="preserve"> технически сильно изношены и находятся в аварийном состоянии, не соответствуют действующим нормам и современному уровню развития техники. </w:t>
      </w:r>
    </w:p>
    <w:p w:rsidR="005F76DB" w:rsidRPr="00A453FB" w:rsidRDefault="005F76DB" w:rsidP="00A941BF">
      <w:pPr>
        <w:pStyle w:val="e"/>
        <w:spacing w:line="276" w:lineRule="auto"/>
        <w:jc w:val="both"/>
        <w:rPr>
          <w:rFonts w:eastAsia="Times New Roman"/>
        </w:rPr>
      </w:pPr>
      <w:r w:rsidRPr="00A453FB">
        <w:rPr>
          <w:rFonts w:eastAsia="Times New Roman"/>
        </w:rPr>
        <w:t>Отсутствие КОС в д. Камышовка, п. Рябово, п. Глебычево.</w:t>
      </w:r>
    </w:p>
    <w:p w:rsidR="00177286" w:rsidRPr="00A453FB" w:rsidRDefault="00A941BF" w:rsidP="00A941BF">
      <w:pPr>
        <w:pStyle w:val="e"/>
        <w:spacing w:before="0" w:line="276" w:lineRule="auto"/>
        <w:jc w:val="both"/>
        <w:rPr>
          <w:rFonts w:eastAsia="Times New Roman"/>
        </w:rPr>
      </w:pPr>
      <w:r w:rsidRPr="00A453FB">
        <w:rPr>
          <w:rFonts w:eastAsia="Times New Roman"/>
        </w:rPr>
        <w:t xml:space="preserve">Так же существенной проблемой является отсутствие </w:t>
      </w:r>
      <w:r w:rsidR="009C2A86" w:rsidRPr="00A453FB">
        <w:rPr>
          <w:rFonts w:eastAsia="Times New Roman"/>
        </w:rPr>
        <w:t xml:space="preserve">КОС при наличии </w:t>
      </w:r>
      <w:r w:rsidRPr="00A453FB">
        <w:rPr>
          <w:rFonts w:eastAsia="Times New Roman"/>
        </w:rPr>
        <w:t>централизованной системы водоотведения в п. Лужки.</w:t>
      </w:r>
    </w:p>
    <w:p w:rsidR="00A941BF" w:rsidRPr="00A453FB" w:rsidRDefault="00A941BF" w:rsidP="00A941BF">
      <w:pPr>
        <w:pStyle w:val="e"/>
        <w:spacing w:before="0" w:line="276" w:lineRule="auto"/>
        <w:jc w:val="both"/>
      </w:pPr>
    </w:p>
    <w:p w:rsidR="00F85454" w:rsidRPr="00A453F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3" w:name="_Toc88831216"/>
      <w:bookmarkStart w:id="204" w:name="_Toc155962959"/>
      <w:r w:rsidRPr="00A453FB">
        <w:t xml:space="preserve">2.1.10. </w:t>
      </w:r>
      <w:r w:rsidR="00F85454" w:rsidRPr="00A453FB">
        <w:t xml:space="preserve"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</w:t>
      </w:r>
      <w:r w:rsidR="00F85454" w:rsidRPr="00A453FB">
        <w:lastRenderedPageBreak/>
        <w:t>применяемых на них технологиях очистки сточных вод, среднегодовом объеме принимаемых сточных вод</w:t>
      </w:r>
      <w:bookmarkEnd w:id="203"/>
      <w:bookmarkEnd w:id="204"/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:rsidR="00277516" w:rsidRPr="00A453FB" w:rsidRDefault="00277516" w:rsidP="00177286">
      <w:pPr>
        <w:pStyle w:val="e"/>
        <w:spacing w:line="276" w:lineRule="auto"/>
        <w:jc w:val="both"/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F3031E" w:rsidRPr="00A453F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5" w:name="_Toc524593227"/>
      <w:bookmarkStart w:id="206" w:name="_Toc88831217"/>
      <w:bookmarkStart w:id="207" w:name="_Toc155962960"/>
      <w:r w:rsidRPr="00A453FB">
        <w:lastRenderedPageBreak/>
        <w:t xml:space="preserve">2.2. </w:t>
      </w:r>
      <w:r w:rsidR="00F3031E" w:rsidRPr="00A453FB">
        <w:t>БАЛАНСЫ СТОЧНЫХ ВОД В СИСТЕМЕ ВОДООТВЕДЕНИЯ</w:t>
      </w:r>
      <w:bookmarkEnd w:id="205"/>
      <w:bookmarkEnd w:id="206"/>
      <w:bookmarkEnd w:id="207"/>
    </w:p>
    <w:p w:rsidR="005B3A9F" w:rsidRPr="00A453F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8" w:name="_Toc88831218"/>
      <w:bookmarkStart w:id="209" w:name="_Toc155962961"/>
      <w:r w:rsidRPr="00A453FB">
        <w:t xml:space="preserve">2.2.1. </w:t>
      </w:r>
      <w:r w:rsidR="005B3A9F" w:rsidRPr="00A453FB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8"/>
      <w:bookmarkEnd w:id="209"/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3FB">
        <w:rPr>
          <w:rFonts w:ascii="Times New Roman" w:hAnsi="Times New Roman"/>
          <w:sz w:val="24"/>
          <w:szCs w:val="24"/>
        </w:rPr>
        <w:t>Информация по балансу поступления сточных вод в централизованную систему водоотведения и отведения стоков по технологическим зонам водоотведения МО «Приморское городское поселение» представлена ниже.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2.2.1.1 - Балансы поступления сточных вод</w:t>
      </w:r>
    </w:p>
    <w:tbl>
      <w:tblPr>
        <w:tblStyle w:val="a8"/>
        <w:tblW w:w="5000" w:type="pct"/>
        <w:jc w:val="center"/>
        <w:tblLook w:val="04A0"/>
      </w:tblPr>
      <w:tblGrid>
        <w:gridCol w:w="4168"/>
        <w:gridCol w:w="4168"/>
        <w:gridCol w:w="1701"/>
      </w:tblGrid>
      <w:tr w:rsidR="00C70E3C" w:rsidRPr="00A453FB" w:rsidTr="00991E3A">
        <w:trPr>
          <w:tblHeader/>
          <w:jc w:val="center"/>
        </w:trPr>
        <w:tc>
          <w:tcPr>
            <w:tcW w:w="20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Поступление от населенного пункта</w:t>
            </w:r>
          </w:p>
        </w:tc>
        <w:tc>
          <w:tcPr>
            <w:tcW w:w="20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категории потребителя</w:t>
            </w:r>
          </w:p>
        </w:tc>
        <w:tc>
          <w:tcPr>
            <w:tcW w:w="84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Поступление сточных вод за 2022 год, тыс. м3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94,370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137,140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29,430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31,730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147,920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204,920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8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</w:t>
            </w:r>
            <w:r w:rsidR="00671683" w:rsidRPr="00A453FB">
              <w:rPr>
                <w:rFonts w:ascii="Times New Roman" w:hAnsi="Times New Roman"/>
              </w:rPr>
              <w:t>4</w:t>
            </w:r>
            <w:r w:rsidRPr="00A453FB">
              <w:rPr>
                <w:rFonts w:ascii="Times New Roman" w:hAnsi="Times New Roman"/>
              </w:rPr>
              <w:t>,</w:t>
            </w:r>
            <w:r w:rsidR="00671683" w:rsidRPr="00A453FB">
              <w:rPr>
                <w:rFonts w:ascii="Times New Roman" w:hAnsi="Times New Roman"/>
              </w:rPr>
              <w:t>2</w:t>
            </w:r>
            <w:r w:rsidRPr="00A453FB">
              <w:rPr>
                <w:rFonts w:ascii="Times New Roman" w:hAnsi="Times New Roman"/>
              </w:rPr>
              <w:t>23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40,990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89,450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2076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07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8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48</w:t>
            </w:r>
            <w:r w:rsidR="00671683" w:rsidRPr="00A453FB">
              <w:rPr>
                <w:rFonts w:ascii="Times New Roman" w:hAnsi="Times New Roman"/>
              </w:rPr>
              <w:t>4</w:t>
            </w:r>
            <w:r w:rsidRPr="00A453FB">
              <w:rPr>
                <w:rFonts w:ascii="Times New Roman" w:hAnsi="Times New Roman"/>
              </w:rPr>
              <w:t>,</w:t>
            </w:r>
            <w:r w:rsidR="00671683" w:rsidRPr="00A453FB">
              <w:rPr>
                <w:rFonts w:ascii="Times New Roman" w:hAnsi="Times New Roman"/>
              </w:rPr>
              <w:t>6</w:t>
            </w:r>
            <w:r w:rsidRPr="00A453FB">
              <w:rPr>
                <w:rFonts w:ascii="Times New Roman" w:hAnsi="Times New Roman"/>
              </w:rPr>
              <w:t>63</w:t>
            </w:r>
          </w:p>
        </w:tc>
      </w:tr>
    </w:tbl>
    <w:p w:rsidR="00177286" w:rsidRPr="00A453FB" w:rsidRDefault="00177286" w:rsidP="00177286">
      <w:pPr>
        <w:pStyle w:val="e"/>
        <w:spacing w:line="276" w:lineRule="auto"/>
        <w:jc w:val="center"/>
        <w:rPr>
          <w:b/>
        </w:rPr>
      </w:pPr>
    </w:p>
    <w:p w:rsidR="00451510" w:rsidRPr="00A453F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10" w:name="_Toc524593229"/>
      <w:bookmarkStart w:id="211" w:name="_Toc88831219"/>
      <w:bookmarkStart w:id="212" w:name="_Toc155962962"/>
      <w:r w:rsidRPr="00A453FB">
        <w:t xml:space="preserve">2.2.2. </w:t>
      </w:r>
      <w:r w:rsidR="00364A47" w:rsidRPr="00A453FB">
        <w:t>О</w:t>
      </w:r>
      <w:r w:rsidR="00451510" w:rsidRPr="00A453FB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0"/>
      <w:bookmarkEnd w:id="211"/>
      <w:bookmarkEnd w:id="212"/>
    </w:p>
    <w:p w:rsidR="00A941BF" w:rsidRPr="00A453FB" w:rsidRDefault="00A941BF" w:rsidP="00771E3C">
      <w:pPr>
        <w:pStyle w:val="e"/>
        <w:spacing w:line="276" w:lineRule="auto"/>
        <w:jc w:val="both"/>
      </w:pPr>
      <w:r w:rsidRPr="00A453FB">
        <w:t>В городе Приморск существуют сети дренажной и ливневой канализации, осуществляющие сбор поверхностных сточных вод. Основной объем ливневых стоков не проходит очистку и сбрасывается по четырем выпускам в Финский залив. Часть собранных ливневых стоков (в районе государственного бюджетного образовательного учреждения Ленинградской области «Приморская школа-интернат», реализующая адаптированные образовательные программы) проходит очистку на КОС города Приморск. В остальных населенных пунктах отвод дождевых и талых вод не организован, дождевая канализация представлена отдельными канавами, которые загряз</w:t>
      </w:r>
      <w:r w:rsidR="005F76DB" w:rsidRPr="00A453FB">
        <w:t>н</w:t>
      </w:r>
      <w:r w:rsidRPr="00A453FB">
        <w:t>ены, заилены и не обеспечивают отвод поверхностного стока.</w:t>
      </w:r>
    </w:p>
    <w:p w:rsidR="00771E3C" w:rsidRPr="00A453FB" w:rsidRDefault="00771E3C" w:rsidP="00771E3C">
      <w:pPr>
        <w:rPr>
          <w:rFonts w:ascii="Times New Roman" w:hAnsi="Times New Roman"/>
        </w:rPr>
      </w:pPr>
    </w:p>
    <w:p w:rsidR="00451510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3" w:name="_Toc524593230"/>
      <w:bookmarkStart w:id="214" w:name="_Toc88831220"/>
      <w:bookmarkStart w:id="215" w:name="_Toc155962963"/>
      <w:r w:rsidRPr="00A453FB">
        <w:t xml:space="preserve">2.2.3. </w:t>
      </w:r>
      <w:r w:rsidR="00364A47" w:rsidRPr="00A453FB">
        <w:t>С</w:t>
      </w:r>
      <w:r w:rsidR="00451510" w:rsidRPr="00A453FB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3"/>
      <w:bookmarkEnd w:id="214"/>
      <w:bookmarkEnd w:id="215"/>
    </w:p>
    <w:p w:rsidR="00177286" w:rsidRPr="00A453FB" w:rsidRDefault="00177286" w:rsidP="00177286">
      <w:pPr>
        <w:pStyle w:val="e"/>
        <w:spacing w:before="0" w:line="276" w:lineRule="auto"/>
        <w:jc w:val="both"/>
        <w:rPr>
          <w:b/>
        </w:rPr>
      </w:pPr>
      <w:r w:rsidRPr="00A453FB">
        <w:t>В</w:t>
      </w:r>
      <w:r w:rsidRPr="00A453FB">
        <w:rPr>
          <w:spacing w:val="22"/>
        </w:rPr>
        <w:t xml:space="preserve"> </w:t>
      </w:r>
      <w:r w:rsidRPr="00A453FB">
        <w:rPr>
          <w:spacing w:val="-1"/>
        </w:rPr>
        <w:t>настоящее</w:t>
      </w:r>
      <w:r w:rsidRPr="00A453FB">
        <w:rPr>
          <w:spacing w:val="25"/>
        </w:rPr>
        <w:t xml:space="preserve"> </w:t>
      </w:r>
      <w:r w:rsidRPr="00A453FB">
        <w:rPr>
          <w:spacing w:val="-1"/>
        </w:rPr>
        <w:t>время</w:t>
      </w:r>
      <w:r w:rsidRPr="00A453FB">
        <w:rPr>
          <w:spacing w:val="23"/>
        </w:rPr>
        <w:t xml:space="preserve"> </w:t>
      </w:r>
      <w:r w:rsidRPr="00A453FB">
        <w:rPr>
          <w:spacing w:val="-1"/>
        </w:rPr>
        <w:t>коммерческий</w:t>
      </w:r>
      <w:r w:rsidRPr="00A453FB">
        <w:rPr>
          <w:spacing w:val="27"/>
        </w:rPr>
        <w:t xml:space="preserve"> </w:t>
      </w:r>
      <w:r w:rsidRPr="00A453FB">
        <w:rPr>
          <w:spacing w:val="-2"/>
        </w:rPr>
        <w:t>учет</w:t>
      </w:r>
      <w:r w:rsidRPr="00A453FB">
        <w:rPr>
          <w:spacing w:val="24"/>
        </w:rPr>
        <w:t xml:space="preserve"> </w:t>
      </w:r>
      <w:r w:rsidRPr="00A453FB">
        <w:rPr>
          <w:spacing w:val="-1"/>
        </w:rPr>
        <w:t>принимаемых</w:t>
      </w:r>
      <w:r w:rsidRPr="00A453FB">
        <w:rPr>
          <w:spacing w:val="25"/>
        </w:rPr>
        <w:t xml:space="preserve"> </w:t>
      </w:r>
      <w:r w:rsidRPr="00A453FB">
        <w:rPr>
          <w:spacing w:val="-1"/>
        </w:rPr>
        <w:t>сточных</w:t>
      </w:r>
      <w:r w:rsidRPr="00A453FB">
        <w:rPr>
          <w:spacing w:val="25"/>
        </w:rPr>
        <w:t xml:space="preserve"> </w:t>
      </w:r>
      <w:r w:rsidRPr="00A453FB">
        <w:t>вод</w:t>
      </w:r>
      <w:r w:rsidRPr="00A453FB">
        <w:rPr>
          <w:spacing w:val="21"/>
        </w:rPr>
        <w:t xml:space="preserve"> </w:t>
      </w:r>
      <w:r w:rsidRPr="00A453FB">
        <w:t>от</w:t>
      </w:r>
      <w:r w:rsidRPr="00A453FB">
        <w:rPr>
          <w:spacing w:val="24"/>
        </w:rPr>
        <w:t xml:space="preserve"> </w:t>
      </w:r>
      <w:r w:rsidRPr="00A453FB">
        <w:rPr>
          <w:spacing w:val="-1"/>
        </w:rPr>
        <w:t>потребителей</w:t>
      </w:r>
      <w:r w:rsidRPr="00A453FB">
        <w:rPr>
          <w:spacing w:val="79"/>
        </w:rPr>
        <w:t xml:space="preserve"> </w:t>
      </w:r>
      <w:r w:rsidRPr="00A453FB">
        <w:rPr>
          <w:spacing w:val="-1"/>
        </w:rPr>
        <w:t>осуществляется</w:t>
      </w:r>
      <w:r w:rsidRPr="00A453FB">
        <w:rPr>
          <w:spacing w:val="40"/>
        </w:rPr>
        <w:t xml:space="preserve"> </w:t>
      </w:r>
      <w:r w:rsidRPr="00A453FB">
        <w:t>в</w:t>
      </w:r>
      <w:r w:rsidRPr="00A453FB">
        <w:rPr>
          <w:spacing w:val="37"/>
        </w:rPr>
        <w:t xml:space="preserve"> </w:t>
      </w:r>
      <w:r w:rsidRPr="00A453FB">
        <w:rPr>
          <w:spacing w:val="-1"/>
        </w:rPr>
        <w:t>соответствии</w:t>
      </w:r>
      <w:r w:rsidRPr="00A453FB">
        <w:rPr>
          <w:spacing w:val="39"/>
        </w:rPr>
        <w:t xml:space="preserve"> </w:t>
      </w:r>
      <w:r w:rsidRPr="00A453FB">
        <w:t>с</w:t>
      </w:r>
      <w:r w:rsidRPr="00A453FB">
        <w:rPr>
          <w:spacing w:val="37"/>
        </w:rPr>
        <w:t xml:space="preserve"> </w:t>
      </w:r>
      <w:r w:rsidRPr="00A453FB">
        <w:rPr>
          <w:spacing w:val="-1"/>
        </w:rPr>
        <w:t>действующим</w:t>
      </w:r>
      <w:r w:rsidRPr="00A453FB">
        <w:rPr>
          <w:spacing w:val="37"/>
        </w:rPr>
        <w:t xml:space="preserve"> </w:t>
      </w:r>
      <w:r w:rsidRPr="00A453FB">
        <w:rPr>
          <w:spacing w:val="-1"/>
        </w:rPr>
        <w:t>законодательством</w:t>
      </w:r>
      <w:r w:rsidRPr="00A453FB">
        <w:rPr>
          <w:spacing w:val="37"/>
        </w:rPr>
        <w:t xml:space="preserve"> </w:t>
      </w:r>
      <w:r w:rsidRPr="00A453FB">
        <w:t>и</w:t>
      </w:r>
      <w:r w:rsidRPr="00A453FB">
        <w:rPr>
          <w:spacing w:val="39"/>
        </w:rPr>
        <w:t xml:space="preserve"> </w:t>
      </w:r>
      <w:r w:rsidRPr="00A453FB">
        <w:rPr>
          <w:spacing w:val="-1"/>
        </w:rPr>
        <w:t>количество</w:t>
      </w:r>
      <w:r w:rsidRPr="00A453FB">
        <w:rPr>
          <w:spacing w:val="103"/>
        </w:rPr>
        <w:t xml:space="preserve"> </w:t>
      </w:r>
      <w:r w:rsidRPr="00A453FB">
        <w:rPr>
          <w:spacing w:val="-1"/>
        </w:rPr>
        <w:t>принятых</w:t>
      </w:r>
      <w:r w:rsidRPr="00A453FB">
        <w:rPr>
          <w:spacing w:val="2"/>
        </w:rPr>
        <w:t xml:space="preserve"> </w:t>
      </w:r>
      <w:r w:rsidRPr="00A453FB">
        <w:rPr>
          <w:spacing w:val="-1"/>
        </w:rPr>
        <w:t>сточных</w:t>
      </w:r>
      <w:r w:rsidRPr="00A453FB">
        <w:rPr>
          <w:spacing w:val="1"/>
        </w:rPr>
        <w:t xml:space="preserve"> </w:t>
      </w:r>
      <w:r w:rsidRPr="00A453FB">
        <w:t>вод</w:t>
      </w:r>
      <w:r w:rsidRPr="00A453FB">
        <w:rPr>
          <w:spacing w:val="-3"/>
        </w:rPr>
        <w:t xml:space="preserve"> </w:t>
      </w:r>
      <w:r w:rsidRPr="00A453FB">
        <w:rPr>
          <w:spacing w:val="-1"/>
        </w:rPr>
        <w:t>принимается</w:t>
      </w:r>
      <w:r w:rsidRPr="00A453FB">
        <w:t xml:space="preserve"> </w:t>
      </w:r>
      <w:r w:rsidRPr="00A453FB">
        <w:rPr>
          <w:spacing w:val="-1"/>
        </w:rPr>
        <w:t>равным</w:t>
      </w:r>
      <w:r w:rsidRPr="00A453FB">
        <w:rPr>
          <w:spacing w:val="-2"/>
        </w:rPr>
        <w:t xml:space="preserve"> </w:t>
      </w:r>
      <w:r w:rsidRPr="00A453FB">
        <w:t>количеству</w:t>
      </w:r>
      <w:r w:rsidRPr="00A453FB">
        <w:rPr>
          <w:spacing w:val="-5"/>
        </w:rPr>
        <w:t xml:space="preserve"> </w:t>
      </w:r>
      <w:r w:rsidRPr="00A453FB">
        <w:t xml:space="preserve">потребленного </w:t>
      </w:r>
      <w:r w:rsidRPr="00A453FB">
        <w:rPr>
          <w:spacing w:val="-1"/>
        </w:rPr>
        <w:t>ресурса.</w:t>
      </w:r>
    </w:p>
    <w:p w:rsidR="004210BB" w:rsidRPr="00A453FB" w:rsidRDefault="004210BB" w:rsidP="00771E3C">
      <w:pPr>
        <w:pStyle w:val="e"/>
        <w:spacing w:line="276" w:lineRule="auto"/>
        <w:jc w:val="both"/>
        <w:rPr>
          <w:shd w:val="clear" w:color="auto" w:fill="FFFFFF"/>
        </w:rPr>
      </w:pPr>
    </w:p>
    <w:p w:rsidR="00451510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6" w:name="_Toc524593231"/>
      <w:bookmarkStart w:id="217" w:name="_Toc88831221"/>
      <w:bookmarkStart w:id="218" w:name="_Toc155962964"/>
      <w:r w:rsidRPr="00A453FB">
        <w:t xml:space="preserve">2.2.4. </w:t>
      </w:r>
      <w:r w:rsidR="00A86037" w:rsidRPr="00A453FB">
        <w:t>Р</w:t>
      </w:r>
      <w:r w:rsidR="00451510" w:rsidRPr="00A453FB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16"/>
      <w:bookmarkEnd w:id="217"/>
      <w:bookmarkEnd w:id="218"/>
    </w:p>
    <w:p w:rsidR="00177286" w:rsidRPr="00A453FB" w:rsidRDefault="00451510" w:rsidP="00177286">
      <w:pPr>
        <w:pStyle w:val="e"/>
        <w:spacing w:line="276" w:lineRule="auto"/>
        <w:jc w:val="both"/>
      </w:pPr>
      <w:r w:rsidRPr="00A453FB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 не представляется возможным, ввиду отсутствия данных по систематическому учету стоков.</w:t>
      </w:r>
      <w:r w:rsidR="00177286" w:rsidRPr="00A453FB">
        <w:t xml:space="preserve"> </w:t>
      </w:r>
    </w:p>
    <w:p w:rsidR="00177286" w:rsidRPr="00A453FB" w:rsidRDefault="00177286" w:rsidP="00EB4245">
      <w:pPr>
        <w:pStyle w:val="e"/>
        <w:spacing w:line="276" w:lineRule="auto"/>
        <w:jc w:val="both"/>
      </w:pPr>
    </w:p>
    <w:p w:rsidR="00451510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9" w:name="_Toc524593232"/>
      <w:bookmarkStart w:id="220" w:name="_Toc88831222"/>
      <w:bookmarkStart w:id="221" w:name="_Toc155962965"/>
      <w:r w:rsidRPr="00A453FB">
        <w:t xml:space="preserve">2.2.5. </w:t>
      </w:r>
      <w:r w:rsidR="00A86037" w:rsidRPr="00A453FB">
        <w:t>П</w:t>
      </w:r>
      <w:r w:rsidR="00451510" w:rsidRPr="00A453FB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19"/>
      <w:bookmarkEnd w:id="220"/>
      <w:bookmarkEnd w:id="221"/>
    </w:p>
    <w:p w:rsidR="000A1084" w:rsidRPr="00A453FB" w:rsidRDefault="00177286" w:rsidP="00177286">
      <w:pPr>
        <w:pStyle w:val="e"/>
        <w:spacing w:before="0" w:line="276" w:lineRule="auto"/>
        <w:jc w:val="both"/>
      </w:pPr>
      <w:r w:rsidRPr="00A453FB">
        <w:t>В таблице ниже представлены расчеты прогнозного баланса поступления сточных вод в централизованную систему водоотведения и отведения стоков.</w:t>
      </w:r>
    </w:p>
    <w:p w:rsidR="00177286" w:rsidRPr="00A453FB" w:rsidRDefault="00177286" w:rsidP="00177286">
      <w:pPr>
        <w:pStyle w:val="e"/>
        <w:spacing w:line="276" w:lineRule="auto"/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0A1084" w:rsidRPr="00A453FB" w:rsidRDefault="000A1084" w:rsidP="00177286">
      <w:pPr>
        <w:pStyle w:val="e"/>
        <w:spacing w:line="276" w:lineRule="auto"/>
        <w:jc w:val="center"/>
      </w:pP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2.2.5.1 - Прогнозный баланс поступления сточных вод</w:t>
      </w:r>
    </w:p>
    <w:tbl>
      <w:tblPr>
        <w:tblStyle w:val="a8"/>
        <w:tblW w:w="5000" w:type="pct"/>
        <w:jc w:val="center"/>
        <w:tblLook w:val="04A0"/>
      </w:tblPr>
      <w:tblGrid>
        <w:gridCol w:w="1369"/>
        <w:gridCol w:w="1887"/>
        <w:gridCol w:w="1251"/>
        <w:gridCol w:w="1089"/>
        <w:gridCol w:w="1089"/>
        <w:gridCol w:w="1089"/>
        <w:gridCol w:w="1089"/>
        <w:gridCol w:w="1089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C70E3C" w:rsidRPr="00A453FB" w:rsidTr="00991E3A">
        <w:trPr>
          <w:tblHeader/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Статья баланса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2038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94,3700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137,1400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29,4300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29,4300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31,7300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31,7300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Прибылово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2,2000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147,9200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147,9200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204,9200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217,4750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  <w:tc>
          <w:tcPr>
            <w:tcW w:w="23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356,4230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356,4230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364,4480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89,4500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0,0000</w:t>
            </w:r>
          </w:p>
        </w:tc>
      </w:tr>
      <w:tr w:rsidR="00C70E3C" w:rsidRPr="00A453FB" w:rsidTr="00CC4E30">
        <w:trPr>
          <w:jc w:val="center"/>
        </w:trPr>
        <w:tc>
          <w:tcPr>
            <w:tcW w:w="231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486,8630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499,4180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507,9830</w:t>
            </w:r>
          </w:p>
        </w:tc>
      </w:tr>
    </w:tbl>
    <w:p w:rsidR="00177286" w:rsidRPr="00A453FB" w:rsidRDefault="00177286" w:rsidP="00177286">
      <w:pPr>
        <w:pStyle w:val="e"/>
        <w:spacing w:line="276" w:lineRule="auto"/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5F76DB">
          <w:pgSz w:w="23811" w:h="16838" w:orient="landscape" w:code="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251511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2" w:name="_Toc524593233"/>
      <w:bookmarkStart w:id="223" w:name="_Toc88831223"/>
      <w:bookmarkStart w:id="224" w:name="_Toc155962966"/>
      <w:bookmarkStart w:id="225" w:name="_Toc359401275"/>
      <w:bookmarkStart w:id="226" w:name="_Toc360621783"/>
      <w:bookmarkStart w:id="227" w:name="_Toc362437919"/>
      <w:bookmarkStart w:id="228" w:name="_Toc363218672"/>
      <w:r w:rsidRPr="00A453FB">
        <w:lastRenderedPageBreak/>
        <w:t xml:space="preserve">2.3. </w:t>
      </w:r>
      <w:r w:rsidR="00251511" w:rsidRPr="00A453FB">
        <w:t>ПРОГНОЗ ОБЪЕМА СТОЧНЫХ ВОД</w:t>
      </w:r>
      <w:bookmarkEnd w:id="222"/>
      <w:bookmarkEnd w:id="223"/>
      <w:bookmarkEnd w:id="224"/>
    </w:p>
    <w:p w:rsidR="005B3A9F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9" w:name="_Toc88831224"/>
      <w:bookmarkStart w:id="230" w:name="_Toc155962967"/>
      <w:r w:rsidRPr="00A453FB">
        <w:t xml:space="preserve">2.3.1. </w:t>
      </w:r>
      <w:r w:rsidR="005B3A9F" w:rsidRPr="00A453FB">
        <w:t>Сведения о фактическом и ожидаемом поступлении сточных вод в централизованную систему водоотведения</w:t>
      </w:r>
      <w:bookmarkEnd w:id="229"/>
      <w:bookmarkEnd w:id="230"/>
    </w:p>
    <w:bookmarkEnd w:id="225"/>
    <w:bookmarkEnd w:id="226"/>
    <w:bookmarkEnd w:id="227"/>
    <w:bookmarkEnd w:id="228"/>
    <w:p w:rsidR="005F76DB" w:rsidRPr="00A453FB" w:rsidRDefault="005F76DB" w:rsidP="005F76DB">
      <w:pPr>
        <w:pStyle w:val="e"/>
        <w:spacing w:before="0" w:line="276" w:lineRule="auto"/>
        <w:jc w:val="both"/>
      </w:pPr>
      <w:r w:rsidRPr="00A453FB">
        <w:t>Сведения о фактическом и ожидаемом поступлении сточных вод в централизованную систему водоотведения представлены в таблице ниже.</w:t>
      </w:r>
    </w:p>
    <w:p w:rsidR="005F76DB" w:rsidRPr="00A453FB" w:rsidRDefault="005F76DB" w:rsidP="005F76DB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8"/>
        <w:tblW w:w="5000" w:type="pct"/>
        <w:jc w:val="center"/>
        <w:tblLook w:val="04A0"/>
      </w:tblPr>
      <w:tblGrid>
        <w:gridCol w:w="1449"/>
        <w:gridCol w:w="2010"/>
        <w:gridCol w:w="1047"/>
        <w:gridCol w:w="1146"/>
        <w:gridCol w:w="1096"/>
        <w:gridCol w:w="1047"/>
        <w:gridCol w:w="1146"/>
        <w:gridCol w:w="1096"/>
      </w:tblGrid>
      <w:tr w:rsidR="00C70E3C" w:rsidRPr="00A453FB" w:rsidTr="00991E3A">
        <w:trPr>
          <w:tblHeader/>
          <w:jc w:val="center"/>
        </w:trPr>
        <w:tc>
          <w:tcPr>
            <w:tcW w:w="72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994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Категория потребителя</w:t>
            </w:r>
          </w:p>
        </w:tc>
        <w:tc>
          <w:tcPr>
            <w:tcW w:w="164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Отчетный 2022г.</w:t>
            </w:r>
          </w:p>
        </w:tc>
        <w:tc>
          <w:tcPr>
            <w:tcW w:w="1643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Расчетный 2038г.</w:t>
            </w:r>
          </w:p>
        </w:tc>
      </w:tr>
      <w:tr w:rsidR="00C70E3C" w:rsidRPr="00A453FB" w:rsidTr="00991E3A">
        <w:trPr>
          <w:tblHeader/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5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 м3/год</w:t>
            </w:r>
          </w:p>
        </w:tc>
        <w:tc>
          <w:tcPr>
            <w:tcW w:w="57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 (max сут.)</w:t>
            </w:r>
          </w:p>
        </w:tc>
        <w:tc>
          <w:tcPr>
            <w:tcW w:w="54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м3/сут, (ср.сут.)</w:t>
            </w:r>
          </w:p>
        </w:tc>
        <w:tc>
          <w:tcPr>
            <w:tcW w:w="52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 м3/год</w:t>
            </w:r>
          </w:p>
        </w:tc>
        <w:tc>
          <w:tcPr>
            <w:tcW w:w="57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 (max сут.)</w:t>
            </w:r>
          </w:p>
        </w:tc>
        <w:tc>
          <w:tcPr>
            <w:tcW w:w="54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м3/сут, (ср.сут.)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94,370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297,330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258,548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94,950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299,158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260,137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26,182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22,767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8,310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26,182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22,767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108,573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94,411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34,460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108,573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94,411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137,140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432,085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375,726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137,720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433,912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377,315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29,430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92,725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80,630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32,915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103,705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90,178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0,725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0,630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0,230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0,725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0,630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6,522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5,671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2,070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6,522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5,671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31,730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99,971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86,932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110,951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96,479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61,763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53,707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19,603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61,763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53,707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7,247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6,301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2,300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7,247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6,301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30,058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26,137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9,540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30,058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26,137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99,067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86,145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99,067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86,145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134,534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116,986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42,700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134,534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116,986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19,849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17,260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6,300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19,849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17,260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22,401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19,479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7,110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22,401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19,479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176,785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153,726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176,785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153,726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147,920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466,049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405,260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151,880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478,526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416,110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69,315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60,274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34,555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108,872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94,671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110,274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95,890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35,540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111,975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97,370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204,920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645,638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561,425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221,975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699,373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608,151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63,644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55,342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20,200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63,644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55,342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5,829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5,068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1,850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5,829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5,068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4,001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3,479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1,270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4,001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3,479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2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  <w:tc>
          <w:tcPr>
            <w:tcW w:w="54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0,000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5F76DB" w:rsidRPr="00A453FB" w:rsidRDefault="005F76DB" w:rsidP="00CC4E30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73,474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63,890</w:t>
            </w:r>
          </w:p>
        </w:tc>
        <w:tc>
          <w:tcPr>
            <w:tcW w:w="52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23,320</w:t>
            </w:r>
          </w:p>
        </w:tc>
        <w:tc>
          <w:tcPr>
            <w:tcW w:w="57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73,474</w:t>
            </w:r>
          </w:p>
        </w:tc>
        <w:tc>
          <w:tcPr>
            <w:tcW w:w="54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F76DB" w:rsidRPr="00A453FB" w:rsidRDefault="005F76DB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63,890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9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354,223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1116,045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358,421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362,248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1141,329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358,421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671683" w:rsidRPr="00A453FB" w:rsidRDefault="00671683" w:rsidP="00671683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организации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40,99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129,147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168,703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53,545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671683" w:rsidRPr="00A453FB" w:rsidRDefault="00671683" w:rsidP="00671683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Прочие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89,45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281,829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283,53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89,99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671683" w:rsidRPr="00A453FB" w:rsidRDefault="00671683" w:rsidP="00671683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Неорганизованные стоки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</w:tr>
      <w:tr w:rsidR="00C70E3C" w:rsidRPr="00A453FB" w:rsidTr="00671683">
        <w:trPr>
          <w:jc w:val="center"/>
        </w:trPr>
        <w:tc>
          <w:tcPr>
            <w:tcW w:w="720" w:type="pct"/>
            <w:vMerge/>
          </w:tcPr>
          <w:p w:rsidR="00671683" w:rsidRPr="00A453FB" w:rsidRDefault="00671683" w:rsidP="00671683">
            <w:pPr>
              <w:rPr>
                <w:rFonts w:ascii="Times New Roman" w:hAnsi="Times New Roman"/>
              </w:rPr>
            </w:pPr>
          </w:p>
        </w:tc>
        <w:tc>
          <w:tcPr>
            <w:tcW w:w="99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Итого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484,663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1527,02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501,956</w:t>
            </w:r>
          </w:p>
        </w:tc>
        <w:tc>
          <w:tcPr>
            <w:tcW w:w="52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505,783</w:t>
            </w:r>
          </w:p>
        </w:tc>
        <w:tc>
          <w:tcPr>
            <w:tcW w:w="57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1593,562</w:t>
            </w:r>
          </w:p>
        </w:tc>
        <w:tc>
          <w:tcPr>
            <w:tcW w:w="54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71683" w:rsidRPr="00A453FB" w:rsidRDefault="00671683" w:rsidP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501,956</w:t>
            </w:r>
          </w:p>
        </w:tc>
      </w:tr>
    </w:tbl>
    <w:p w:rsidR="00EB59A8" w:rsidRPr="00A453FB" w:rsidRDefault="00EB59A8" w:rsidP="002373E4">
      <w:pPr>
        <w:pStyle w:val="e"/>
        <w:spacing w:line="276" w:lineRule="auto"/>
        <w:jc w:val="both"/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1" w:name="_Toc524593236"/>
      <w:bookmarkStart w:id="232" w:name="_Toc88831225"/>
      <w:bookmarkStart w:id="233" w:name="_Toc155962968"/>
      <w:r w:rsidRPr="00A453FB">
        <w:t xml:space="preserve">2.3.2. </w:t>
      </w:r>
      <w:bookmarkEnd w:id="231"/>
      <w:bookmarkEnd w:id="232"/>
      <w:r w:rsidR="00177286" w:rsidRPr="00A453FB">
        <w:t>Описание структуры централизованной системы водоотведения (эксплуатационные и технологические зоны)</w:t>
      </w:r>
      <w:bookmarkEnd w:id="233"/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 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177286" w:rsidRPr="00A453FB" w:rsidRDefault="00177286" w:rsidP="00177286">
      <w:pPr>
        <w:pStyle w:val="ab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Технологические зоны водоотведения муниципального образования представлены в таблице ниже.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2.3.2.1 - Технологические зоны</w:t>
      </w:r>
    </w:p>
    <w:tbl>
      <w:tblPr>
        <w:tblStyle w:val="a8"/>
        <w:tblW w:w="5000" w:type="pct"/>
        <w:jc w:val="center"/>
        <w:tblLook w:val="04A0"/>
      </w:tblPr>
      <w:tblGrid>
        <w:gridCol w:w="647"/>
        <w:gridCol w:w="5173"/>
        <w:gridCol w:w="4037"/>
      </w:tblGrid>
      <w:tr w:rsidR="00C70E3C" w:rsidRPr="00A453FB" w:rsidTr="00991E3A">
        <w:trPr>
          <w:tblHeader/>
          <w:jc w:val="center"/>
        </w:trPr>
        <w:tc>
          <w:tcPr>
            <w:tcW w:w="64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517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технологической зоны</w:t>
            </w:r>
          </w:p>
        </w:tc>
        <w:tc>
          <w:tcPr>
            <w:tcW w:w="403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</w:tr>
      <w:tr w:rsidR="00C70E3C" w:rsidRPr="00A453FB" w:rsidTr="0051245E">
        <w:trPr>
          <w:jc w:val="center"/>
        </w:trPr>
        <w:tc>
          <w:tcPr>
            <w:tcW w:w="6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5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5F76D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Сети и КНС</w:t>
            </w:r>
          </w:p>
        </w:tc>
        <w:tc>
          <w:tcPr>
            <w:tcW w:w="40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</w:tr>
      <w:tr w:rsidR="00C70E3C" w:rsidRPr="00A453FB" w:rsidTr="0051245E">
        <w:trPr>
          <w:jc w:val="center"/>
        </w:trPr>
        <w:tc>
          <w:tcPr>
            <w:tcW w:w="6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5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5F76D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Сети, КНС и </w:t>
            </w:r>
            <w:r w:rsidR="00177286" w:rsidRPr="00A453FB">
              <w:rPr>
                <w:rFonts w:ascii="Times New Roman" w:hAnsi="Times New Roman"/>
              </w:rPr>
              <w:t>КОС п. Ермилово</w:t>
            </w:r>
          </w:p>
        </w:tc>
        <w:tc>
          <w:tcPr>
            <w:tcW w:w="40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</w:tr>
      <w:tr w:rsidR="00C70E3C" w:rsidRPr="00A453FB" w:rsidTr="0051245E">
        <w:trPr>
          <w:jc w:val="center"/>
        </w:trPr>
        <w:tc>
          <w:tcPr>
            <w:tcW w:w="6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5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5F76D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Сети и КНС</w:t>
            </w:r>
          </w:p>
        </w:tc>
        <w:tc>
          <w:tcPr>
            <w:tcW w:w="40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</w:tr>
      <w:tr w:rsidR="00C70E3C" w:rsidRPr="00A453FB" w:rsidTr="0051245E">
        <w:trPr>
          <w:jc w:val="center"/>
        </w:trPr>
        <w:tc>
          <w:tcPr>
            <w:tcW w:w="6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5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5F76D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Сети, КНС и КОС</w:t>
            </w:r>
            <w:r w:rsidR="00177286" w:rsidRPr="00A453FB">
              <w:rPr>
                <w:rFonts w:ascii="Times New Roman" w:hAnsi="Times New Roman"/>
              </w:rPr>
              <w:t xml:space="preserve"> п. Красная Долина</w:t>
            </w:r>
          </w:p>
        </w:tc>
        <w:tc>
          <w:tcPr>
            <w:tcW w:w="40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</w:tr>
      <w:tr w:rsidR="00C70E3C" w:rsidRPr="00A453FB" w:rsidTr="0051245E">
        <w:trPr>
          <w:jc w:val="center"/>
        </w:trPr>
        <w:tc>
          <w:tcPr>
            <w:tcW w:w="6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5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5F76D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Сети, КНС и КОС</w:t>
            </w:r>
            <w:r w:rsidR="00177286" w:rsidRPr="00A453FB">
              <w:rPr>
                <w:rFonts w:ascii="Times New Roman" w:hAnsi="Times New Roman"/>
              </w:rPr>
              <w:t xml:space="preserve"> г. Приморск</w:t>
            </w:r>
          </w:p>
        </w:tc>
        <w:tc>
          <w:tcPr>
            <w:tcW w:w="40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</w:tr>
      <w:tr w:rsidR="00C70E3C" w:rsidRPr="00A453FB" w:rsidTr="0051245E">
        <w:trPr>
          <w:jc w:val="center"/>
        </w:trPr>
        <w:tc>
          <w:tcPr>
            <w:tcW w:w="6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541DC" w:rsidRPr="00A453FB" w:rsidRDefault="00671683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5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5F76DB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Сети</w:t>
            </w:r>
          </w:p>
        </w:tc>
        <w:tc>
          <w:tcPr>
            <w:tcW w:w="40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</w:tr>
      <w:tr w:rsidR="0051245E" w:rsidRPr="00A453FB" w:rsidTr="0051245E">
        <w:trPr>
          <w:jc w:val="center"/>
        </w:trPr>
        <w:tc>
          <w:tcPr>
            <w:tcW w:w="6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51245E" w:rsidRPr="00A453FB" w:rsidRDefault="0051245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5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1245E" w:rsidRPr="00A453FB" w:rsidRDefault="0051245E" w:rsidP="00A3594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Сети</w:t>
            </w:r>
          </w:p>
        </w:tc>
        <w:tc>
          <w:tcPr>
            <w:tcW w:w="40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1245E" w:rsidRPr="00A453FB" w:rsidRDefault="0051245E" w:rsidP="0051245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Лужки</w:t>
            </w:r>
          </w:p>
        </w:tc>
      </w:tr>
    </w:tbl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В муниципальном образовании насчитывается </w:t>
      </w:r>
      <w:r w:rsidR="00991E3A" w:rsidRPr="00A453FB">
        <w:rPr>
          <w:rFonts w:ascii="Times New Roman" w:hAnsi="Times New Roman"/>
          <w:sz w:val="24"/>
        </w:rPr>
        <w:t>7</w:t>
      </w:r>
      <w:r w:rsidRPr="00A453FB">
        <w:rPr>
          <w:rFonts w:ascii="Times New Roman" w:hAnsi="Times New Roman"/>
          <w:sz w:val="24"/>
        </w:rPr>
        <w:t xml:space="preserve"> технологических зон.</w:t>
      </w:r>
    </w:p>
    <w:p w:rsidR="00177286" w:rsidRPr="00A453FB" w:rsidRDefault="00177286" w:rsidP="00177286">
      <w:pPr>
        <w:pStyle w:val="ab"/>
        <w:spacing w:before="240"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lastRenderedPageBreak/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 централизованной системе водоотведения муниципального образования «Приморское городское поселение» выделяются следующие эксплуатационные зоны:</w:t>
      </w:r>
    </w:p>
    <w:p w:rsidR="00177286" w:rsidRPr="00A453FB" w:rsidRDefault="00177286" w:rsidP="00177286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CC4E30" w:rsidRPr="00A453FB" w:rsidRDefault="00CC4E30" w:rsidP="00CC4E30">
      <w:pPr>
        <w:numPr>
          <w:ilvl w:val="0"/>
          <w:numId w:val="9"/>
        </w:numPr>
        <w:spacing w:after="20"/>
        <w:rPr>
          <w:rFonts w:ascii="Times New Roman" w:hAnsi="Times New Roman"/>
        </w:rPr>
      </w:pPr>
      <w:r w:rsidRPr="00A453FB">
        <w:rPr>
          <w:rFonts w:ascii="Times New Roman" w:hAnsi="Times New Roman"/>
          <w:sz w:val="24"/>
        </w:rPr>
        <w:t>Эксплуатационная зона ответственности водоотведения ГУП "Леноблводоканал" (централизованные системы водоотведения, принимающие сточные воды от жилых зданий, коммунально-бытовых и производственных предприятий на территории п. Ермилово, г. Приморск, п. Красная Долина, п. Глебычево, д. Камышовка, п. Рябово).</w:t>
      </w:r>
    </w:p>
    <w:p w:rsidR="004B1503" w:rsidRPr="00A453FB" w:rsidRDefault="004B1503" w:rsidP="00991E3A">
      <w:pPr>
        <w:spacing w:after="20"/>
        <w:ind w:left="360"/>
        <w:rPr>
          <w:rFonts w:ascii="Times New Roman" w:hAnsi="Times New Roman"/>
        </w:rPr>
      </w:pPr>
    </w:p>
    <w:p w:rsidR="004B1503" w:rsidRPr="00A453FB" w:rsidRDefault="0051245E" w:rsidP="00771E3C">
      <w:pPr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ГУП "Леноблводоканал" не берется в расчет технологическая зона водоотведения п. Лужки, т.к. </w:t>
      </w:r>
      <w:r w:rsidR="004B1503" w:rsidRPr="00A453FB">
        <w:rPr>
          <w:rFonts w:ascii="Times New Roman" w:hAnsi="Times New Roman"/>
          <w:sz w:val="24"/>
        </w:rPr>
        <w:t xml:space="preserve">обслуживающие  четыре многоквартирных дома являлись бесхозными. </w:t>
      </w:r>
    </w:p>
    <w:p w:rsidR="00177286" w:rsidRPr="00A453FB" w:rsidRDefault="004B1503" w:rsidP="00771E3C">
      <w:pPr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В 2020 году администрация МО «Приморское городское поселение» провела работу по включению данных сетей в перечень муниципального имущества для дальнейшей передачи их в собственность ГУП «Леноблводоканал» для осуществления услуги по водоснабжению и водоотведению жителям многоквартирных домов. </w:t>
      </w:r>
    </w:p>
    <w:p w:rsidR="004B1503" w:rsidRPr="00A453FB" w:rsidRDefault="004B1503" w:rsidP="00771E3C">
      <w:pPr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Также в проект генерального плана поселения были внесены изменения и учтены земельные участки с территориальными зонами необходимыми для размещения объектов водоснабжения и водоотведения (под строительство артезианской скважины и канализационных очистных сооружений) в пос. Лужки.</w:t>
      </w:r>
    </w:p>
    <w:p w:rsidR="004B1503" w:rsidRPr="00A453FB" w:rsidRDefault="004B1503" w:rsidP="00771E3C">
      <w:pPr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По состоянию на 2023 год ГУП «Леноблводоканал» так и не принял на баланс предприятия сети водоотведения п. Лужки. </w:t>
      </w:r>
    </w:p>
    <w:p w:rsidR="00991E3A" w:rsidRPr="00A453FB" w:rsidRDefault="00991E3A" w:rsidP="00771E3C">
      <w:pPr>
        <w:ind w:firstLine="709"/>
        <w:rPr>
          <w:rFonts w:ascii="Times New Roman" w:hAnsi="Times New Roman"/>
          <w:sz w:val="24"/>
        </w:rPr>
      </w:pPr>
    </w:p>
    <w:p w:rsidR="00177286" w:rsidRPr="00A453FB" w:rsidRDefault="0057702F" w:rsidP="00177286">
      <w:pPr>
        <w:pStyle w:val="3TimesNewRoman14"/>
        <w:numPr>
          <w:ilvl w:val="0"/>
          <w:numId w:val="0"/>
        </w:numPr>
        <w:ind w:left="1224" w:hanging="504"/>
      </w:pPr>
      <w:bookmarkStart w:id="234" w:name="_Toc524593237"/>
      <w:bookmarkStart w:id="235" w:name="_Toc88831226"/>
      <w:bookmarkStart w:id="236" w:name="_Toc155962969"/>
      <w:r w:rsidRPr="00A453FB">
        <w:t xml:space="preserve">2.3.3. </w:t>
      </w:r>
      <w:r w:rsidR="0072376D" w:rsidRPr="00A453FB">
        <w:t>Р</w:t>
      </w:r>
      <w:r w:rsidR="00AF3E4B" w:rsidRPr="00A453FB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4"/>
      <w:bookmarkEnd w:id="235"/>
      <w:bookmarkEnd w:id="236"/>
    </w:p>
    <w:p w:rsidR="00177286" w:rsidRPr="00A453FB" w:rsidRDefault="00177286" w:rsidP="00177286">
      <w:pPr>
        <w:pStyle w:val="e"/>
        <w:spacing w:before="0" w:line="276" w:lineRule="auto"/>
        <w:jc w:val="both"/>
      </w:pPr>
      <w:r w:rsidRPr="00A453FB">
        <w:t>Расчет требуемой мощности очистных сооружений по технологическим зонам представлен в таблице ниже.</w:t>
      </w: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177286" w:rsidRPr="00A453FB" w:rsidRDefault="00177286" w:rsidP="00177286">
      <w:pPr>
        <w:pStyle w:val="e"/>
        <w:spacing w:line="276" w:lineRule="auto"/>
        <w:jc w:val="center"/>
      </w:pP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2.3.3.1 - Требуемая перспективная мощность очистных сооружений</w:t>
      </w:r>
    </w:p>
    <w:tbl>
      <w:tblPr>
        <w:tblStyle w:val="a8"/>
        <w:tblW w:w="5000" w:type="pct"/>
        <w:jc w:val="center"/>
        <w:tblLook w:val="04A0"/>
      </w:tblPr>
      <w:tblGrid>
        <w:gridCol w:w="1524"/>
        <w:gridCol w:w="1998"/>
        <w:gridCol w:w="1234"/>
        <w:gridCol w:w="1075"/>
        <w:gridCol w:w="1075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</w:tblGrid>
      <w:tr w:rsidR="00C70E3C" w:rsidRPr="00A453FB" w:rsidTr="0076298C">
        <w:trPr>
          <w:jc w:val="center"/>
        </w:trPr>
        <w:tc>
          <w:tcPr>
            <w:tcW w:w="3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очистных сооружений</w:t>
            </w:r>
          </w:p>
        </w:tc>
        <w:tc>
          <w:tcPr>
            <w:tcW w:w="45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 изм.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2023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2027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2028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2029</w:t>
            </w:r>
          </w:p>
        </w:tc>
        <w:tc>
          <w:tcPr>
            <w:tcW w:w="28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2030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2031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2032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2033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2034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2035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2036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2037</w:t>
            </w:r>
          </w:p>
        </w:tc>
        <w:tc>
          <w:tcPr>
            <w:tcW w:w="2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2038</w:t>
            </w:r>
          </w:p>
        </w:tc>
      </w:tr>
      <w:tr w:rsidR="00C70E3C" w:rsidRPr="00A453FB" w:rsidTr="0076298C">
        <w:trPr>
          <w:jc w:val="center"/>
        </w:trPr>
        <w:tc>
          <w:tcPr>
            <w:tcW w:w="5000" w:type="pct"/>
            <w:gridSpan w:val="19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Ермилово</w:t>
            </w:r>
          </w:p>
        </w:tc>
      </w:tr>
      <w:tr w:rsidR="00C70E3C" w:rsidRPr="00A453FB" w:rsidTr="0076298C">
        <w:trPr>
          <w:jc w:val="center"/>
        </w:trPr>
        <w:tc>
          <w:tcPr>
            <w:tcW w:w="5000" w:type="pct"/>
            <w:gridSpan w:val="19"/>
            <w:shd w:val="clear" w:color="auto" w:fill="C6D9F1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ГУП "Леноблводоканал"</w:t>
            </w:r>
          </w:p>
        </w:tc>
      </w:tr>
      <w:tr w:rsidR="00C70E3C" w:rsidRPr="00A453FB" w:rsidTr="0076298C">
        <w:trPr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п. Ермилово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поступивших сточных вод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31,730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31,730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35,215</w:t>
            </w:r>
          </w:p>
        </w:tc>
      </w:tr>
      <w:tr w:rsidR="00C70E3C" w:rsidRPr="00A453FB" w:rsidTr="0076298C">
        <w:trPr>
          <w:jc w:val="center"/>
        </w:trPr>
        <w:tc>
          <w:tcPr>
            <w:tcW w:w="344" w:type="pct"/>
            <w:vMerge/>
          </w:tcPr>
          <w:p w:rsidR="00CC4E30" w:rsidRPr="00A453FB" w:rsidRDefault="00CC4E30" w:rsidP="00CC4E30">
            <w:pPr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 очистных сооружений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145,942</w:t>
            </w:r>
          </w:p>
        </w:tc>
      </w:tr>
      <w:tr w:rsidR="00C70E3C" w:rsidRPr="00A453FB" w:rsidTr="0076298C">
        <w:trPr>
          <w:jc w:val="center"/>
        </w:trPr>
        <w:tc>
          <w:tcPr>
            <w:tcW w:w="344" w:type="pct"/>
            <w:vMerge/>
          </w:tcPr>
          <w:p w:rsidR="00CC4E30" w:rsidRPr="00A453FB" w:rsidRDefault="00CC4E30" w:rsidP="00CC4E30">
            <w:pPr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Резерв/дефицит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114,212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114,212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110,727</w:t>
            </w:r>
          </w:p>
        </w:tc>
      </w:tr>
      <w:tr w:rsidR="00C70E3C" w:rsidRPr="00A453FB" w:rsidTr="0076298C">
        <w:trPr>
          <w:jc w:val="center"/>
        </w:trPr>
        <w:tc>
          <w:tcPr>
            <w:tcW w:w="5000" w:type="pct"/>
            <w:gridSpan w:val="19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п. Красная Долина</w:t>
            </w:r>
          </w:p>
        </w:tc>
      </w:tr>
      <w:tr w:rsidR="00C70E3C" w:rsidRPr="00A453FB" w:rsidTr="0076298C">
        <w:trPr>
          <w:jc w:val="center"/>
        </w:trPr>
        <w:tc>
          <w:tcPr>
            <w:tcW w:w="5000" w:type="pct"/>
            <w:gridSpan w:val="19"/>
            <w:shd w:val="clear" w:color="auto" w:fill="C6D9F1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ГУП "Леноблводоканал"</w:t>
            </w:r>
          </w:p>
        </w:tc>
      </w:tr>
      <w:tr w:rsidR="00C70E3C" w:rsidRPr="00A453FB" w:rsidTr="0076298C">
        <w:trPr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п. Красная Долина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поступивших сточных вод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57,000</w:t>
            </w:r>
          </w:p>
        </w:tc>
      </w:tr>
      <w:tr w:rsidR="00C70E3C" w:rsidRPr="00A453FB" w:rsidTr="0076298C">
        <w:trPr>
          <w:jc w:val="center"/>
        </w:trPr>
        <w:tc>
          <w:tcPr>
            <w:tcW w:w="344" w:type="pct"/>
            <w:vMerge/>
          </w:tcPr>
          <w:p w:rsidR="00CC4E30" w:rsidRPr="00A453FB" w:rsidRDefault="00CC4E30" w:rsidP="00CC4E30">
            <w:pPr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 очистных сооружений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1095,000</w:t>
            </w:r>
          </w:p>
        </w:tc>
      </w:tr>
      <w:tr w:rsidR="00C70E3C" w:rsidRPr="00A453FB" w:rsidTr="0076298C">
        <w:trPr>
          <w:jc w:val="center"/>
        </w:trPr>
        <w:tc>
          <w:tcPr>
            <w:tcW w:w="344" w:type="pct"/>
            <w:vMerge/>
          </w:tcPr>
          <w:p w:rsidR="00CC4E30" w:rsidRPr="00A453FB" w:rsidRDefault="00CC4E30" w:rsidP="00CC4E30">
            <w:pPr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Резерв/дефицит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1038,000</w:t>
            </w:r>
          </w:p>
        </w:tc>
      </w:tr>
      <w:tr w:rsidR="00C70E3C" w:rsidRPr="00A453FB" w:rsidTr="0076298C">
        <w:trPr>
          <w:jc w:val="center"/>
        </w:trPr>
        <w:tc>
          <w:tcPr>
            <w:tcW w:w="5000" w:type="pct"/>
            <w:gridSpan w:val="19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г. Приморск</w:t>
            </w:r>
          </w:p>
        </w:tc>
      </w:tr>
      <w:tr w:rsidR="00C70E3C" w:rsidRPr="00A453FB" w:rsidTr="0076298C">
        <w:trPr>
          <w:jc w:val="center"/>
        </w:trPr>
        <w:tc>
          <w:tcPr>
            <w:tcW w:w="5000" w:type="pct"/>
            <w:gridSpan w:val="19"/>
            <w:shd w:val="clear" w:color="auto" w:fill="C6D9F1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CC4E30" w:rsidRPr="00A453FB" w:rsidRDefault="00CC4E30" w:rsidP="00CC4E3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ГУП "Леноблводоканал"</w:t>
            </w:r>
          </w:p>
        </w:tc>
      </w:tr>
      <w:tr w:rsidR="0076298C" w:rsidRPr="00A453FB" w:rsidTr="0076298C">
        <w:trPr>
          <w:jc w:val="center"/>
        </w:trPr>
        <w:tc>
          <w:tcPr>
            <w:tcW w:w="3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г. Приморск</w:t>
            </w: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поступивших сточных вод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163,000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173,000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177,000</w:t>
            </w:r>
          </w:p>
        </w:tc>
      </w:tr>
      <w:tr w:rsidR="0076298C" w:rsidRPr="00A453FB" w:rsidTr="0076298C">
        <w:trPr>
          <w:jc w:val="center"/>
        </w:trPr>
        <w:tc>
          <w:tcPr>
            <w:tcW w:w="344" w:type="pct"/>
            <w:vMerge/>
          </w:tcPr>
          <w:p w:rsidR="0076298C" w:rsidRPr="00A453FB" w:rsidRDefault="0076298C" w:rsidP="0076298C">
            <w:pPr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Производительность очистных сооружений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1277,471</w:t>
            </w:r>
          </w:p>
        </w:tc>
      </w:tr>
      <w:tr w:rsidR="0076298C" w:rsidRPr="00A453FB" w:rsidTr="0076298C">
        <w:trPr>
          <w:jc w:val="center"/>
        </w:trPr>
        <w:tc>
          <w:tcPr>
            <w:tcW w:w="344" w:type="pct"/>
            <w:vMerge/>
          </w:tcPr>
          <w:p w:rsidR="0076298C" w:rsidRPr="00A453FB" w:rsidRDefault="0076298C" w:rsidP="0076298C">
            <w:pPr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Резерв/дефицит</w:t>
            </w:r>
          </w:p>
        </w:tc>
        <w:tc>
          <w:tcPr>
            <w:tcW w:w="2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тыс.м3/год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1114,471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1104,471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8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  <w:tc>
          <w:tcPr>
            <w:tcW w:w="2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6298C" w:rsidRPr="00A453FB" w:rsidRDefault="0076298C" w:rsidP="0076298C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1100,471</w:t>
            </w:r>
          </w:p>
        </w:tc>
      </w:tr>
    </w:tbl>
    <w:p w:rsidR="005541DC" w:rsidRPr="00A453FB" w:rsidRDefault="005541DC">
      <w:pPr>
        <w:rPr>
          <w:rFonts w:ascii="Times New Roman" w:hAnsi="Times New Roman"/>
        </w:rPr>
        <w:sectPr w:rsidR="005541DC" w:rsidRPr="00A453FB" w:rsidSect="00CC4E30">
          <w:pgSz w:w="23811" w:h="16838" w:orient="landscape" w:code="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7" w:name="_Toc524593238"/>
      <w:bookmarkStart w:id="238" w:name="_Toc88831227"/>
      <w:bookmarkStart w:id="239" w:name="_Toc155962970"/>
      <w:r w:rsidRPr="00A453FB">
        <w:lastRenderedPageBreak/>
        <w:t xml:space="preserve">2.3.4. </w:t>
      </w:r>
      <w:r w:rsidR="003D1921" w:rsidRPr="00A453FB">
        <w:t>Р</w:t>
      </w:r>
      <w:r w:rsidR="00AF3E4B" w:rsidRPr="00A453FB">
        <w:t>езультаты анализа гидравлических режимов и режимов работы элементов централизованной системы водоотведения</w:t>
      </w:r>
      <w:bookmarkEnd w:id="237"/>
      <w:bookmarkEnd w:id="238"/>
      <w:bookmarkEnd w:id="239"/>
    </w:p>
    <w:p w:rsidR="00B521A8" w:rsidRPr="00A453FB" w:rsidRDefault="00B521A8" w:rsidP="00B521A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 xml:space="preserve">Основными элементами централизованной системы водоотведения являются: самотечные канализационные сети с трубопроводами и колодцами, транспортирующие стоки от зданий до КНС, КНС, напорные канализационные сети от КНС до КОС, КОС. </w:t>
      </w:r>
    </w:p>
    <w:p w:rsidR="00B521A8" w:rsidRPr="00A453FB" w:rsidRDefault="00B521A8" w:rsidP="00B521A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Внутренняя канализация принимает сточные вод в местах их образования и отводит их за пределы здания в наружную канализационную сеть.</w:t>
      </w:r>
    </w:p>
    <w:p w:rsidR="00B521A8" w:rsidRPr="00A453FB" w:rsidRDefault="00B521A8" w:rsidP="00B521A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Наружная канализация предназначена для перемещения сточных вод через канализационные станции за пределы населенных пунктов к очистным сооружениям. Они, в свою очередь, обезвреживают и очищают сточные воды перед выпуском их в водоем без нарушения его естественного состояния, обрабатывают осадок в целях его дальнейшей утилизации или использования.</w:t>
      </w:r>
    </w:p>
    <w:p w:rsidR="00B521A8" w:rsidRPr="00A453FB" w:rsidRDefault="00B521A8" w:rsidP="00B521A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Фактические гидравлические режимы и режимы работы элементов централизованной системы водоотведения диктуются проектными решениями, реализованными при их строительстве, типами и состоянием применяемого оборудования.</w:t>
      </w:r>
    </w:p>
    <w:p w:rsidR="00B521A8" w:rsidRPr="00A453FB" w:rsidRDefault="00B521A8" w:rsidP="00B521A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Гидравлические режимы канализационной сети, работающей при самотечном режиме с частичным наполнением сечения трубопровода зависят в основном от рельефа местности, грунтовых условий и расположения КНС в точке приема стоков. Анализ работы этих участков в муниципальном образовании показал, что проектные уклоны соблюдены, гидравлические режимы в основном поддерживаются, за исключением времени образования засоров и их устранения.</w:t>
      </w:r>
    </w:p>
    <w:p w:rsidR="00B521A8" w:rsidRPr="00A453FB" w:rsidRDefault="00B521A8" w:rsidP="00B521A8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Гидравлические режимы канализационной сети, работающей при напорном режиме зависят в основном от рельефа местности, грунтовых условий и расположения КНС в точке приема стоков, характеристик применяемого оборудования. Анализ работы этих участков в муниципальном образовании показал, что проектные уклоны соблюдены, оборудование работает в штатном режиме, гидравлические режимы в основном поддерживаются. Режимы работы элементов централизованной системы водоотведения муниципального образования, так же в основном соблюдаются. Исключение составляет время образования и устранения засоров на сети, ремонты оборудования</w:t>
      </w:r>
      <w:r w:rsidR="00CD0A30" w:rsidRPr="00A453FB">
        <w:rPr>
          <w:rFonts w:ascii="Times New Roman" w:hAnsi="Times New Roman"/>
          <w:sz w:val="24"/>
        </w:rPr>
        <w:t>.</w:t>
      </w:r>
    </w:p>
    <w:p w:rsidR="00935D0A" w:rsidRPr="00A453FB" w:rsidRDefault="00935D0A" w:rsidP="00935D0A">
      <w:pPr>
        <w:rPr>
          <w:rFonts w:ascii="Times New Roman" w:hAnsi="Times New Roman"/>
        </w:rPr>
      </w:pPr>
    </w:p>
    <w:p w:rsidR="00177286" w:rsidRPr="00A453FB" w:rsidRDefault="0057702F" w:rsidP="00177286">
      <w:pPr>
        <w:pStyle w:val="3TimesNewRoman14"/>
        <w:numPr>
          <w:ilvl w:val="0"/>
          <w:numId w:val="0"/>
        </w:numPr>
        <w:ind w:left="1224" w:hanging="504"/>
      </w:pPr>
      <w:bookmarkStart w:id="240" w:name="_Toc524593239"/>
      <w:bookmarkStart w:id="241" w:name="_Toc88831228"/>
      <w:bookmarkStart w:id="242" w:name="_Toc155962971"/>
      <w:r w:rsidRPr="00A453FB">
        <w:t xml:space="preserve">2.3.5. </w:t>
      </w:r>
      <w:r w:rsidR="00BA6A2A" w:rsidRPr="00A453FB">
        <w:t>А</w:t>
      </w:r>
      <w:r w:rsidR="00AF3E4B" w:rsidRPr="00A453FB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40"/>
      <w:bookmarkEnd w:id="241"/>
      <w:bookmarkEnd w:id="242"/>
      <w:r w:rsidR="00177286" w:rsidRPr="00A453FB">
        <w:t xml:space="preserve"> 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Анализ резервов производственных мощностей очистных сооружений систем водоотведения рассмотрен в п.п 2.3.3 текущей главы.</w:t>
      </w:r>
    </w:p>
    <w:p w:rsidR="00F1182A" w:rsidRPr="00A453FB" w:rsidRDefault="00F1182A" w:rsidP="006F1B9D">
      <w:pPr>
        <w:spacing w:line="360" w:lineRule="auto"/>
        <w:ind w:firstLine="567"/>
        <w:rPr>
          <w:rFonts w:ascii="Times New Roman" w:hAnsi="Times New Roman"/>
          <w:sz w:val="24"/>
        </w:rPr>
      </w:pPr>
    </w:p>
    <w:p w:rsidR="00BA6A2A" w:rsidRPr="00A453FB" w:rsidRDefault="00BA6A2A" w:rsidP="00DC6C5A">
      <w:pPr>
        <w:spacing w:line="276" w:lineRule="auto"/>
        <w:jc w:val="left"/>
        <w:rPr>
          <w:rFonts w:ascii="Times New Roman" w:eastAsia="Calibri" w:hAnsi="Times New Roman"/>
          <w:sz w:val="24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3" w:name="_Toc524593240"/>
      <w:bookmarkStart w:id="244" w:name="_Toc88831229"/>
      <w:bookmarkStart w:id="245" w:name="_Toc155962972"/>
      <w:r w:rsidRPr="00A453FB">
        <w:lastRenderedPageBreak/>
        <w:t xml:space="preserve">2.4. </w:t>
      </w:r>
      <w:r w:rsidR="00AF3E4B" w:rsidRPr="00A453FB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43"/>
      <w:bookmarkEnd w:id="244"/>
      <w:bookmarkEnd w:id="245"/>
    </w:p>
    <w:p w:rsidR="005B3A9F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6" w:name="_Toc88831230"/>
      <w:bookmarkStart w:id="247" w:name="_Toc155962973"/>
      <w:r w:rsidRPr="00A453FB">
        <w:t xml:space="preserve">2.4.1. </w:t>
      </w:r>
      <w:r w:rsidR="005B3A9F" w:rsidRPr="00A453FB">
        <w:t xml:space="preserve">Основные направления, принципы, задачи и </w:t>
      </w:r>
      <w:r w:rsidR="00BA6A2A" w:rsidRPr="00A453FB">
        <w:t>плановые значения</w:t>
      </w:r>
      <w:r w:rsidR="005B3A9F" w:rsidRPr="00A453FB">
        <w:t xml:space="preserve"> показател</w:t>
      </w:r>
      <w:r w:rsidR="00BA6A2A" w:rsidRPr="00A453FB">
        <w:t xml:space="preserve">ей </w:t>
      </w:r>
      <w:r w:rsidR="005B3A9F" w:rsidRPr="00A453FB">
        <w:t>развития централизованной системы водоотведения</w:t>
      </w:r>
      <w:bookmarkEnd w:id="246"/>
      <w:bookmarkEnd w:id="247"/>
    </w:p>
    <w:p w:rsidR="00CC748D" w:rsidRPr="00A453FB" w:rsidRDefault="00CC748D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:rsidR="00251511" w:rsidRPr="00A453FB" w:rsidRDefault="00251511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:rsidR="00251511" w:rsidRPr="00A453FB" w:rsidRDefault="00251511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:rsidR="00251511" w:rsidRPr="00A453FB" w:rsidRDefault="00251511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:rsidR="004210BB" w:rsidRPr="00A453FB" w:rsidRDefault="00251511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:rsidR="004210BB" w:rsidRPr="00A453FB" w:rsidRDefault="004210BB" w:rsidP="00AF60C2">
      <w:pPr>
        <w:pStyle w:val="e"/>
        <w:spacing w:line="276" w:lineRule="auto"/>
        <w:jc w:val="both"/>
      </w:pPr>
    </w:p>
    <w:p w:rsidR="00251511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8" w:name="_Toc88831231"/>
      <w:bookmarkStart w:id="249" w:name="_Toc155962974"/>
      <w:r w:rsidRPr="00A453FB">
        <w:t xml:space="preserve">2.4.2. </w:t>
      </w:r>
      <w:r w:rsidR="00BA6A2A" w:rsidRPr="00A453FB">
        <w:t>П</w:t>
      </w:r>
      <w:r w:rsidR="00E53E3D" w:rsidRPr="00A453FB">
        <w:t>еречень основных мероприятий по реализации схем водоотведения с разбивк</w:t>
      </w:r>
      <w:r w:rsidR="00BA5C52" w:rsidRPr="00A453FB">
        <w:t>ой по годам, включая технические</w:t>
      </w:r>
      <w:r w:rsidR="00E53E3D" w:rsidRPr="00A453FB">
        <w:t xml:space="preserve"> обоснования этих мероприятий.</w:t>
      </w:r>
      <w:bookmarkEnd w:id="248"/>
      <w:bookmarkEnd w:id="249"/>
    </w:p>
    <w:p w:rsidR="001A113A" w:rsidRPr="00A453FB" w:rsidRDefault="001A113A" w:rsidP="001A113A">
      <w:pPr>
        <w:pStyle w:val="e"/>
        <w:spacing w:line="276" w:lineRule="auto"/>
        <w:jc w:val="both"/>
      </w:pPr>
      <w:r w:rsidRPr="00A453FB">
        <w:t>С целью повышения надежности и качества оказания услуги водоотведения в МО «Приморское городское поселение»,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 централизованной системы водоотведения МО «Приморское городское поселение».</w:t>
      </w:r>
    </w:p>
    <w:p w:rsidR="001A113A" w:rsidRPr="00A453FB" w:rsidRDefault="001A113A" w:rsidP="001A113A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2.4.2.1 - Перечень мероприятий</w:t>
      </w:r>
    </w:p>
    <w:tbl>
      <w:tblPr>
        <w:tblStyle w:val="a8"/>
        <w:tblW w:w="5000" w:type="pct"/>
        <w:jc w:val="center"/>
        <w:tblLook w:val="04A0"/>
      </w:tblPr>
      <w:tblGrid>
        <w:gridCol w:w="437"/>
        <w:gridCol w:w="3097"/>
        <w:gridCol w:w="3659"/>
        <w:gridCol w:w="2664"/>
      </w:tblGrid>
      <w:tr w:rsidR="00C70E3C" w:rsidRPr="00A453FB" w:rsidTr="003B3B3C">
        <w:trPr>
          <w:tblHeader/>
          <w:jc w:val="center"/>
        </w:trPr>
        <w:tc>
          <w:tcPr>
            <w:tcW w:w="42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302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357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60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Срок</w:t>
            </w:r>
            <w:r w:rsidRPr="00A453FB">
              <w:rPr>
                <w:rFonts w:ascii="Times New Roman" w:hAnsi="Times New Roman"/>
              </w:rPr>
              <w:br/>
              <w:t>реализации,</w:t>
            </w:r>
            <w:r w:rsidRPr="00A453FB">
              <w:rPr>
                <w:rFonts w:ascii="Times New Roman" w:hAnsi="Times New Roman"/>
              </w:rPr>
              <w:br/>
              <w:t>гг.</w:t>
            </w:r>
          </w:p>
        </w:tc>
      </w:tr>
      <w:tr w:rsidR="00C70E3C" w:rsidRPr="00A453FB" w:rsidTr="001A113A">
        <w:trPr>
          <w:jc w:val="center"/>
        </w:trPr>
        <w:tc>
          <w:tcPr>
            <w:tcW w:w="9627" w:type="dxa"/>
            <w:gridSpan w:val="4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ГУП "Леноблводоканал"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302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КОС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2024-2026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иловых площадок (КОС)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302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</w:t>
            </w:r>
            <w:r w:rsidR="006D1E9F" w:rsidRPr="00A453FB">
              <w:rPr>
                <w:rFonts w:ascii="Times New Roman" w:hAnsi="Times New Roman"/>
              </w:rPr>
              <w:t>6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КОС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  <w:r w:rsidR="006D1E9F" w:rsidRPr="00A453FB">
              <w:rPr>
                <w:rFonts w:ascii="Times New Roman" w:hAnsi="Times New Roman"/>
              </w:rPr>
              <w:t>-2025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</w:t>
            </w:r>
            <w:r w:rsidR="006D1E9F" w:rsidRPr="00A453FB">
              <w:rPr>
                <w:rFonts w:ascii="Times New Roman" w:hAnsi="Times New Roman"/>
              </w:rPr>
              <w:t>6-2027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302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 – 2 шт.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2024-2025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иловых площадок (КОС)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модульной станции очистки сточных вод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2026-2027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302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6D1E9F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2026-2027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</w:t>
            </w:r>
          </w:p>
        </w:tc>
        <w:tc>
          <w:tcPr>
            <w:tcW w:w="30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Лужки</w:t>
            </w: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Строительство КОС</w:t>
            </w:r>
            <w:r w:rsidR="00671683" w:rsidRPr="00A453FB">
              <w:rPr>
                <w:rFonts w:ascii="Times New Roman" w:hAnsi="Times New Roman"/>
              </w:rPr>
              <w:t xml:space="preserve"> и реконструкция сетей водоотведения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2028-2030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</w:t>
            </w:r>
          </w:p>
        </w:tc>
        <w:tc>
          <w:tcPr>
            <w:tcW w:w="302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модульной станции очистки сточных вод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2026-2027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</w:t>
            </w:r>
          </w:p>
        </w:tc>
        <w:tc>
          <w:tcPr>
            <w:tcW w:w="3025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2024-2038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</w:tr>
      <w:tr w:rsidR="00C70E3C" w:rsidRPr="00A453FB" w:rsidTr="001A113A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</w:t>
            </w:r>
          </w:p>
        </w:tc>
        <w:tc>
          <w:tcPr>
            <w:tcW w:w="3025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</w:t>
            </w:r>
          </w:p>
        </w:tc>
        <w:tc>
          <w:tcPr>
            <w:tcW w:w="260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2026-2027</w:t>
            </w:r>
          </w:p>
        </w:tc>
      </w:tr>
    </w:tbl>
    <w:p w:rsidR="00E028C8" w:rsidRPr="00A453FB" w:rsidRDefault="00E028C8" w:rsidP="00E028C8">
      <w:pPr>
        <w:rPr>
          <w:rFonts w:ascii="Times New Roman" w:hAnsi="Times New Roman"/>
        </w:rPr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0" w:name="_Toc88831232"/>
      <w:bookmarkStart w:id="251" w:name="_Toc155962975"/>
      <w:r w:rsidRPr="00A453FB">
        <w:t xml:space="preserve">2.4.3. </w:t>
      </w:r>
      <w:r w:rsidR="002144E8" w:rsidRPr="00A453FB">
        <w:t>Технические обоснования основных мероприятий по реализации схем водоотведения</w:t>
      </w:r>
      <w:bookmarkEnd w:id="250"/>
      <w:bookmarkEnd w:id="251"/>
      <w:r w:rsidR="002144E8" w:rsidRPr="00A453FB">
        <w:t xml:space="preserve"> </w:t>
      </w:r>
    </w:p>
    <w:p w:rsidR="000430AC" w:rsidRPr="00A453FB" w:rsidRDefault="000430AC" w:rsidP="000430AC">
      <w:pPr>
        <w:spacing w:after="240" w:line="276" w:lineRule="auto"/>
        <w:ind w:firstLine="709"/>
        <w:jc w:val="left"/>
        <w:rPr>
          <w:rFonts w:ascii="Times New Roman" w:eastAsia="Calibri" w:hAnsi="Times New Roman"/>
          <w:sz w:val="24"/>
        </w:rPr>
      </w:pPr>
      <w:bookmarkStart w:id="252" w:name="_Hlk103263125"/>
      <w:bookmarkStart w:id="253" w:name="_Toc524593247"/>
      <w:r w:rsidRPr="00A453FB">
        <w:rPr>
          <w:rFonts w:ascii="Times New Roman" w:eastAsia="Calibri" w:hAnsi="Times New Roman"/>
          <w:sz w:val="24"/>
        </w:rPr>
        <w:t>Техническое обоснование мероприятий представлено в таблице ниже.</w:t>
      </w:r>
    </w:p>
    <w:p w:rsidR="007D72C5" w:rsidRPr="00A453FB" w:rsidRDefault="007D72C5" w:rsidP="000430AC">
      <w:pPr>
        <w:spacing w:after="240" w:line="276" w:lineRule="auto"/>
        <w:jc w:val="left"/>
        <w:rPr>
          <w:rFonts w:ascii="Times New Roman" w:hAnsi="Times New Roman"/>
          <w:b/>
          <w:sz w:val="24"/>
        </w:rPr>
      </w:pPr>
    </w:p>
    <w:p w:rsidR="007D72C5" w:rsidRPr="00A453FB" w:rsidRDefault="007D72C5" w:rsidP="000430AC">
      <w:pPr>
        <w:spacing w:after="240" w:line="276" w:lineRule="auto"/>
        <w:jc w:val="left"/>
        <w:rPr>
          <w:rFonts w:ascii="Times New Roman" w:hAnsi="Times New Roman"/>
          <w:b/>
          <w:sz w:val="24"/>
        </w:rPr>
      </w:pPr>
    </w:p>
    <w:p w:rsidR="000430AC" w:rsidRPr="00A453FB" w:rsidRDefault="000430AC" w:rsidP="000430AC">
      <w:pPr>
        <w:spacing w:after="240" w:line="276" w:lineRule="auto"/>
        <w:jc w:val="left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b/>
          <w:sz w:val="24"/>
        </w:rPr>
        <w:t>Таблица 2.4.3</w:t>
      </w:r>
      <w:r w:rsidRPr="00A453FB">
        <w:rPr>
          <w:rFonts w:ascii="Times New Roman" w:hAnsi="Times New Roman"/>
          <w:b/>
          <w:sz w:val="24"/>
          <w:lang w:val="en-US"/>
        </w:rPr>
        <w:t>.</w:t>
      </w:r>
      <w:r w:rsidRPr="00A453FB">
        <w:rPr>
          <w:rFonts w:ascii="Times New Roman" w:hAnsi="Times New Roman"/>
          <w:b/>
          <w:sz w:val="24"/>
        </w:rPr>
        <w:t>1 – Техническое обоснование</w:t>
      </w:r>
    </w:p>
    <w:tbl>
      <w:tblPr>
        <w:tblStyle w:val="a8"/>
        <w:tblW w:w="5000" w:type="pct"/>
        <w:jc w:val="center"/>
        <w:tblLook w:val="04A0"/>
      </w:tblPr>
      <w:tblGrid>
        <w:gridCol w:w="436"/>
        <w:gridCol w:w="2026"/>
        <w:gridCol w:w="3194"/>
        <w:gridCol w:w="4201"/>
      </w:tblGrid>
      <w:tr w:rsidR="00C70E3C" w:rsidRPr="00A453FB" w:rsidTr="007D72C5">
        <w:trPr>
          <w:tblHeader/>
          <w:jc w:val="center"/>
        </w:trPr>
        <w:tc>
          <w:tcPr>
            <w:tcW w:w="426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bookmarkEnd w:id="252"/>
          <w:p w:rsidR="000430AC" w:rsidRPr="00A453FB" w:rsidRDefault="000430AC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</w:t>
            </w:r>
          </w:p>
        </w:tc>
        <w:tc>
          <w:tcPr>
            <w:tcW w:w="19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30AC" w:rsidRPr="00A453FB" w:rsidRDefault="000430AC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Наименование </w:t>
            </w:r>
            <w:r w:rsidR="007D72C5" w:rsidRPr="00A453FB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311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30AC" w:rsidRPr="00A453FB" w:rsidRDefault="000430AC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10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30AC" w:rsidRPr="00A453FB" w:rsidRDefault="000430AC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Техническое обоснование</w:t>
            </w:r>
          </w:p>
        </w:tc>
      </w:tr>
      <w:tr w:rsidR="00C70E3C" w:rsidRPr="00A453FB" w:rsidTr="00783D2E">
        <w:trPr>
          <w:jc w:val="center"/>
        </w:trPr>
        <w:tc>
          <w:tcPr>
            <w:tcW w:w="9627" w:type="dxa"/>
            <w:gridSpan w:val="4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0430AC" w:rsidRPr="00A453FB" w:rsidRDefault="000430AC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ГУП "Леноблводоканал"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430AC" w:rsidRPr="00A453FB" w:rsidRDefault="000430AC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1979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30AC" w:rsidRPr="00A453FB" w:rsidRDefault="000430AC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30AC" w:rsidRPr="00A453FB" w:rsidRDefault="000430AC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Реконструкция сетей </w:t>
            </w:r>
            <w:r w:rsidRPr="00A453FB">
              <w:rPr>
                <w:rFonts w:ascii="Times New Roman" w:hAnsi="Times New Roman"/>
              </w:rPr>
              <w:lastRenderedPageBreak/>
              <w:t>водоотведения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30AC" w:rsidRPr="00A453FB" w:rsidRDefault="007D72C5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 xml:space="preserve">Физический и моральный износ </w:t>
            </w:r>
            <w:r w:rsidRPr="00A453FB">
              <w:rPr>
                <w:rFonts w:ascii="Times New Roman" w:hAnsi="Times New Roman"/>
              </w:rPr>
              <w:lastRenderedPageBreak/>
              <w:t>оборудования. Снижение аварийности на сетях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КОС</w:t>
            </w:r>
          </w:p>
        </w:tc>
        <w:tc>
          <w:tcPr>
            <w:tcW w:w="410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иловых площадок (КОС)</w:t>
            </w:r>
          </w:p>
        </w:tc>
        <w:tc>
          <w:tcPr>
            <w:tcW w:w="41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1979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Физический и моральный износ оборудования. Снижение аварийности на сетях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Физический и моральный износ оборудования. Снижение аварийности на сетях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КОС</w:t>
            </w:r>
          </w:p>
        </w:tc>
        <w:tc>
          <w:tcPr>
            <w:tcW w:w="410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</w:t>
            </w:r>
          </w:p>
        </w:tc>
        <w:tc>
          <w:tcPr>
            <w:tcW w:w="41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1979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 – 2 шт.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Физический и моральный износ оборудования. Снижение аварийности на сетях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иловых площадок (КОС)</w:t>
            </w:r>
          </w:p>
        </w:tc>
        <w:tc>
          <w:tcPr>
            <w:tcW w:w="410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модульной станции очистки сточных вод</w:t>
            </w:r>
          </w:p>
        </w:tc>
        <w:tc>
          <w:tcPr>
            <w:tcW w:w="41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1979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410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Физический и моральный износ оборудования. Снижение аварийности на сетях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41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7D72C5" w:rsidRPr="00A453FB" w:rsidRDefault="007D72C5" w:rsidP="007D72C5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</w:t>
            </w:r>
          </w:p>
        </w:tc>
        <w:tc>
          <w:tcPr>
            <w:tcW w:w="19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Лужки</w:t>
            </w: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Строительство КОС и реконструкция сетей водоотведения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</w:t>
            </w:r>
          </w:p>
        </w:tc>
        <w:tc>
          <w:tcPr>
            <w:tcW w:w="1979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Физический и моральный износ оборудования. Снижение аварийности на сетях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модульной станции очистки сточных вод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</w:t>
            </w:r>
          </w:p>
        </w:tc>
        <w:tc>
          <w:tcPr>
            <w:tcW w:w="1979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4103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Физический и моральный износ оборудования. Снижение аварийности на сетях</w:t>
            </w: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4103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7D72C5">
        <w:trPr>
          <w:jc w:val="center"/>
        </w:trPr>
        <w:tc>
          <w:tcPr>
            <w:tcW w:w="42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</w:t>
            </w:r>
          </w:p>
        </w:tc>
        <w:tc>
          <w:tcPr>
            <w:tcW w:w="1979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</w:t>
            </w:r>
          </w:p>
        </w:tc>
        <w:tc>
          <w:tcPr>
            <w:tcW w:w="410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Достижение качественных показателей очищенной сточной воды (соответствие требуемым нормативам сброса)</w:t>
            </w:r>
          </w:p>
        </w:tc>
      </w:tr>
    </w:tbl>
    <w:p w:rsidR="00AF60C2" w:rsidRPr="00A453FB" w:rsidRDefault="00AF60C2" w:rsidP="004708EC">
      <w:pPr>
        <w:widowControl w:val="0"/>
        <w:spacing w:line="276" w:lineRule="auto"/>
        <w:rPr>
          <w:rFonts w:ascii="Times New Roman" w:hAnsi="Times New Roman"/>
          <w:sz w:val="24"/>
        </w:rPr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4" w:name="_Toc88831233"/>
      <w:bookmarkStart w:id="255" w:name="_Toc155962976"/>
      <w:r w:rsidRPr="00A453FB">
        <w:lastRenderedPageBreak/>
        <w:t xml:space="preserve">2.4.4. </w:t>
      </w:r>
      <w:r w:rsidR="002144E8" w:rsidRPr="00A453FB">
        <w:t>С</w:t>
      </w:r>
      <w:r w:rsidR="00AF3E4B" w:rsidRPr="00A453FB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53"/>
      <w:bookmarkEnd w:id="254"/>
      <w:bookmarkEnd w:id="255"/>
    </w:p>
    <w:p w:rsidR="00E11888" w:rsidRPr="00A453FB" w:rsidRDefault="00E11888" w:rsidP="00177286">
      <w:pPr>
        <w:pStyle w:val="e"/>
        <w:spacing w:line="276" w:lineRule="auto"/>
        <w:jc w:val="both"/>
      </w:pPr>
      <w:r w:rsidRPr="00A453FB">
        <w:t>Перечень вновь строящихся, реконструируемых объектов централизованной системы канализации представлен в п.2.4.2.</w:t>
      </w:r>
    </w:p>
    <w:p w:rsidR="00E11888" w:rsidRPr="00A453FB" w:rsidRDefault="00E11888" w:rsidP="00177286">
      <w:pPr>
        <w:pStyle w:val="e"/>
        <w:spacing w:line="276" w:lineRule="auto"/>
        <w:jc w:val="both"/>
      </w:pPr>
      <w:r w:rsidRPr="00A453FB">
        <w:t>Предлагаемых к выводу из эксплуатации объектов централизованных систем водоотведения нет.</w:t>
      </w:r>
    </w:p>
    <w:p w:rsidR="00E11888" w:rsidRPr="00A453FB" w:rsidRDefault="00E11888" w:rsidP="007157BE">
      <w:pPr>
        <w:pStyle w:val="e"/>
        <w:spacing w:line="276" w:lineRule="auto"/>
        <w:jc w:val="both"/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6" w:name="_Toc524593248"/>
      <w:bookmarkStart w:id="257" w:name="_Toc88831234"/>
      <w:bookmarkStart w:id="258" w:name="_Toc155962977"/>
      <w:r w:rsidRPr="00A453FB">
        <w:t xml:space="preserve">2.4.5. </w:t>
      </w:r>
      <w:r w:rsidR="002144E8" w:rsidRPr="00A453FB">
        <w:t>С</w:t>
      </w:r>
      <w:r w:rsidR="00AF3E4B" w:rsidRPr="00A453FB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56"/>
      <w:bookmarkEnd w:id="257"/>
      <w:bookmarkEnd w:id="258"/>
    </w:p>
    <w:p w:rsidR="006E3D4C" w:rsidRPr="00A453FB" w:rsidRDefault="006E3D4C" w:rsidP="00887FB1">
      <w:pPr>
        <w:pStyle w:val="e"/>
        <w:spacing w:line="276" w:lineRule="auto"/>
        <w:jc w:val="both"/>
      </w:pPr>
      <w:r w:rsidRPr="00A453FB">
        <w:t xml:space="preserve">Система диспетчеризации и телемеханизации по водоотведению в МО «Приморское городское поселение» отсутствует. </w:t>
      </w:r>
    </w:p>
    <w:p w:rsidR="006E3D4C" w:rsidRPr="00A453FB" w:rsidRDefault="006E3D4C" w:rsidP="00887FB1">
      <w:pPr>
        <w:pStyle w:val="e"/>
        <w:spacing w:line="276" w:lineRule="auto"/>
        <w:jc w:val="both"/>
      </w:pPr>
      <w:r w:rsidRPr="00A453FB">
        <w:t xml:space="preserve">Автоматизированной системы управления режимами водоотведения также нет. Ввод данных систем возможен только при замене оборудования или новом строительстве объектов централизованного водоотведения, так как большинство эксплуатируемого оборудования морально устарело и не располагает возможностью модернизации. </w:t>
      </w:r>
    </w:p>
    <w:p w:rsidR="006E3D4C" w:rsidRPr="00A453FB" w:rsidRDefault="006E3D4C" w:rsidP="00887FB1">
      <w:pPr>
        <w:pStyle w:val="e"/>
        <w:spacing w:line="276" w:lineRule="auto"/>
        <w:jc w:val="both"/>
      </w:pPr>
      <w:r w:rsidRPr="00A453FB">
        <w:t xml:space="preserve">Внедрение системы диспетчеризации, телемеханизации и автоматизированных систем планируется в рамках следующих мероприятий: </w:t>
      </w:r>
    </w:p>
    <w:p w:rsidR="006E3D4C" w:rsidRPr="00A453FB" w:rsidRDefault="006E3D4C" w:rsidP="00887FB1">
      <w:pPr>
        <w:pStyle w:val="e"/>
        <w:spacing w:line="276" w:lineRule="auto"/>
        <w:jc w:val="both"/>
      </w:pPr>
      <w:r w:rsidRPr="00A453FB">
        <w:t>• Проектирование и строительство КОС в п. Рябово</w:t>
      </w:r>
      <w:r w:rsidR="00887FB1" w:rsidRPr="00A453FB">
        <w:t>,</w:t>
      </w:r>
      <w:r w:rsidRPr="00A453FB">
        <w:t xml:space="preserve"> п.</w:t>
      </w:r>
      <w:r w:rsidR="00887FB1" w:rsidRPr="00A453FB">
        <w:t xml:space="preserve"> </w:t>
      </w:r>
      <w:r w:rsidRPr="00A453FB">
        <w:t xml:space="preserve">Глебычево; </w:t>
      </w:r>
      <w:r w:rsidR="00887FB1" w:rsidRPr="00A453FB">
        <w:t>п. Лужки, д. Камыш</w:t>
      </w:r>
      <w:r w:rsidR="00CF24EA" w:rsidRPr="00A453FB">
        <w:t>о</w:t>
      </w:r>
      <w:r w:rsidR="00887FB1" w:rsidRPr="00A453FB">
        <w:t>вка.</w:t>
      </w:r>
    </w:p>
    <w:p w:rsidR="00177286" w:rsidRPr="00A453FB" w:rsidRDefault="006E3D4C" w:rsidP="00887FB1">
      <w:pPr>
        <w:pStyle w:val="e"/>
        <w:spacing w:line="276" w:lineRule="auto"/>
        <w:jc w:val="both"/>
      </w:pPr>
      <w:r w:rsidRPr="00A453FB">
        <w:t xml:space="preserve">• Замена оборудования КОС </w:t>
      </w:r>
      <w:r w:rsidR="00887FB1" w:rsidRPr="00A453FB">
        <w:t xml:space="preserve">п. Приморск, </w:t>
      </w:r>
      <w:r w:rsidRPr="00A453FB">
        <w:t>п. Красная Долина</w:t>
      </w:r>
      <w:r w:rsidR="003E37E2" w:rsidRPr="00A453FB">
        <w:t xml:space="preserve">, </w:t>
      </w:r>
      <w:r w:rsidR="003E37E2" w:rsidRPr="00A453FB">
        <w:rPr>
          <w:szCs w:val="22"/>
        </w:rPr>
        <w:t>п. Ермилово.</w:t>
      </w:r>
    </w:p>
    <w:p w:rsidR="00887FB1" w:rsidRPr="00A453FB" w:rsidRDefault="00887FB1" w:rsidP="00887FB1">
      <w:pPr>
        <w:pStyle w:val="e"/>
        <w:spacing w:line="276" w:lineRule="auto"/>
        <w:jc w:val="both"/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9" w:name="_Toc524593249"/>
      <w:bookmarkStart w:id="260" w:name="_Toc88831235"/>
      <w:bookmarkStart w:id="261" w:name="_Toc155962978"/>
      <w:r w:rsidRPr="00A453FB">
        <w:t xml:space="preserve">2.4.6. </w:t>
      </w:r>
      <w:r w:rsidR="00F94007" w:rsidRPr="00A453FB">
        <w:t>О</w:t>
      </w:r>
      <w:r w:rsidR="00AF3E4B" w:rsidRPr="00A453FB">
        <w:t>писание вариантов маршрутов прохождения трубопроводов (трасс) по территории поселения</w:t>
      </w:r>
      <w:r w:rsidR="00464029" w:rsidRPr="00A453FB">
        <w:t>, городского округа</w:t>
      </w:r>
      <w:r w:rsidR="00AF3E4B" w:rsidRPr="00A453FB">
        <w:t>, расположения намечаемых площадок под строительство сооружений водоотведения и их обоснование</w:t>
      </w:r>
      <w:bookmarkEnd w:id="259"/>
      <w:bookmarkEnd w:id="260"/>
      <w:bookmarkEnd w:id="261"/>
    </w:p>
    <w:p w:rsidR="0094573E" w:rsidRPr="00A453FB" w:rsidRDefault="0094573E" w:rsidP="00177286">
      <w:pPr>
        <w:pStyle w:val="e"/>
        <w:spacing w:line="276" w:lineRule="auto"/>
        <w:jc w:val="both"/>
      </w:pPr>
      <w:r w:rsidRPr="00A453FB">
        <w:t>Маршруты прохождения вновь создаваемых сетей водоотведени требуется уточнять и согласовывать в процессе проведения проектных работ по каждому конкретному объекту.</w:t>
      </w:r>
    </w:p>
    <w:p w:rsidR="00AF3E4B" w:rsidRPr="00A453FB" w:rsidRDefault="00AF3E4B" w:rsidP="00DC6C5A">
      <w:pPr>
        <w:pStyle w:val="e"/>
        <w:spacing w:line="276" w:lineRule="auto"/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2" w:name="_Toc524593250"/>
      <w:bookmarkStart w:id="263" w:name="_Toc88831236"/>
      <w:bookmarkStart w:id="264" w:name="_Toc155962979"/>
      <w:r w:rsidRPr="00A453FB">
        <w:t xml:space="preserve">2.4.7. </w:t>
      </w:r>
      <w:r w:rsidR="00F94007" w:rsidRPr="00A453FB">
        <w:t>Г</w:t>
      </w:r>
      <w:r w:rsidR="00AF3E4B" w:rsidRPr="00A453FB">
        <w:t>раницы и характеристики охранных зон сетей и сооружений централизованной системы водоотведения</w:t>
      </w:r>
      <w:bookmarkEnd w:id="262"/>
      <w:bookmarkEnd w:id="263"/>
      <w:bookmarkEnd w:id="264"/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lastRenderedPageBreak/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Размеры санитарно-защитных зон для канализационных очистных сооружений представлены в таблице 2.4.7.1.</w:t>
      </w:r>
    </w:p>
    <w:p w:rsidR="00177286" w:rsidRPr="00A453FB" w:rsidRDefault="00177286" w:rsidP="00177286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b/>
          <w:sz w:val="24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102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1"/>
        <w:gridCol w:w="777"/>
        <w:gridCol w:w="1417"/>
        <w:gridCol w:w="1556"/>
        <w:gridCol w:w="1144"/>
      </w:tblGrid>
      <w:tr w:rsidR="00C70E3C" w:rsidRPr="00A453FB" w:rsidTr="00177286">
        <w:trPr>
          <w:trHeight w:val="20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C70E3C" w:rsidRPr="00A453FB" w:rsidTr="00177286">
        <w:trPr>
          <w:trHeight w:val="402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286" w:rsidRPr="00A453FB" w:rsidRDefault="00177286" w:rsidP="0017728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более 5,0 до 50,0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более 50,0 до 280</w:t>
            </w:r>
          </w:p>
        </w:tc>
      </w:tr>
      <w:tr w:rsidR="00C70E3C" w:rsidRPr="00A453FB" w:rsidTr="00177286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286" w:rsidRPr="00A453FB" w:rsidRDefault="00177286" w:rsidP="00177286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:rsidR="00C70E3C" w:rsidRPr="00A453FB" w:rsidTr="00177286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 с иловыми площадками для сброженных осадков, а также иловые площадки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500</w:t>
            </w:r>
          </w:p>
        </w:tc>
      </w:tr>
      <w:tr w:rsidR="00C70E3C" w:rsidRPr="00A453FB" w:rsidTr="00177286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400</w:t>
            </w:r>
          </w:p>
        </w:tc>
      </w:tr>
      <w:tr w:rsidR="00C70E3C" w:rsidRPr="00A453FB" w:rsidTr="00177286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Поля:</w:t>
            </w:r>
          </w:p>
          <w:p w:rsidR="00177286" w:rsidRPr="00A453FB" w:rsidRDefault="00177286" w:rsidP="00177286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а) фильтрации</w:t>
            </w:r>
          </w:p>
          <w:p w:rsidR="00177286" w:rsidRPr="00A453FB" w:rsidRDefault="00177286" w:rsidP="00177286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б)орошения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200</w:t>
            </w:r>
          </w:p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300</w:t>
            </w:r>
          </w:p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500</w:t>
            </w:r>
          </w:p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1000</w:t>
            </w:r>
          </w:p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1000</w:t>
            </w:r>
          </w:p>
        </w:tc>
      </w:tr>
      <w:tr w:rsidR="00C70E3C" w:rsidRPr="00A453FB" w:rsidTr="00177286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A453FB">
              <w:rPr>
                <w:rFonts w:ascii="Times New Roman" w:hAnsi="Times New Roman"/>
                <w:sz w:val="24"/>
              </w:rPr>
              <w:t>Биологические пруды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86" w:rsidRPr="00A453FB" w:rsidRDefault="00177286" w:rsidP="00177286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A453FB">
              <w:rPr>
                <w:rFonts w:ascii="Times New Roman" w:hAnsi="Times New Roman"/>
                <w:bCs/>
                <w:sz w:val="24"/>
              </w:rPr>
              <w:t>300</w:t>
            </w:r>
          </w:p>
        </w:tc>
      </w:tr>
    </w:tbl>
    <w:p w:rsidR="00177286" w:rsidRPr="00A453FB" w:rsidRDefault="00177286" w:rsidP="00177286">
      <w:pPr>
        <w:pStyle w:val="e"/>
        <w:spacing w:line="276" w:lineRule="auto"/>
      </w:pPr>
    </w:p>
    <w:p w:rsidR="00177286" w:rsidRPr="00A453FB" w:rsidRDefault="00177286" w:rsidP="00177286">
      <w:pPr>
        <w:pStyle w:val="e"/>
        <w:spacing w:line="276" w:lineRule="auto"/>
      </w:pPr>
      <w:r w:rsidRPr="00A453FB"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:rsidR="00177286" w:rsidRPr="00A453FB" w:rsidRDefault="00177286" w:rsidP="00177286">
      <w:pPr>
        <w:pStyle w:val="e"/>
        <w:spacing w:line="276" w:lineRule="auto"/>
      </w:pPr>
      <w:r w:rsidRPr="00A453FB"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:rsidR="00177286" w:rsidRPr="00A453FB" w:rsidRDefault="00177286" w:rsidP="00177286">
      <w:pPr>
        <w:pStyle w:val="e"/>
        <w:spacing w:line="276" w:lineRule="auto"/>
      </w:pPr>
      <w:r w:rsidRPr="00A453FB">
        <w:lastRenderedPageBreak/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:rsidR="00177286" w:rsidRPr="00A453FB" w:rsidRDefault="00177286" w:rsidP="00177286">
      <w:pPr>
        <w:pStyle w:val="e"/>
        <w:spacing w:line="276" w:lineRule="auto"/>
      </w:pPr>
      <w:r w:rsidRPr="00A453FB">
        <w:t xml:space="preserve">4. Размер СЗЗ от сливных станций следует принимать 300 м. </w:t>
      </w:r>
    </w:p>
    <w:p w:rsidR="00177286" w:rsidRPr="00A453FB" w:rsidRDefault="00177286" w:rsidP="00177286">
      <w:pPr>
        <w:pStyle w:val="e"/>
        <w:spacing w:line="276" w:lineRule="auto"/>
      </w:pPr>
      <w:r w:rsidRPr="00A453FB"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:rsidR="00177286" w:rsidRPr="00A453FB" w:rsidRDefault="00177286" w:rsidP="00177286">
      <w:pPr>
        <w:pStyle w:val="e"/>
        <w:spacing w:line="276" w:lineRule="auto"/>
      </w:pPr>
      <w:r w:rsidRPr="00A453FB"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:rsidR="00177286" w:rsidRPr="00A453FB" w:rsidRDefault="00177286" w:rsidP="00177286">
      <w:pPr>
        <w:pStyle w:val="e"/>
        <w:spacing w:line="276" w:lineRule="auto"/>
      </w:pPr>
      <w:r w:rsidRPr="00A453FB">
        <w:t>7. Размер СЗЗ от снеготаялок и снегосплавных пунктов до жилой территории следует принимать 100 м.</w:t>
      </w:r>
    </w:p>
    <w:p w:rsidR="00FB51D5" w:rsidRPr="00A453FB" w:rsidRDefault="00887FB1" w:rsidP="00887FB1">
      <w:pPr>
        <w:pStyle w:val="e"/>
        <w:spacing w:line="276" w:lineRule="auto"/>
        <w:jc w:val="both"/>
      </w:pPr>
      <w:r w:rsidRPr="00A453FB">
        <w:t>Охранные зоны сетей и сооружений централизованных систем водоотведения МО «Приморское городское поселение» не обустроены.</w:t>
      </w:r>
    </w:p>
    <w:p w:rsidR="00887FB1" w:rsidRPr="00A453FB" w:rsidRDefault="00887FB1" w:rsidP="00887FB1">
      <w:pPr>
        <w:pStyle w:val="e"/>
        <w:spacing w:line="276" w:lineRule="auto"/>
        <w:jc w:val="both"/>
      </w:pPr>
    </w:p>
    <w:p w:rsidR="007157BE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5" w:name="_Toc524593251"/>
      <w:bookmarkStart w:id="266" w:name="_Toc88831237"/>
      <w:bookmarkStart w:id="267" w:name="_Toc155962980"/>
      <w:r w:rsidRPr="00A453FB">
        <w:t xml:space="preserve">2.4.8. </w:t>
      </w:r>
      <w:r w:rsidR="000A1EA5" w:rsidRPr="00A453FB">
        <w:t>Г</w:t>
      </w:r>
      <w:r w:rsidR="00AF3E4B" w:rsidRPr="00A453FB">
        <w:t>раницы планируемых зон размещения объектов централизованной системы водоотведения</w:t>
      </w:r>
      <w:bookmarkEnd w:id="265"/>
      <w:bookmarkEnd w:id="266"/>
      <w:bookmarkEnd w:id="267"/>
    </w:p>
    <w:p w:rsidR="0057702F" w:rsidRPr="00A453FB" w:rsidRDefault="007157BE" w:rsidP="007157BE">
      <w:pPr>
        <w:pStyle w:val="e"/>
        <w:spacing w:line="276" w:lineRule="auto"/>
        <w:jc w:val="both"/>
      </w:pPr>
      <w:r w:rsidRPr="00A453FB">
        <w:t>Границы планируемых зон размещения объектов централизованных систем водо</w:t>
      </w:r>
      <w:r w:rsidR="00177286" w:rsidRPr="00A453FB">
        <w:t>отведения</w:t>
      </w:r>
      <w:r w:rsidRPr="00A453FB">
        <w:t>, расположены в существующих границах</w:t>
      </w:r>
      <w:r w:rsidR="00177286" w:rsidRPr="00A453FB">
        <w:t xml:space="preserve"> муниципального образования.</w:t>
      </w:r>
    </w:p>
    <w:p w:rsidR="0057702F" w:rsidRPr="00A453FB" w:rsidRDefault="0057702F">
      <w:pPr>
        <w:jc w:val="left"/>
        <w:rPr>
          <w:rFonts w:ascii="Times New Roman" w:eastAsia="Calibri" w:hAnsi="Times New Roman"/>
          <w:sz w:val="24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AF3E4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8" w:name="_Toc88831238"/>
      <w:bookmarkStart w:id="269" w:name="_Toc155962981"/>
      <w:r w:rsidRPr="00A453FB">
        <w:lastRenderedPageBreak/>
        <w:t xml:space="preserve">2.5. </w:t>
      </w:r>
      <w:r w:rsidR="00DC6C5A" w:rsidRPr="00A453FB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68"/>
      <w:bookmarkEnd w:id="269"/>
    </w:p>
    <w:p w:rsidR="000A1EA5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0" w:name="_Toc380393371"/>
      <w:bookmarkStart w:id="271" w:name="_Toc88831239"/>
      <w:bookmarkStart w:id="272" w:name="_Toc155962982"/>
      <w:r w:rsidRPr="00A453FB">
        <w:t xml:space="preserve">2.5.1. </w:t>
      </w:r>
      <w:r w:rsidR="000A1EA5" w:rsidRPr="00A453FB"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70"/>
      <w:bookmarkEnd w:id="271"/>
      <w:bookmarkEnd w:id="272"/>
    </w:p>
    <w:p w:rsidR="000A1EA5" w:rsidRPr="00A453FB" w:rsidRDefault="000A1EA5" w:rsidP="006F31B3">
      <w:pPr>
        <w:pStyle w:val="e"/>
        <w:spacing w:line="276" w:lineRule="auto"/>
        <w:jc w:val="both"/>
      </w:pPr>
      <w:bookmarkStart w:id="273" w:name="_Toc380393372"/>
      <w:r w:rsidRPr="00A453FB">
        <w:t xml:space="preserve">В настоящее время большое внимание уделяется повышению эффективности </w:t>
      </w:r>
      <w:r w:rsidR="00177286" w:rsidRPr="00A453FB">
        <w:t xml:space="preserve">очистки </w:t>
      </w:r>
      <w:r w:rsidRPr="00A453FB">
        <w:t>сточных вод. Экономия водных ресурсов – один из важнейших аспектов ресурсосбережения и охраны окружающей среды.</w:t>
      </w:r>
    </w:p>
    <w:p w:rsidR="000A1EA5" w:rsidRPr="00A453FB" w:rsidRDefault="000A1EA5" w:rsidP="006F31B3">
      <w:pPr>
        <w:pStyle w:val="e"/>
        <w:spacing w:line="276" w:lineRule="auto"/>
        <w:jc w:val="both"/>
      </w:pPr>
      <w:r w:rsidRPr="00A453FB">
        <w:t>Повышение энергоэффективности систем водоотведения в промышленности, сельском хозяйстве и ЖКХ, включает реконструкцию канализационных систем, прокладку новых водоотводящих сетей, установку ресурсосберегающего сантехнического оборудования, энергоэффективных насосных систем, очистку сточных вод, а также, внедрение систем коммерческого учета энергоресурсов (учет горячей и холодной воды, учет сточных вод).</w:t>
      </w:r>
    </w:p>
    <w:p w:rsidR="006F31B3" w:rsidRPr="00A453FB" w:rsidRDefault="006F31B3" w:rsidP="006F31B3">
      <w:pPr>
        <w:pStyle w:val="e"/>
        <w:spacing w:line="276" w:lineRule="auto"/>
        <w:jc w:val="both"/>
      </w:pPr>
      <w:r w:rsidRPr="00A453FB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:rsidR="006F31B3" w:rsidRPr="00A453FB" w:rsidRDefault="006F31B3" w:rsidP="006F31B3">
      <w:pPr>
        <w:pStyle w:val="e"/>
        <w:spacing w:line="276" w:lineRule="auto"/>
        <w:jc w:val="both"/>
      </w:pPr>
      <w:r w:rsidRPr="00A453FB">
        <w:t>Реконструкция с модернизацией КОС</w:t>
      </w:r>
      <w:r w:rsidR="00887FB1" w:rsidRPr="00A453FB">
        <w:t>, а также строительство КОС</w:t>
      </w:r>
      <w:r w:rsidRPr="00A453FB">
        <w:t xml:space="preserve"> позволит обеспечить соответствие показателей качества сточных вод существующим нормативам.</w:t>
      </w:r>
    </w:p>
    <w:p w:rsidR="00177286" w:rsidRPr="00A453FB" w:rsidRDefault="00177286" w:rsidP="006F31B3">
      <w:pPr>
        <w:pStyle w:val="e"/>
        <w:spacing w:line="276" w:lineRule="auto"/>
        <w:jc w:val="both"/>
      </w:pPr>
    </w:p>
    <w:p w:rsidR="000A1EA5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4" w:name="_Toc88831240"/>
      <w:bookmarkStart w:id="275" w:name="_Toc155962983"/>
      <w:r w:rsidRPr="00A453FB">
        <w:t xml:space="preserve">2.5.2. </w:t>
      </w:r>
      <w:r w:rsidR="000A1EA5" w:rsidRPr="00A453FB">
        <w:t>Сведения о применении методов, безопасных для окружающей среды, при утилизации осадков сточных вод</w:t>
      </w:r>
      <w:bookmarkEnd w:id="273"/>
      <w:bookmarkEnd w:id="274"/>
      <w:bookmarkEnd w:id="275"/>
    </w:p>
    <w:p w:rsidR="00887FB1" w:rsidRPr="00A453FB" w:rsidRDefault="00887FB1" w:rsidP="00177286">
      <w:pPr>
        <w:pStyle w:val="afb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A453FB">
        <w:rPr>
          <w:spacing w:val="-1"/>
        </w:rPr>
        <w:t>Осадки сточных вод, скапливающиеся на очистных сооружениях, представляют собой водные суспензии с объемной концентрацией полидисперсной твердой фазы от 0,5 до 10%. Поэтому прежде чем направить осадки сточных вод на ликвидацию или утилизацию, их подвергают предварительной обработке для получения шлама, свойства которого обеспечивают возможность его утилизации или ликвидации с наименьшими затратами энергии и загрязнениями окружающей среды.</w:t>
      </w: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B71531" w:rsidRPr="00A453FB" w:rsidRDefault="0057702F" w:rsidP="00177286">
      <w:pPr>
        <w:pStyle w:val="3TimesNewRoman14"/>
        <w:numPr>
          <w:ilvl w:val="0"/>
          <w:numId w:val="0"/>
        </w:numPr>
        <w:ind w:left="1224" w:hanging="504"/>
      </w:pPr>
      <w:bookmarkStart w:id="276" w:name="_Toc524593253"/>
      <w:bookmarkStart w:id="277" w:name="_Toc88831241"/>
      <w:bookmarkStart w:id="278" w:name="_Toc155962984"/>
      <w:r w:rsidRPr="00A453FB">
        <w:lastRenderedPageBreak/>
        <w:t xml:space="preserve">2.6. </w:t>
      </w:r>
      <w:r w:rsidR="00B77942" w:rsidRPr="00A453FB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76"/>
      <w:bookmarkEnd w:id="277"/>
      <w:bookmarkEnd w:id="278"/>
    </w:p>
    <w:p w:rsidR="00B71531" w:rsidRPr="00A453FB" w:rsidRDefault="00B71531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B71531" w:rsidRPr="00A453FB" w:rsidRDefault="00B71531" w:rsidP="001F311A">
      <w:pPr>
        <w:pStyle w:val="af1"/>
        <w:numPr>
          <w:ilvl w:val="0"/>
          <w:numId w:val="11"/>
        </w:numPr>
      </w:pPr>
      <w:r w:rsidRPr="00A453FB">
        <w:t>проектно-изыскательские работы;</w:t>
      </w:r>
    </w:p>
    <w:p w:rsidR="00B71531" w:rsidRPr="00A453FB" w:rsidRDefault="00B71531" w:rsidP="001F311A">
      <w:pPr>
        <w:pStyle w:val="af1"/>
        <w:numPr>
          <w:ilvl w:val="0"/>
          <w:numId w:val="11"/>
        </w:numPr>
      </w:pPr>
      <w:r w:rsidRPr="00A453FB">
        <w:t>строительно-монтажные работы;</w:t>
      </w:r>
    </w:p>
    <w:p w:rsidR="00B71531" w:rsidRPr="00A453FB" w:rsidRDefault="00B71531" w:rsidP="001F311A">
      <w:pPr>
        <w:pStyle w:val="af1"/>
        <w:numPr>
          <w:ilvl w:val="0"/>
          <w:numId w:val="11"/>
        </w:numPr>
      </w:pPr>
      <w:r w:rsidRPr="00A453FB">
        <w:t>работы по замене оборудования с улучшением технико-экономических характеристик;</w:t>
      </w:r>
    </w:p>
    <w:p w:rsidR="00B71531" w:rsidRPr="00A453FB" w:rsidRDefault="00B71531" w:rsidP="001F311A">
      <w:pPr>
        <w:pStyle w:val="af1"/>
        <w:numPr>
          <w:ilvl w:val="0"/>
          <w:numId w:val="11"/>
        </w:numPr>
      </w:pPr>
      <w:r w:rsidRPr="00A453FB">
        <w:t>приобретение материалов и оборудования;</w:t>
      </w:r>
    </w:p>
    <w:p w:rsidR="00B71531" w:rsidRPr="00A453FB" w:rsidRDefault="00B71531" w:rsidP="001F311A">
      <w:pPr>
        <w:pStyle w:val="af1"/>
        <w:numPr>
          <w:ilvl w:val="0"/>
          <w:numId w:val="11"/>
        </w:numPr>
      </w:pPr>
      <w:r w:rsidRPr="00A453FB">
        <w:t>расходы, не относимые на стоимость основных средств (аренда земли на срок строительства и т.п.);</w:t>
      </w:r>
    </w:p>
    <w:p w:rsidR="00B71531" w:rsidRPr="00A453FB" w:rsidRDefault="00B71531" w:rsidP="001F311A">
      <w:pPr>
        <w:pStyle w:val="af1"/>
        <w:numPr>
          <w:ilvl w:val="0"/>
          <w:numId w:val="11"/>
        </w:numPr>
      </w:pPr>
      <w:r w:rsidRPr="00A453FB">
        <w:t>дополнительные налоговые платежи, возникающие от увеличения выручки, в связи с реализацией программы;</w:t>
      </w:r>
    </w:p>
    <w:p w:rsidR="00B71531" w:rsidRPr="00A453FB" w:rsidRDefault="00B71531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B71531" w:rsidRPr="00A453FB" w:rsidRDefault="00B71531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b/>
          <w:sz w:val="24"/>
        </w:rPr>
        <w:t>Строительство и реконструкция сетей водоотведения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</w:t>
      </w:r>
      <w:r w:rsidRPr="00A453FB">
        <w:rPr>
          <w:rFonts w:ascii="Times New Roman" w:hAnsi="Times New Roman"/>
        </w:rPr>
        <w:t xml:space="preserve"> </w:t>
      </w:r>
      <w:r w:rsidRPr="00A453FB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b/>
          <w:sz w:val="24"/>
        </w:rPr>
        <w:t>Мероприятия по объектам водоотведения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177286" w:rsidRPr="00A453FB" w:rsidRDefault="00177286" w:rsidP="00177286">
      <w:pPr>
        <w:spacing w:line="276" w:lineRule="auto"/>
        <w:ind w:firstLine="709"/>
        <w:rPr>
          <w:rStyle w:val="grame"/>
          <w:rFonts w:ascii="Times New Roman" w:hAnsi="Times New Roman"/>
          <w:b/>
          <w:sz w:val="24"/>
        </w:rPr>
      </w:pPr>
      <w:r w:rsidRPr="00A453FB">
        <w:rPr>
          <w:rFonts w:ascii="Times New Roman" w:hAnsi="Times New Roman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:rsidR="00D86952" w:rsidRPr="00A453FB" w:rsidRDefault="00D86952" w:rsidP="00B71531">
      <w:pPr>
        <w:spacing w:line="276" w:lineRule="auto"/>
        <w:ind w:firstLine="567"/>
        <w:rPr>
          <w:rStyle w:val="grame"/>
          <w:rFonts w:ascii="Times New Roman" w:hAnsi="Times New Roman"/>
          <w:b/>
          <w:sz w:val="24"/>
        </w:rPr>
      </w:pPr>
    </w:p>
    <w:p w:rsidR="00D86952" w:rsidRPr="00A453FB" w:rsidRDefault="00D86952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:rsidR="00177286" w:rsidRPr="00A453FB" w:rsidRDefault="00177286" w:rsidP="00DC6C5A">
      <w:pPr>
        <w:spacing w:line="276" w:lineRule="auto"/>
        <w:jc w:val="center"/>
        <w:rPr>
          <w:rStyle w:val="grame"/>
          <w:rFonts w:ascii="Times New Roman" w:hAnsi="Times New Roman"/>
          <w:b/>
          <w:sz w:val="24"/>
        </w:rPr>
      </w:pPr>
    </w:p>
    <w:p w:rsidR="00887FB1" w:rsidRPr="00A453FB" w:rsidRDefault="00887FB1">
      <w:pPr>
        <w:rPr>
          <w:rFonts w:ascii="Times New Roman" w:hAnsi="Times New Roman"/>
        </w:rPr>
        <w:sectPr w:rsidR="00887FB1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887FB1" w:rsidRPr="00A453FB" w:rsidRDefault="00887FB1" w:rsidP="00887FB1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lastRenderedPageBreak/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8"/>
        <w:tblW w:w="5000" w:type="pct"/>
        <w:jc w:val="center"/>
        <w:tblLook w:val="04A0"/>
      </w:tblPr>
      <w:tblGrid>
        <w:gridCol w:w="675"/>
        <w:gridCol w:w="1664"/>
        <w:gridCol w:w="1985"/>
        <w:gridCol w:w="1842"/>
        <w:gridCol w:w="2004"/>
        <w:gridCol w:w="807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C70E3C" w:rsidRPr="00A453FB" w:rsidTr="003E37E2">
        <w:trPr>
          <w:tblHeader/>
          <w:jc w:val="center"/>
        </w:trPr>
        <w:tc>
          <w:tcPr>
            <w:tcW w:w="66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887FB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№ п/п</w:t>
            </w:r>
          </w:p>
        </w:tc>
        <w:tc>
          <w:tcPr>
            <w:tcW w:w="163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887FB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94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887FB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0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887FB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96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887FB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Ориентировочный объем инвестиции, тыс.руб.</w:t>
            </w:r>
          </w:p>
        </w:tc>
        <w:tc>
          <w:tcPr>
            <w:tcW w:w="14189" w:type="dxa"/>
            <w:gridSpan w:val="1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887FB1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Сумма освоения, тыс. руб.</w:t>
            </w:r>
          </w:p>
        </w:tc>
      </w:tr>
      <w:tr w:rsidR="00C70E3C" w:rsidRPr="00A453FB" w:rsidTr="003E37E2">
        <w:trPr>
          <w:tblHeader/>
          <w:jc w:val="center"/>
        </w:trPr>
        <w:tc>
          <w:tcPr>
            <w:tcW w:w="667" w:type="dxa"/>
            <w:vMerge/>
          </w:tcPr>
          <w:p w:rsidR="00887FB1" w:rsidRPr="00A453FB" w:rsidRDefault="00887FB1" w:rsidP="00783D2E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vMerge/>
          </w:tcPr>
          <w:p w:rsidR="00887FB1" w:rsidRPr="00A453FB" w:rsidRDefault="00887FB1" w:rsidP="00783D2E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vMerge/>
          </w:tcPr>
          <w:p w:rsidR="00887FB1" w:rsidRPr="00A453FB" w:rsidRDefault="00887FB1" w:rsidP="00783D2E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/>
          </w:tcPr>
          <w:p w:rsidR="00887FB1" w:rsidRPr="00A453FB" w:rsidRDefault="00887FB1" w:rsidP="00783D2E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</w:tcPr>
          <w:p w:rsidR="00887FB1" w:rsidRPr="00A453FB" w:rsidRDefault="00887FB1" w:rsidP="00783D2E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2023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2024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2025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2026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2027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2028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2029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2030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2031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2032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2033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2034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2035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2036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2037</w:t>
            </w:r>
          </w:p>
        </w:tc>
        <w:tc>
          <w:tcPr>
            <w:tcW w:w="893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2038</w:t>
            </w:r>
          </w:p>
        </w:tc>
      </w:tr>
      <w:tr w:rsidR="00C70E3C" w:rsidRPr="00A453FB" w:rsidTr="00887FB1">
        <w:trPr>
          <w:jc w:val="center"/>
        </w:trPr>
        <w:tc>
          <w:tcPr>
            <w:tcW w:w="22202" w:type="dxa"/>
            <w:gridSpan w:val="21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887FB1" w:rsidRPr="00A453FB" w:rsidRDefault="00887FB1" w:rsidP="00783D2E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ГУП "Леноблводоканал"</w:t>
            </w: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100290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6686</w:t>
            </w: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КОС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иловых площадок (КОС)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</w:t>
            </w:r>
          </w:p>
        </w:tc>
        <w:tc>
          <w:tcPr>
            <w:tcW w:w="16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20040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1336</w:t>
            </w: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КОС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2500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</w:t>
            </w:r>
          </w:p>
        </w:tc>
        <w:tc>
          <w:tcPr>
            <w:tcW w:w="16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 – 2 шт.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иловых площадок (КОС)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модульной станции очистки сточных вод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</w:t>
            </w:r>
          </w:p>
        </w:tc>
        <w:tc>
          <w:tcPr>
            <w:tcW w:w="16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48030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3202</w:t>
            </w: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Поставка, монтаж и наладка </w:t>
            </w:r>
            <w:r w:rsidRPr="00A453FB">
              <w:rPr>
                <w:rFonts w:ascii="Times New Roman" w:hAnsi="Times New Roman"/>
              </w:rPr>
              <w:lastRenderedPageBreak/>
              <w:t>модульных очистных сооружений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 xml:space="preserve">Бюджетные и внебюджетные </w:t>
            </w:r>
            <w:r w:rsidRPr="00A453FB"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8000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63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Лужки</w:t>
            </w: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Строительство КОС и реконструкция сетей водоотведения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37E2" w:rsidRPr="00A453FB" w:rsidRDefault="003E37E2" w:rsidP="003E37E2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</w:t>
            </w:r>
          </w:p>
        </w:tc>
        <w:tc>
          <w:tcPr>
            <w:tcW w:w="16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Рябово</w:t>
            </w: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16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модульной станции очистки сточных вод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</w:t>
            </w:r>
          </w:p>
        </w:tc>
        <w:tc>
          <w:tcPr>
            <w:tcW w:w="1632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сетей водоотведения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22260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1484</w:t>
            </w: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18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Реконструкция самотечного канализационного коллектора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6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</w:t>
            </w:r>
          </w:p>
        </w:tc>
        <w:tc>
          <w:tcPr>
            <w:tcW w:w="1632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Поставка, монтаж и наладка модульных очистных сооружений</w:t>
            </w:r>
          </w:p>
        </w:tc>
        <w:tc>
          <w:tcPr>
            <w:tcW w:w="18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Бюджетные и внебюджетные средства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8000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4000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E1A40" w:rsidRPr="00A453FB" w:rsidRDefault="003E1A40" w:rsidP="003E1A40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3E37E2">
        <w:trPr>
          <w:jc w:val="center"/>
        </w:trPr>
        <w:tc>
          <w:tcPr>
            <w:tcW w:w="6050" w:type="dxa"/>
            <w:gridSpan w:val="4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276620</w:t>
            </w:r>
          </w:p>
        </w:tc>
        <w:tc>
          <w:tcPr>
            <w:tcW w:w="79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23208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29708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31208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  <w:tc>
          <w:tcPr>
            <w:tcW w:w="89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D1E9F" w:rsidRPr="00A453FB" w:rsidRDefault="006D1E9F" w:rsidP="006D1E9F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12708</w:t>
            </w:r>
          </w:p>
        </w:tc>
      </w:tr>
    </w:tbl>
    <w:p w:rsidR="005541DC" w:rsidRPr="00A453FB" w:rsidRDefault="005541DC">
      <w:pPr>
        <w:rPr>
          <w:rFonts w:ascii="Times New Roman" w:hAnsi="Times New Roman"/>
        </w:rPr>
        <w:sectPr w:rsidR="005541DC" w:rsidRPr="00A453FB" w:rsidSect="00887FB1">
          <w:pgSz w:w="23811" w:h="16838" w:orient="landscape" w:code="8"/>
          <w:pgMar w:top="1418" w:right="743" w:bottom="851" w:left="856" w:header="709" w:footer="709" w:gutter="0"/>
          <w:cols w:space="708"/>
          <w:titlePg/>
          <w:docGrid w:linePitch="360"/>
        </w:sectPr>
      </w:pPr>
    </w:p>
    <w:p w:rsidR="00D86952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9" w:name="_Toc88831242"/>
      <w:bookmarkStart w:id="280" w:name="_Toc155962985"/>
      <w:r w:rsidRPr="00A453FB">
        <w:lastRenderedPageBreak/>
        <w:t xml:space="preserve">2.7. </w:t>
      </w:r>
      <w:r w:rsidR="00DC6C5A" w:rsidRPr="00A453FB">
        <w:t>ПЛАНОВЫЕ ЗНАЧЕНИЯ ПОКАЗАТЕЛЕЙ РАЗВИТИЯ ЦЕНТРАЛИЗОВАНН</w:t>
      </w:r>
      <w:r w:rsidR="00BA5C52" w:rsidRPr="00A453FB">
        <w:t>ЫХ</w:t>
      </w:r>
      <w:r w:rsidR="00DC6C5A" w:rsidRPr="00A453FB">
        <w:t xml:space="preserve"> СИСТЕМ ВОДООТВЕДЕНИЯ</w:t>
      </w:r>
      <w:bookmarkEnd w:id="279"/>
      <w:bookmarkEnd w:id="280"/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112" w:firstLine="709"/>
        <w:jc w:val="both"/>
      </w:pPr>
      <w:r w:rsidRPr="00A453FB">
        <w:t>Значения плановых показателей развития централизованных систем водоотведения приведены в таблице 2.7.1.</w:t>
      </w: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2.7.1 - Плановые показатели развития централизованной системы водоотведения</w:t>
      </w:r>
    </w:p>
    <w:tbl>
      <w:tblPr>
        <w:tblStyle w:val="a8"/>
        <w:tblW w:w="5000" w:type="pct"/>
        <w:jc w:val="center"/>
        <w:tblLook w:val="04A0"/>
      </w:tblPr>
      <w:tblGrid>
        <w:gridCol w:w="3357"/>
        <w:gridCol w:w="3358"/>
        <w:gridCol w:w="1540"/>
        <w:gridCol w:w="891"/>
        <w:gridCol w:w="891"/>
      </w:tblGrid>
      <w:tr w:rsidR="00C70E3C" w:rsidRPr="00A453FB" w:rsidTr="009D0B2A">
        <w:trPr>
          <w:jc w:val="center"/>
        </w:trPr>
        <w:tc>
          <w:tcPr>
            <w:tcW w:w="167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67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Базовый показатель, 2022 г</w:t>
            </w:r>
          </w:p>
        </w:tc>
        <w:tc>
          <w:tcPr>
            <w:tcW w:w="888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Целевые показатели</w:t>
            </w:r>
          </w:p>
        </w:tc>
      </w:tr>
      <w:tr w:rsidR="00C70E3C" w:rsidRPr="00A453FB" w:rsidTr="009D0B2A">
        <w:trPr>
          <w:jc w:val="center"/>
        </w:trPr>
        <w:tc>
          <w:tcPr>
            <w:tcW w:w="1672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1673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767" w:type="pct"/>
            <w:vMerge/>
          </w:tcPr>
          <w:p w:rsidR="005541DC" w:rsidRPr="00A453FB" w:rsidRDefault="005541DC">
            <w:pPr>
              <w:rPr>
                <w:rFonts w:ascii="Times New Roman" w:hAnsi="Times New Roman"/>
              </w:rPr>
            </w:pPr>
          </w:p>
        </w:tc>
        <w:tc>
          <w:tcPr>
            <w:tcW w:w="4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2027</w:t>
            </w:r>
          </w:p>
        </w:tc>
        <w:tc>
          <w:tcPr>
            <w:tcW w:w="4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2038</w:t>
            </w:r>
          </w:p>
        </w:tc>
      </w:tr>
      <w:tr w:rsidR="00C70E3C" w:rsidRPr="00A453FB" w:rsidTr="009D0B2A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а)Показатели очистки сточных вод</w:t>
            </w:r>
          </w:p>
        </w:tc>
      </w:tr>
      <w:tr w:rsidR="00C70E3C" w:rsidRPr="00A453FB" w:rsidTr="009D0B2A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16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  <w:tc>
          <w:tcPr>
            <w:tcW w:w="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</w:tr>
      <w:tr w:rsidR="00C70E3C" w:rsidRPr="00A453FB" w:rsidTr="009D0B2A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б)Показатели надежности и бесперебойности водоснабжения</w:t>
            </w:r>
          </w:p>
        </w:tc>
      </w:tr>
      <w:tr w:rsidR="00C70E3C" w:rsidRPr="00A453FB" w:rsidTr="009D0B2A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Удельное количество засоров на сетях канализации</w:t>
            </w:r>
          </w:p>
        </w:tc>
        <w:tc>
          <w:tcPr>
            <w:tcW w:w="16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ед./1км</w:t>
            </w:r>
          </w:p>
        </w:tc>
        <w:tc>
          <w:tcPr>
            <w:tcW w:w="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</w:tr>
      <w:tr w:rsidR="00C70E3C" w:rsidRPr="00A453FB" w:rsidTr="009D0B2A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 xml:space="preserve">Доля уличной канализационной сети, нуждающейся в замене </w:t>
            </w:r>
          </w:p>
        </w:tc>
        <w:tc>
          <w:tcPr>
            <w:tcW w:w="16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  <w:tc>
          <w:tcPr>
            <w:tcW w:w="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</w:tr>
      <w:tr w:rsidR="00C70E3C" w:rsidRPr="00A453FB" w:rsidTr="009D0B2A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в)Показатели эффективности использования ресурсов</w:t>
            </w:r>
          </w:p>
        </w:tc>
      </w:tr>
      <w:tr w:rsidR="00C70E3C" w:rsidRPr="00A453FB" w:rsidTr="009D0B2A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Удельный расход электрической энергии, потребляемой в технологическом процессе отвода сточных вод</w:t>
            </w:r>
          </w:p>
        </w:tc>
        <w:tc>
          <w:tcPr>
            <w:tcW w:w="16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кВтч/м3</w:t>
            </w:r>
          </w:p>
        </w:tc>
        <w:tc>
          <w:tcPr>
            <w:tcW w:w="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2,8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</w:t>
            </w:r>
          </w:p>
        </w:tc>
      </w:tr>
      <w:tr w:rsidR="00C70E3C" w:rsidRPr="00A453FB" w:rsidTr="009D0B2A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Обеспеченности системы водоотведения технологическими приборами учета (расходомеры, уровнемеры),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16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%</w:t>
            </w:r>
          </w:p>
        </w:tc>
        <w:tc>
          <w:tcPr>
            <w:tcW w:w="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D87B70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100</w:t>
            </w:r>
          </w:p>
        </w:tc>
      </w:tr>
      <w:tr w:rsidR="00C70E3C" w:rsidRPr="00A453FB" w:rsidTr="009D0B2A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  <w:i/>
              </w:rPr>
              <w:t>г) Иные показатели</w:t>
            </w:r>
          </w:p>
        </w:tc>
      </w:tr>
      <w:tr w:rsidR="00C70E3C" w:rsidRPr="00A453FB" w:rsidTr="009D0B2A">
        <w:trPr>
          <w:jc w:val="center"/>
        </w:trPr>
        <w:tc>
          <w:tcPr>
            <w:tcW w:w="167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Годовое количество отключений водоотведения жилых домов</w:t>
            </w:r>
          </w:p>
        </w:tc>
        <w:tc>
          <w:tcPr>
            <w:tcW w:w="167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ед.</w:t>
            </w:r>
          </w:p>
        </w:tc>
        <w:tc>
          <w:tcPr>
            <w:tcW w:w="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D0B2A" w:rsidRPr="00A453FB" w:rsidRDefault="009D0B2A" w:rsidP="009D0B2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</w:t>
            </w:r>
          </w:p>
        </w:tc>
      </w:tr>
    </w:tbl>
    <w:p w:rsidR="00177286" w:rsidRPr="00A453FB" w:rsidRDefault="00177286" w:rsidP="00BF5694">
      <w:pPr>
        <w:pStyle w:val="affd"/>
      </w:pPr>
    </w:p>
    <w:p w:rsidR="00D754FB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1" w:name="_Toc521244331"/>
      <w:bookmarkStart w:id="282" w:name="_Toc88831243"/>
      <w:bookmarkStart w:id="283" w:name="_Toc155962986"/>
      <w:r w:rsidRPr="00A453FB">
        <w:t xml:space="preserve">2.7.1. </w:t>
      </w:r>
      <w:r w:rsidR="00DC6C5A" w:rsidRPr="00A453FB">
        <w:t>П</w:t>
      </w:r>
      <w:r w:rsidR="00D754FB" w:rsidRPr="00A453FB">
        <w:t>оказатели надежности и бесперебойности водоотведения</w:t>
      </w:r>
      <w:bookmarkEnd w:id="281"/>
      <w:bookmarkEnd w:id="282"/>
      <w:bookmarkEnd w:id="283"/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107" w:firstLine="709"/>
        <w:jc w:val="both"/>
      </w:pPr>
      <w:bookmarkStart w:id="284" w:name="_Toc88831244"/>
      <w:r w:rsidRPr="00A453FB">
        <w:t>Целевые</w:t>
      </w:r>
      <w:r w:rsidRPr="00A453FB">
        <w:rPr>
          <w:spacing w:val="45"/>
        </w:rPr>
        <w:t xml:space="preserve"> </w:t>
      </w:r>
      <w:r w:rsidRPr="00A453FB">
        <w:t>показатели</w:t>
      </w:r>
      <w:r w:rsidRPr="00A453FB">
        <w:rPr>
          <w:spacing w:val="45"/>
        </w:rPr>
        <w:t xml:space="preserve"> </w:t>
      </w:r>
      <w:r w:rsidRPr="00A453FB">
        <w:t>надежности</w:t>
      </w:r>
      <w:r w:rsidRPr="00A453FB">
        <w:rPr>
          <w:spacing w:val="45"/>
        </w:rPr>
        <w:t xml:space="preserve"> </w:t>
      </w:r>
      <w:r w:rsidRPr="00A453FB">
        <w:t>и</w:t>
      </w:r>
      <w:r w:rsidRPr="00A453FB">
        <w:rPr>
          <w:spacing w:val="47"/>
        </w:rPr>
        <w:t xml:space="preserve"> </w:t>
      </w:r>
      <w:r w:rsidRPr="00A453FB">
        <w:t>бесперебойности</w:t>
      </w:r>
      <w:r w:rsidRPr="00A453FB">
        <w:rPr>
          <w:spacing w:val="47"/>
        </w:rPr>
        <w:t xml:space="preserve"> </w:t>
      </w:r>
      <w:r w:rsidRPr="00A453FB">
        <w:t>водоотведения</w:t>
      </w:r>
      <w:r w:rsidRPr="00A453FB">
        <w:rPr>
          <w:spacing w:val="30"/>
          <w:w w:val="99"/>
        </w:rPr>
        <w:t xml:space="preserve"> </w:t>
      </w:r>
      <w:r w:rsidRPr="00A453FB">
        <w:rPr>
          <w:spacing w:val="-1"/>
        </w:rPr>
        <w:t>устанавливаются</w:t>
      </w:r>
      <w:r w:rsidRPr="00A453FB">
        <w:rPr>
          <w:spacing w:val="-17"/>
        </w:rPr>
        <w:t xml:space="preserve"> </w:t>
      </w:r>
      <w:r w:rsidRPr="00A453FB">
        <w:t>в</w:t>
      </w:r>
      <w:r w:rsidRPr="00A453FB">
        <w:rPr>
          <w:spacing w:val="-18"/>
        </w:rPr>
        <w:t xml:space="preserve"> </w:t>
      </w:r>
      <w:r w:rsidRPr="00A453FB">
        <w:t>отношении: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453FB">
        <w:t>аварийности</w:t>
      </w:r>
      <w:r w:rsidRPr="00A453FB">
        <w:rPr>
          <w:spacing w:val="-21"/>
        </w:rPr>
        <w:t xml:space="preserve"> </w:t>
      </w:r>
      <w:r w:rsidRPr="00A453FB">
        <w:t>централизованных</w:t>
      </w:r>
      <w:r w:rsidRPr="00A453FB">
        <w:rPr>
          <w:spacing w:val="-21"/>
        </w:rPr>
        <w:t xml:space="preserve"> </w:t>
      </w:r>
      <w:r w:rsidRPr="00A453FB">
        <w:t>систем</w:t>
      </w:r>
      <w:r w:rsidRPr="00A453FB">
        <w:rPr>
          <w:spacing w:val="-19"/>
        </w:rPr>
        <w:t xml:space="preserve"> </w:t>
      </w:r>
      <w:r w:rsidRPr="00A453FB">
        <w:t>водоотведения;</w:t>
      </w:r>
    </w:p>
    <w:p w:rsidR="00177286" w:rsidRPr="00A453FB" w:rsidRDefault="00177286" w:rsidP="001F311A">
      <w:pPr>
        <w:pStyle w:val="afb"/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453FB">
        <w:t>продолжительности</w:t>
      </w:r>
      <w:r w:rsidRPr="00A453FB">
        <w:rPr>
          <w:spacing w:val="-27"/>
        </w:rPr>
        <w:t xml:space="preserve"> </w:t>
      </w:r>
      <w:r w:rsidRPr="00A453FB">
        <w:t>перерывов</w:t>
      </w:r>
      <w:r w:rsidRPr="00A453FB">
        <w:rPr>
          <w:spacing w:val="-27"/>
        </w:rPr>
        <w:t xml:space="preserve"> </w:t>
      </w:r>
      <w:r w:rsidRPr="00A453FB">
        <w:t>водоотведения.</w:t>
      </w:r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112" w:firstLine="709"/>
        <w:jc w:val="both"/>
      </w:pPr>
      <w:r w:rsidRPr="00A453FB">
        <w:t>Целевой</w:t>
      </w:r>
      <w:r w:rsidRPr="00A453FB">
        <w:rPr>
          <w:spacing w:val="6"/>
        </w:rPr>
        <w:t xml:space="preserve"> </w:t>
      </w:r>
      <w:r w:rsidRPr="00A453FB">
        <w:t>показатель</w:t>
      </w:r>
      <w:r w:rsidRPr="00A453FB">
        <w:rPr>
          <w:spacing w:val="7"/>
        </w:rPr>
        <w:t xml:space="preserve"> </w:t>
      </w:r>
      <w:r w:rsidRPr="00A453FB">
        <w:t>аварийности</w:t>
      </w:r>
      <w:r w:rsidRPr="00A453FB">
        <w:rPr>
          <w:spacing w:val="7"/>
        </w:rPr>
        <w:t xml:space="preserve"> </w:t>
      </w:r>
      <w:r w:rsidRPr="00A453FB">
        <w:t>централизованных</w:t>
      </w:r>
      <w:r w:rsidRPr="00A453FB">
        <w:rPr>
          <w:spacing w:val="5"/>
        </w:rPr>
        <w:t xml:space="preserve"> </w:t>
      </w:r>
      <w:r w:rsidRPr="00A453FB">
        <w:t>систем</w:t>
      </w:r>
      <w:r w:rsidRPr="00A453FB">
        <w:rPr>
          <w:spacing w:val="6"/>
        </w:rPr>
        <w:t xml:space="preserve"> </w:t>
      </w:r>
      <w:r w:rsidRPr="00A453FB">
        <w:t>водоотведения</w:t>
      </w:r>
      <w:r w:rsidRPr="00A453FB">
        <w:rPr>
          <w:spacing w:val="26"/>
          <w:w w:val="99"/>
        </w:rPr>
        <w:t xml:space="preserve"> </w:t>
      </w:r>
      <w:r w:rsidRPr="00A453FB">
        <w:t>определяется</w:t>
      </w:r>
      <w:r w:rsidRPr="00A453FB">
        <w:rPr>
          <w:spacing w:val="35"/>
        </w:rPr>
        <w:t xml:space="preserve"> </w:t>
      </w:r>
      <w:r w:rsidRPr="00A453FB">
        <w:t>как</w:t>
      </w:r>
      <w:r w:rsidRPr="00A453FB">
        <w:rPr>
          <w:spacing w:val="32"/>
        </w:rPr>
        <w:t xml:space="preserve"> </w:t>
      </w:r>
      <w:r w:rsidRPr="00A453FB">
        <w:t>отношение</w:t>
      </w:r>
      <w:r w:rsidRPr="00A453FB">
        <w:rPr>
          <w:spacing w:val="37"/>
        </w:rPr>
        <w:t xml:space="preserve"> </w:t>
      </w:r>
      <w:r w:rsidRPr="00A453FB">
        <w:rPr>
          <w:spacing w:val="-1"/>
        </w:rPr>
        <w:t>количества</w:t>
      </w:r>
      <w:r w:rsidRPr="00A453FB">
        <w:rPr>
          <w:spacing w:val="36"/>
        </w:rPr>
        <w:t xml:space="preserve"> </w:t>
      </w:r>
      <w:r w:rsidRPr="00A453FB">
        <w:t>аварий</w:t>
      </w:r>
      <w:r w:rsidRPr="00A453FB">
        <w:rPr>
          <w:spacing w:val="33"/>
        </w:rPr>
        <w:t xml:space="preserve"> </w:t>
      </w:r>
      <w:r w:rsidRPr="00A453FB">
        <w:t>на</w:t>
      </w:r>
      <w:r w:rsidRPr="00A453FB">
        <w:rPr>
          <w:spacing w:val="36"/>
        </w:rPr>
        <w:t xml:space="preserve"> </w:t>
      </w:r>
      <w:r w:rsidRPr="00A453FB">
        <w:t>централизованных</w:t>
      </w:r>
      <w:r w:rsidRPr="00A453FB">
        <w:rPr>
          <w:spacing w:val="33"/>
        </w:rPr>
        <w:t xml:space="preserve"> </w:t>
      </w:r>
      <w:r w:rsidRPr="00A453FB">
        <w:t>системах</w:t>
      </w:r>
      <w:r w:rsidRPr="00A453FB">
        <w:rPr>
          <w:spacing w:val="36"/>
          <w:w w:val="99"/>
        </w:rPr>
        <w:t xml:space="preserve"> </w:t>
      </w:r>
      <w:r w:rsidRPr="00A453FB">
        <w:t>водоотведения</w:t>
      </w:r>
      <w:r w:rsidRPr="00A453FB">
        <w:rPr>
          <w:spacing w:val="-10"/>
        </w:rPr>
        <w:t xml:space="preserve"> </w:t>
      </w:r>
      <w:r w:rsidRPr="00A453FB">
        <w:t>к</w:t>
      </w:r>
      <w:r w:rsidRPr="00A453FB">
        <w:rPr>
          <w:spacing w:val="-9"/>
        </w:rPr>
        <w:t xml:space="preserve"> </w:t>
      </w:r>
      <w:r w:rsidRPr="00A453FB">
        <w:t>протяженности</w:t>
      </w:r>
      <w:r w:rsidRPr="00A453FB">
        <w:rPr>
          <w:spacing w:val="-9"/>
        </w:rPr>
        <w:t xml:space="preserve"> </w:t>
      </w:r>
      <w:r w:rsidRPr="00A453FB">
        <w:t>сетей</w:t>
      </w:r>
      <w:r w:rsidRPr="00A453FB">
        <w:rPr>
          <w:spacing w:val="-9"/>
        </w:rPr>
        <w:t xml:space="preserve"> </w:t>
      </w:r>
      <w:r w:rsidRPr="00A453FB">
        <w:t>и</w:t>
      </w:r>
      <w:r w:rsidRPr="00A453FB">
        <w:rPr>
          <w:spacing w:val="-8"/>
        </w:rPr>
        <w:t xml:space="preserve"> </w:t>
      </w:r>
      <w:r w:rsidRPr="00A453FB">
        <w:t>определяется</w:t>
      </w:r>
      <w:r w:rsidRPr="00A453FB">
        <w:rPr>
          <w:spacing w:val="-9"/>
        </w:rPr>
        <w:t xml:space="preserve"> </w:t>
      </w:r>
      <w:r w:rsidRPr="00A453FB">
        <w:t>в</w:t>
      </w:r>
      <w:r w:rsidRPr="00A453FB">
        <w:rPr>
          <w:spacing w:val="-9"/>
        </w:rPr>
        <w:t xml:space="preserve"> </w:t>
      </w:r>
      <w:r w:rsidRPr="00A453FB">
        <w:t>единицах</w:t>
      </w:r>
      <w:r w:rsidRPr="00A453FB">
        <w:rPr>
          <w:spacing w:val="-9"/>
        </w:rPr>
        <w:t xml:space="preserve"> </w:t>
      </w:r>
      <w:r w:rsidRPr="00A453FB">
        <w:t>на</w:t>
      </w:r>
      <w:r w:rsidRPr="00A453FB">
        <w:rPr>
          <w:spacing w:val="-9"/>
        </w:rPr>
        <w:t xml:space="preserve"> </w:t>
      </w:r>
      <w:r w:rsidRPr="00A453FB">
        <w:t>1</w:t>
      </w:r>
      <w:r w:rsidRPr="00A453FB">
        <w:rPr>
          <w:spacing w:val="-9"/>
        </w:rPr>
        <w:t xml:space="preserve"> </w:t>
      </w:r>
      <w:r w:rsidRPr="00A453FB">
        <w:rPr>
          <w:spacing w:val="1"/>
        </w:rPr>
        <w:t>километр</w:t>
      </w:r>
      <w:r w:rsidRPr="00A453FB">
        <w:rPr>
          <w:spacing w:val="-9"/>
        </w:rPr>
        <w:t xml:space="preserve"> </w:t>
      </w:r>
      <w:r w:rsidRPr="00A453FB">
        <w:t>сети.</w:t>
      </w:r>
    </w:p>
    <w:p w:rsidR="00177286" w:rsidRPr="00A453FB" w:rsidRDefault="00177286" w:rsidP="00177286">
      <w:pPr>
        <w:pStyle w:val="afb"/>
        <w:kinsoku w:val="0"/>
        <w:overflowPunct w:val="0"/>
        <w:spacing w:before="126" w:after="0" w:line="276" w:lineRule="auto"/>
        <w:ind w:right="107" w:firstLine="709"/>
        <w:jc w:val="both"/>
      </w:pPr>
      <w:r w:rsidRPr="00A453FB">
        <w:t>Целевой</w:t>
      </w:r>
      <w:r w:rsidRPr="00A453FB">
        <w:rPr>
          <w:spacing w:val="55"/>
        </w:rPr>
        <w:t xml:space="preserve"> </w:t>
      </w:r>
      <w:r w:rsidRPr="00A453FB">
        <w:t>показатель</w:t>
      </w:r>
      <w:r w:rsidRPr="00A453FB">
        <w:rPr>
          <w:spacing w:val="55"/>
        </w:rPr>
        <w:t xml:space="preserve"> </w:t>
      </w:r>
      <w:r w:rsidRPr="00A453FB">
        <w:t>продолжительности</w:t>
      </w:r>
      <w:r w:rsidRPr="00A453FB">
        <w:rPr>
          <w:spacing w:val="56"/>
        </w:rPr>
        <w:t xml:space="preserve"> </w:t>
      </w:r>
      <w:r w:rsidRPr="00A453FB">
        <w:t>перерывов</w:t>
      </w:r>
      <w:r w:rsidRPr="00A453FB">
        <w:rPr>
          <w:spacing w:val="58"/>
        </w:rPr>
        <w:t xml:space="preserve"> </w:t>
      </w:r>
      <w:r w:rsidRPr="00A453FB">
        <w:t>водоотведения</w:t>
      </w:r>
      <w:r w:rsidRPr="00A453FB">
        <w:rPr>
          <w:spacing w:val="30"/>
          <w:w w:val="99"/>
        </w:rPr>
        <w:t xml:space="preserve"> </w:t>
      </w:r>
      <w:r w:rsidRPr="00A453FB">
        <w:t>определяется</w:t>
      </w:r>
      <w:r w:rsidRPr="00A453FB">
        <w:rPr>
          <w:spacing w:val="46"/>
        </w:rPr>
        <w:t xml:space="preserve"> </w:t>
      </w:r>
      <w:r w:rsidRPr="00A453FB">
        <w:t>исходя</w:t>
      </w:r>
      <w:r w:rsidRPr="00A453FB">
        <w:rPr>
          <w:spacing w:val="49"/>
        </w:rPr>
        <w:t xml:space="preserve"> </w:t>
      </w:r>
      <w:r w:rsidRPr="00A453FB">
        <w:t>из</w:t>
      </w:r>
      <w:r w:rsidRPr="00A453FB">
        <w:rPr>
          <w:spacing w:val="46"/>
        </w:rPr>
        <w:t xml:space="preserve"> </w:t>
      </w:r>
      <w:r w:rsidRPr="00A453FB">
        <w:t>объема</w:t>
      </w:r>
      <w:r w:rsidRPr="00A453FB">
        <w:rPr>
          <w:spacing w:val="49"/>
        </w:rPr>
        <w:t xml:space="preserve"> </w:t>
      </w:r>
      <w:r w:rsidRPr="00A453FB">
        <w:t>отведения</w:t>
      </w:r>
      <w:r w:rsidRPr="00A453FB">
        <w:rPr>
          <w:spacing w:val="47"/>
        </w:rPr>
        <w:t xml:space="preserve"> </w:t>
      </w:r>
      <w:r w:rsidRPr="00A453FB">
        <w:rPr>
          <w:spacing w:val="-1"/>
        </w:rPr>
        <w:t>сточных</w:t>
      </w:r>
      <w:r w:rsidRPr="00A453FB">
        <w:rPr>
          <w:spacing w:val="47"/>
        </w:rPr>
        <w:t xml:space="preserve"> </w:t>
      </w:r>
      <w:r w:rsidRPr="00A453FB">
        <w:t>вод</w:t>
      </w:r>
      <w:r w:rsidRPr="00A453FB">
        <w:rPr>
          <w:spacing w:val="48"/>
        </w:rPr>
        <w:t xml:space="preserve"> </w:t>
      </w:r>
      <w:r w:rsidRPr="00A453FB">
        <w:t>в</w:t>
      </w:r>
      <w:r w:rsidRPr="00A453FB">
        <w:rPr>
          <w:spacing w:val="48"/>
        </w:rPr>
        <w:t xml:space="preserve"> </w:t>
      </w:r>
      <w:r w:rsidRPr="00A453FB">
        <w:rPr>
          <w:spacing w:val="-1"/>
        </w:rPr>
        <w:t>кубических</w:t>
      </w:r>
      <w:r w:rsidRPr="00A453FB">
        <w:rPr>
          <w:spacing w:val="48"/>
        </w:rPr>
        <w:t xml:space="preserve"> </w:t>
      </w:r>
      <w:r w:rsidRPr="00A453FB">
        <w:t>метрах,</w:t>
      </w:r>
      <w:r w:rsidRPr="00A453FB">
        <w:rPr>
          <w:spacing w:val="44"/>
          <w:w w:val="99"/>
        </w:rPr>
        <w:t xml:space="preserve"> </w:t>
      </w:r>
      <w:r w:rsidRPr="00A453FB">
        <w:t>недопоставленного</w:t>
      </w:r>
      <w:r w:rsidRPr="00A453FB">
        <w:rPr>
          <w:spacing w:val="3"/>
        </w:rPr>
        <w:t xml:space="preserve"> </w:t>
      </w:r>
      <w:r w:rsidRPr="00A453FB">
        <w:rPr>
          <w:spacing w:val="1"/>
        </w:rPr>
        <w:t>за</w:t>
      </w:r>
      <w:r w:rsidRPr="00A453FB">
        <w:rPr>
          <w:spacing w:val="3"/>
        </w:rPr>
        <w:t xml:space="preserve"> </w:t>
      </w:r>
      <w:r w:rsidRPr="00A453FB">
        <w:t>время</w:t>
      </w:r>
      <w:r w:rsidRPr="00A453FB">
        <w:rPr>
          <w:spacing w:val="3"/>
        </w:rPr>
        <w:t xml:space="preserve"> </w:t>
      </w:r>
      <w:r w:rsidRPr="00A453FB">
        <w:t>перерыва</w:t>
      </w:r>
      <w:r w:rsidRPr="00A453FB">
        <w:rPr>
          <w:spacing w:val="3"/>
        </w:rPr>
        <w:t xml:space="preserve"> </w:t>
      </w:r>
      <w:r w:rsidRPr="00A453FB">
        <w:t>водоотведения,</w:t>
      </w:r>
      <w:r w:rsidRPr="00A453FB">
        <w:rPr>
          <w:spacing w:val="4"/>
        </w:rPr>
        <w:t xml:space="preserve"> </w:t>
      </w:r>
      <w:r w:rsidRPr="00A453FB">
        <w:t>в</w:t>
      </w:r>
      <w:r w:rsidRPr="00A453FB">
        <w:rPr>
          <w:spacing w:val="3"/>
        </w:rPr>
        <w:t xml:space="preserve"> </w:t>
      </w:r>
      <w:r w:rsidRPr="00A453FB">
        <w:t>том</w:t>
      </w:r>
      <w:r w:rsidRPr="00A453FB">
        <w:rPr>
          <w:spacing w:val="5"/>
        </w:rPr>
        <w:t xml:space="preserve"> </w:t>
      </w:r>
      <w:r w:rsidRPr="00A453FB">
        <w:rPr>
          <w:spacing w:val="-1"/>
        </w:rPr>
        <w:t>числе</w:t>
      </w:r>
      <w:r w:rsidRPr="00A453FB">
        <w:rPr>
          <w:spacing w:val="3"/>
        </w:rPr>
        <w:t xml:space="preserve"> </w:t>
      </w:r>
      <w:r w:rsidRPr="00A453FB">
        <w:t>рассчитанный</w:t>
      </w:r>
      <w:r w:rsidRPr="00A453FB">
        <w:rPr>
          <w:spacing w:val="30"/>
          <w:w w:val="99"/>
        </w:rPr>
        <w:t xml:space="preserve"> </w:t>
      </w:r>
      <w:r w:rsidRPr="00A453FB">
        <w:t>отдельно</w:t>
      </w:r>
      <w:r w:rsidRPr="00A453FB">
        <w:rPr>
          <w:spacing w:val="8"/>
        </w:rPr>
        <w:t xml:space="preserve"> </w:t>
      </w:r>
      <w:r w:rsidRPr="00A453FB">
        <w:t>для</w:t>
      </w:r>
      <w:r w:rsidRPr="00A453FB">
        <w:rPr>
          <w:spacing w:val="8"/>
        </w:rPr>
        <w:t xml:space="preserve"> </w:t>
      </w:r>
      <w:r w:rsidRPr="00A453FB">
        <w:t>перерывов</w:t>
      </w:r>
      <w:r w:rsidRPr="00A453FB">
        <w:rPr>
          <w:spacing w:val="8"/>
        </w:rPr>
        <w:t xml:space="preserve"> </w:t>
      </w:r>
      <w:r w:rsidRPr="00A453FB">
        <w:lastRenderedPageBreak/>
        <w:t>водоотведения</w:t>
      </w:r>
      <w:r w:rsidRPr="00A453FB">
        <w:rPr>
          <w:spacing w:val="10"/>
        </w:rPr>
        <w:t xml:space="preserve"> </w:t>
      </w:r>
      <w:r w:rsidRPr="00A453FB">
        <w:t>с</w:t>
      </w:r>
      <w:r w:rsidRPr="00A453FB">
        <w:rPr>
          <w:spacing w:val="9"/>
        </w:rPr>
        <w:t xml:space="preserve"> </w:t>
      </w:r>
      <w:r w:rsidRPr="00A453FB">
        <w:t>предварительным</w:t>
      </w:r>
      <w:r w:rsidRPr="00A453FB">
        <w:rPr>
          <w:spacing w:val="11"/>
        </w:rPr>
        <w:t xml:space="preserve"> </w:t>
      </w:r>
      <w:r w:rsidRPr="00A453FB">
        <w:t>уведомлением</w:t>
      </w:r>
      <w:r w:rsidRPr="00A453FB">
        <w:rPr>
          <w:spacing w:val="6"/>
        </w:rPr>
        <w:t xml:space="preserve"> </w:t>
      </w:r>
      <w:r w:rsidRPr="00A453FB">
        <w:t>абонентов</w:t>
      </w:r>
      <w:r w:rsidRPr="00A453FB">
        <w:rPr>
          <w:spacing w:val="30"/>
          <w:w w:val="99"/>
        </w:rPr>
        <w:t xml:space="preserve"> </w:t>
      </w:r>
      <w:r w:rsidRPr="00A453FB">
        <w:t>(не</w:t>
      </w:r>
      <w:r w:rsidRPr="00A453FB">
        <w:rPr>
          <w:spacing w:val="-7"/>
        </w:rPr>
        <w:t xml:space="preserve"> </w:t>
      </w:r>
      <w:r w:rsidRPr="00A453FB">
        <w:t>менее</w:t>
      </w:r>
      <w:r w:rsidRPr="00A453FB">
        <w:rPr>
          <w:spacing w:val="-4"/>
        </w:rPr>
        <w:t xml:space="preserve"> </w:t>
      </w:r>
      <w:r w:rsidRPr="00A453FB">
        <w:rPr>
          <w:spacing w:val="-1"/>
        </w:rPr>
        <w:t>чем</w:t>
      </w:r>
      <w:r w:rsidRPr="00A453FB">
        <w:rPr>
          <w:spacing w:val="-7"/>
        </w:rPr>
        <w:t xml:space="preserve"> </w:t>
      </w:r>
      <w:r w:rsidRPr="00A453FB">
        <w:t>за</w:t>
      </w:r>
      <w:r w:rsidRPr="00A453FB">
        <w:rPr>
          <w:spacing w:val="-6"/>
        </w:rPr>
        <w:t xml:space="preserve"> </w:t>
      </w:r>
      <w:r w:rsidRPr="00A453FB">
        <w:rPr>
          <w:spacing w:val="1"/>
        </w:rPr>
        <w:t>24</w:t>
      </w:r>
      <w:r w:rsidRPr="00A453FB">
        <w:rPr>
          <w:spacing w:val="-7"/>
        </w:rPr>
        <w:t xml:space="preserve"> </w:t>
      </w:r>
      <w:r w:rsidRPr="00A453FB">
        <w:t>часа)</w:t>
      </w:r>
      <w:r w:rsidRPr="00A453FB">
        <w:rPr>
          <w:spacing w:val="-7"/>
        </w:rPr>
        <w:t xml:space="preserve"> </w:t>
      </w:r>
      <w:r w:rsidRPr="00A453FB">
        <w:t>и</w:t>
      </w:r>
      <w:r w:rsidRPr="00A453FB">
        <w:rPr>
          <w:spacing w:val="-5"/>
        </w:rPr>
        <w:t xml:space="preserve"> </w:t>
      </w:r>
      <w:r w:rsidRPr="00A453FB">
        <w:t>без</w:t>
      </w:r>
      <w:r w:rsidRPr="00A453FB">
        <w:rPr>
          <w:spacing w:val="-6"/>
        </w:rPr>
        <w:t xml:space="preserve"> </w:t>
      </w:r>
      <w:r w:rsidRPr="00A453FB">
        <w:rPr>
          <w:spacing w:val="-1"/>
        </w:rPr>
        <w:t>такого</w:t>
      </w:r>
      <w:r w:rsidRPr="00A453FB">
        <w:rPr>
          <w:spacing w:val="-3"/>
        </w:rPr>
        <w:t xml:space="preserve"> </w:t>
      </w:r>
      <w:r w:rsidRPr="00A453FB">
        <w:rPr>
          <w:spacing w:val="-1"/>
        </w:rPr>
        <w:t>уведомления.</w:t>
      </w:r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108" w:firstLine="709"/>
        <w:jc w:val="both"/>
      </w:pPr>
      <w:r w:rsidRPr="00A453FB">
        <w:t>Согласно</w:t>
      </w:r>
      <w:r w:rsidRPr="00A453FB">
        <w:rPr>
          <w:spacing w:val="2"/>
        </w:rPr>
        <w:t xml:space="preserve"> </w:t>
      </w:r>
      <w:r w:rsidRPr="00A453FB">
        <w:t>п.8</w:t>
      </w:r>
      <w:r w:rsidRPr="00A453FB">
        <w:rPr>
          <w:spacing w:val="2"/>
        </w:rPr>
        <w:t xml:space="preserve"> </w:t>
      </w:r>
      <w:r w:rsidRPr="00A453FB">
        <w:t>СП</w:t>
      </w:r>
      <w:r w:rsidRPr="00A453FB">
        <w:rPr>
          <w:spacing w:val="2"/>
        </w:rPr>
        <w:t xml:space="preserve"> </w:t>
      </w:r>
      <w:r w:rsidRPr="00A453FB">
        <w:t>32.13330.2018</w:t>
      </w:r>
      <w:r w:rsidRPr="00A453FB">
        <w:rPr>
          <w:spacing w:val="7"/>
        </w:rPr>
        <w:t xml:space="preserve"> </w:t>
      </w:r>
      <w:r w:rsidRPr="00A453FB">
        <w:t>«Канализация.</w:t>
      </w:r>
      <w:r w:rsidRPr="00A453FB">
        <w:rPr>
          <w:spacing w:val="3"/>
        </w:rPr>
        <w:t xml:space="preserve"> </w:t>
      </w:r>
      <w:r w:rsidRPr="00A453FB">
        <w:rPr>
          <w:spacing w:val="-1"/>
        </w:rPr>
        <w:t>Наружные</w:t>
      </w:r>
      <w:r w:rsidRPr="00A453FB">
        <w:rPr>
          <w:spacing w:val="2"/>
        </w:rPr>
        <w:t xml:space="preserve"> </w:t>
      </w:r>
      <w:r w:rsidRPr="00A453FB">
        <w:t>сети</w:t>
      </w:r>
      <w:r w:rsidRPr="00A453FB">
        <w:rPr>
          <w:spacing w:val="4"/>
        </w:rPr>
        <w:t xml:space="preserve"> </w:t>
      </w:r>
      <w:r w:rsidRPr="00A453FB">
        <w:t>и</w:t>
      </w:r>
      <w:r w:rsidRPr="00A453FB">
        <w:rPr>
          <w:spacing w:val="4"/>
        </w:rPr>
        <w:t xml:space="preserve"> </w:t>
      </w:r>
      <w:r w:rsidRPr="00A453FB">
        <w:t>сооружения»</w:t>
      </w:r>
      <w:r w:rsidRPr="00A453FB">
        <w:rPr>
          <w:spacing w:val="30"/>
          <w:w w:val="99"/>
        </w:rPr>
        <w:t xml:space="preserve"> </w:t>
      </w:r>
      <w:r w:rsidRPr="00A453FB">
        <w:rPr>
          <w:spacing w:val="-1"/>
        </w:rPr>
        <w:t>объекты</w:t>
      </w:r>
      <w:r w:rsidRPr="00A453FB">
        <w:rPr>
          <w:spacing w:val="37"/>
        </w:rPr>
        <w:t xml:space="preserve"> </w:t>
      </w:r>
      <w:r w:rsidRPr="00A453FB">
        <w:t>централизованных</w:t>
      </w:r>
      <w:r w:rsidRPr="00A453FB">
        <w:rPr>
          <w:spacing w:val="36"/>
        </w:rPr>
        <w:t xml:space="preserve"> </w:t>
      </w:r>
      <w:r w:rsidRPr="00A453FB">
        <w:t>системы</w:t>
      </w:r>
      <w:r w:rsidRPr="00A453FB">
        <w:rPr>
          <w:spacing w:val="37"/>
        </w:rPr>
        <w:t xml:space="preserve"> </w:t>
      </w:r>
      <w:r w:rsidRPr="00A453FB">
        <w:t>водоотведения</w:t>
      </w:r>
      <w:r w:rsidRPr="00A453FB">
        <w:rPr>
          <w:spacing w:val="37"/>
        </w:rPr>
        <w:t xml:space="preserve"> </w:t>
      </w:r>
      <w:r w:rsidRPr="00A453FB">
        <w:t>по</w:t>
      </w:r>
      <w:r w:rsidRPr="00A453FB">
        <w:rPr>
          <w:spacing w:val="39"/>
        </w:rPr>
        <w:t xml:space="preserve"> </w:t>
      </w:r>
      <w:r w:rsidRPr="00A453FB">
        <w:t>надежности</w:t>
      </w:r>
      <w:r w:rsidRPr="00A453FB">
        <w:rPr>
          <w:spacing w:val="37"/>
        </w:rPr>
        <w:t xml:space="preserve"> </w:t>
      </w:r>
      <w:r w:rsidRPr="00A453FB">
        <w:t>действия</w:t>
      </w:r>
      <w:r w:rsidRPr="00A453FB">
        <w:rPr>
          <w:spacing w:val="30"/>
          <w:w w:val="99"/>
        </w:rPr>
        <w:t xml:space="preserve"> </w:t>
      </w:r>
      <w:r w:rsidRPr="00A453FB">
        <w:t>подразделяются</w:t>
      </w:r>
      <w:r w:rsidRPr="00A453FB">
        <w:rPr>
          <w:spacing w:val="-13"/>
        </w:rPr>
        <w:t xml:space="preserve"> </w:t>
      </w:r>
      <w:r w:rsidRPr="00A453FB">
        <w:t>на</w:t>
      </w:r>
      <w:r w:rsidRPr="00A453FB">
        <w:rPr>
          <w:spacing w:val="-13"/>
        </w:rPr>
        <w:t xml:space="preserve"> </w:t>
      </w:r>
      <w:r w:rsidRPr="00A453FB">
        <w:t>три</w:t>
      </w:r>
      <w:r w:rsidRPr="00A453FB">
        <w:rPr>
          <w:spacing w:val="-13"/>
        </w:rPr>
        <w:t xml:space="preserve"> </w:t>
      </w:r>
      <w:r w:rsidRPr="00A453FB">
        <w:t>категории:</w:t>
      </w:r>
    </w:p>
    <w:p w:rsidR="00177286" w:rsidRPr="00A453FB" w:rsidRDefault="00177286" w:rsidP="00177286">
      <w:pPr>
        <w:pStyle w:val="afb"/>
        <w:kinsoku w:val="0"/>
        <w:overflowPunct w:val="0"/>
        <w:spacing w:before="47" w:after="0" w:line="276" w:lineRule="auto"/>
        <w:ind w:firstLine="709"/>
        <w:jc w:val="both"/>
      </w:pPr>
      <w:r w:rsidRPr="00A453FB">
        <w:rPr>
          <w:i/>
        </w:rPr>
        <w:t>Первая категория</w:t>
      </w:r>
      <w:r w:rsidRPr="00A453FB">
        <w:t>. Не допускается перерыва или снижения транспорта сточных вод.</w:t>
      </w:r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107" w:firstLine="709"/>
        <w:jc w:val="both"/>
      </w:pPr>
      <w:r w:rsidRPr="00A453FB">
        <w:rPr>
          <w:i/>
        </w:rPr>
        <w:t>Вторая категория</w:t>
      </w:r>
      <w:r w:rsidRPr="00A453FB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106" w:firstLine="709"/>
        <w:jc w:val="both"/>
      </w:pPr>
      <w:r w:rsidRPr="00A453FB">
        <w:rPr>
          <w:i/>
        </w:rPr>
        <w:t>Третья категория</w:t>
      </w:r>
      <w:r w:rsidRPr="00A453FB">
        <w:t>. Допускающие перерыв подачи сточных вод не более суток (с прекращением водоснабжения</w:t>
      </w:r>
      <w:r w:rsidRPr="00A453FB">
        <w:rPr>
          <w:spacing w:val="33"/>
        </w:rPr>
        <w:t xml:space="preserve"> </w:t>
      </w:r>
      <w:r w:rsidRPr="00A453FB">
        <w:t>населенных</w:t>
      </w:r>
      <w:r w:rsidRPr="00A453FB">
        <w:rPr>
          <w:spacing w:val="32"/>
        </w:rPr>
        <w:t xml:space="preserve"> </w:t>
      </w:r>
      <w:r w:rsidRPr="00A453FB">
        <w:t>пунктов</w:t>
      </w:r>
      <w:r w:rsidRPr="00A453FB">
        <w:rPr>
          <w:spacing w:val="32"/>
        </w:rPr>
        <w:t xml:space="preserve"> </w:t>
      </w:r>
      <w:r w:rsidRPr="00A453FB">
        <w:t>при</w:t>
      </w:r>
      <w:r w:rsidRPr="00A453FB">
        <w:rPr>
          <w:spacing w:val="35"/>
        </w:rPr>
        <w:t xml:space="preserve"> </w:t>
      </w:r>
      <w:r w:rsidRPr="00A453FB">
        <w:t>численности</w:t>
      </w:r>
      <w:r w:rsidRPr="00A453FB">
        <w:rPr>
          <w:spacing w:val="33"/>
        </w:rPr>
        <w:t xml:space="preserve"> </w:t>
      </w:r>
      <w:r w:rsidRPr="00A453FB">
        <w:t>жителей</w:t>
      </w:r>
      <w:r w:rsidRPr="00A453FB">
        <w:rPr>
          <w:spacing w:val="35"/>
        </w:rPr>
        <w:t xml:space="preserve"> </w:t>
      </w:r>
      <w:r w:rsidRPr="00A453FB">
        <w:t>до</w:t>
      </w:r>
      <w:r w:rsidRPr="00A453FB">
        <w:rPr>
          <w:spacing w:val="28"/>
          <w:w w:val="99"/>
        </w:rPr>
        <w:t xml:space="preserve"> </w:t>
      </w:r>
      <w:r w:rsidRPr="00A453FB">
        <w:t>5000).</w:t>
      </w:r>
    </w:p>
    <w:p w:rsidR="00177286" w:rsidRPr="00A453FB" w:rsidRDefault="00177286" w:rsidP="00177286">
      <w:pPr>
        <w:pStyle w:val="afb"/>
        <w:kinsoku w:val="0"/>
        <w:overflowPunct w:val="0"/>
        <w:spacing w:after="0"/>
        <w:ind w:right="104" w:firstLine="709"/>
        <w:jc w:val="both"/>
        <w:rPr>
          <w:spacing w:val="-1"/>
        </w:rPr>
      </w:pPr>
      <w:r w:rsidRPr="00A453FB">
        <w:t>Характеристика системы</w:t>
      </w:r>
      <w:r w:rsidRPr="00A453FB">
        <w:rPr>
          <w:spacing w:val="34"/>
        </w:rPr>
        <w:t xml:space="preserve"> </w:t>
      </w:r>
      <w:r w:rsidRPr="00A453FB">
        <w:t>водоотведения муниципального образования «Приморское городское поселение» по категории</w:t>
      </w:r>
      <w:r w:rsidRPr="00A453FB">
        <w:rPr>
          <w:spacing w:val="-1"/>
        </w:rPr>
        <w:t xml:space="preserve"> </w:t>
      </w:r>
      <w:r w:rsidRPr="00A453FB">
        <w:t>надежности</w:t>
      </w:r>
      <w:r w:rsidRPr="00A453FB">
        <w:rPr>
          <w:spacing w:val="-1"/>
        </w:rPr>
        <w:t xml:space="preserve"> представлена в таблице ниже</w:t>
      </w:r>
    </w:p>
    <w:p w:rsidR="00177286" w:rsidRPr="00A453FB" w:rsidRDefault="00177286" w:rsidP="00177286">
      <w:pPr>
        <w:pStyle w:val="afb"/>
        <w:kinsoku w:val="0"/>
        <w:overflowPunct w:val="0"/>
        <w:spacing w:after="0"/>
        <w:ind w:right="104" w:firstLine="709"/>
        <w:jc w:val="center"/>
        <w:rPr>
          <w:b/>
        </w:rPr>
      </w:pPr>
    </w:p>
    <w:p w:rsidR="005541DC" w:rsidRPr="00A453FB" w:rsidRDefault="00177286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2.7.1.1 - Характеристика система водоотведения по категории надежности</w:t>
      </w:r>
    </w:p>
    <w:tbl>
      <w:tblPr>
        <w:tblStyle w:val="a8"/>
        <w:tblW w:w="5000" w:type="pct"/>
        <w:jc w:val="center"/>
        <w:tblLook w:val="04A0"/>
      </w:tblPr>
      <w:tblGrid>
        <w:gridCol w:w="4311"/>
        <w:gridCol w:w="4311"/>
        <w:gridCol w:w="1415"/>
      </w:tblGrid>
      <w:tr w:rsidR="00C70E3C" w:rsidRPr="00A453FB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Численность населения, чел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Категория надежности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Глебычево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2795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759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д. Камышовка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496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1301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</w:t>
            </w:r>
          </w:p>
        </w:tc>
      </w:tr>
      <w:tr w:rsidR="00C70E3C" w:rsidRPr="00A453F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5263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5541DC" w:rsidRPr="00A453FB" w:rsidRDefault="00177286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</w:t>
            </w:r>
          </w:p>
        </w:tc>
      </w:tr>
    </w:tbl>
    <w:p w:rsidR="00177286" w:rsidRPr="00A453FB" w:rsidRDefault="00177286" w:rsidP="00177286">
      <w:pPr>
        <w:pStyle w:val="afb"/>
        <w:kinsoku w:val="0"/>
        <w:overflowPunct w:val="0"/>
        <w:spacing w:after="0" w:line="276" w:lineRule="auto"/>
        <w:ind w:right="104" w:firstLine="709"/>
        <w:jc w:val="center"/>
      </w:pPr>
    </w:p>
    <w:p w:rsidR="00177286" w:rsidRPr="00A453FB" w:rsidRDefault="0057702F" w:rsidP="00177286">
      <w:pPr>
        <w:pStyle w:val="3TimesNewRoman14"/>
        <w:numPr>
          <w:ilvl w:val="0"/>
          <w:numId w:val="0"/>
        </w:numPr>
        <w:spacing w:before="0" w:after="0"/>
        <w:ind w:left="1224" w:hanging="504"/>
        <w:rPr>
          <w:b w:val="0"/>
          <w:bCs w:val="0"/>
          <w:szCs w:val="24"/>
        </w:rPr>
      </w:pPr>
      <w:bookmarkStart w:id="285" w:name="_Toc155962987"/>
      <w:r w:rsidRPr="00A453FB">
        <w:t xml:space="preserve">2.7.2. </w:t>
      </w:r>
      <w:r w:rsidR="00E57D76" w:rsidRPr="00A453FB">
        <w:t>Показатели очистки сточных вод</w:t>
      </w:r>
      <w:bookmarkEnd w:id="284"/>
      <w:bookmarkEnd w:id="285"/>
    </w:p>
    <w:p w:rsidR="00177286" w:rsidRPr="00A453FB" w:rsidRDefault="00177286" w:rsidP="00177286">
      <w:pPr>
        <w:pStyle w:val="e"/>
        <w:spacing w:before="0" w:line="240" w:lineRule="auto"/>
        <w:jc w:val="both"/>
        <w:rPr>
          <w:rFonts w:eastAsia="Times New Roman"/>
        </w:rPr>
      </w:pPr>
    </w:p>
    <w:p w:rsidR="00177286" w:rsidRPr="00A453FB" w:rsidRDefault="00177286" w:rsidP="00177286">
      <w:pPr>
        <w:pStyle w:val="e"/>
        <w:spacing w:before="0" w:line="240" w:lineRule="auto"/>
        <w:jc w:val="both"/>
        <w:rPr>
          <w:rFonts w:eastAsia="Times New Roman"/>
        </w:rPr>
      </w:pPr>
      <w:r w:rsidRPr="00A453FB">
        <w:rPr>
          <w:rFonts w:eastAsia="Times New Roman"/>
        </w:rPr>
        <w:t>Сводная показателей очистки сточных вод по результатам лабораторных исследований представлена в пункте 2.1.2.</w:t>
      </w:r>
    </w:p>
    <w:p w:rsidR="00177286" w:rsidRPr="00A453FB" w:rsidRDefault="00177286" w:rsidP="00BF5694">
      <w:pPr>
        <w:pStyle w:val="affd"/>
      </w:pPr>
    </w:p>
    <w:p w:rsidR="00D40744" w:rsidRPr="00A453FB" w:rsidRDefault="0057702F" w:rsidP="00177286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286" w:name="_Toc521244334"/>
      <w:bookmarkStart w:id="287" w:name="_Toc88831245"/>
      <w:bookmarkStart w:id="288" w:name="_Toc155962988"/>
      <w:r w:rsidRPr="00A453FB">
        <w:t xml:space="preserve">2.7.3. </w:t>
      </w:r>
      <w:r w:rsidR="00DC6C5A" w:rsidRPr="00A453FB">
        <w:t>П</w:t>
      </w:r>
      <w:r w:rsidR="00D754FB" w:rsidRPr="00A453FB">
        <w:t>оказатели эффективности использования ресурсов при транспортировке сточных вод</w:t>
      </w:r>
      <w:bookmarkEnd w:id="286"/>
      <w:bookmarkEnd w:id="287"/>
      <w:bookmarkEnd w:id="288"/>
    </w:p>
    <w:p w:rsidR="00D87B70" w:rsidRPr="00A453FB" w:rsidRDefault="00D87B70" w:rsidP="00D87B70">
      <w:pPr>
        <w:spacing w:line="276" w:lineRule="auto"/>
        <w:ind w:firstLine="709"/>
        <w:textAlignment w:val="baseline"/>
        <w:rPr>
          <w:rFonts w:ascii="Times New Roman" w:eastAsia="Calibri" w:hAnsi="Times New Roman"/>
          <w:sz w:val="24"/>
        </w:rPr>
      </w:pPr>
      <w:r w:rsidRPr="00A453FB">
        <w:rPr>
          <w:rFonts w:ascii="Times New Roman" w:eastAsia="Calibri" w:hAnsi="Times New Roman"/>
          <w:sz w:val="24"/>
        </w:rPr>
        <w:t>Согласно п.8 Приложения 1 к приказу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показателями энергетической эффективности для систем водоотведения являются:</w:t>
      </w:r>
    </w:p>
    <w:p w:rsidR="00D87B70" w:rsidRPr="00A453FB" w:rsidRDefault="00D87B70" w:rsidP="00D87B7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A453FB">
        <w:rPr>
          <w:rFonts w:eastAsia="Calibri"/>
        </w:rPr>
        <w:t xml:space="preserve">- удельный расход электрической энергии, потребляемой в технологическом процессе очистки сточных вод, на единицу объема очищаемых сточных вод (кВт*ч/куб.м); </w:t>
      </w:r>
    </w:p>
    <w:p w:rsidR="00D87B70" w:rsidRPr="00A453FB" w:rsidRDefault="00D87B70" w:rsidP="00D87B7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A453FB">
        <w:rPr>
          <w:rFonts w:eastAsia="Calibri"/>
        </w:rPr>
        <w:t>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(кВт*ч/куб.м).</w:t>
      </w:r>
    </w:p>
    <w:p w:rsidR="00D87B70" w:rsidRPr="00A453FB" w:rsidRDefault="00D87B70" w:rsidP="00D87B70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2.7.3.1 - Энергоэффективность транспортировки сточных вод</w:t>
      </w:r>
    </w:p>
    <w:tbl>
      <w:tblPr>
        <w:tblStyle w:val="a8"/>
        <w:tblW w:w="5000" w:type="pct"/>
        <w:jc w:val="center"/>
        <w:tblLook w:val="04A0"/>
      </w:tblPr>
      <w:tblGrid>
        <w:gridCol w:w="1739"/>
        <w:gridCol w:w="2292"/>
        <w:gridCol w:w="1694"/>
        <w:gridCol w:w="1829"/>
        <w:gridCol w:w="2483"/>
      </w:tblGrid>
      <w:tr w:rsidR="00C70E3C" w:rsidRPr="00A453FB" w:rsidTr="0013770A">
        <w:trPr>
          <w:jc w:val="center"/>
        </w:trPr>
        <w:tc>
          <w:tcPr>
            <w:tcW w:w="8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lastRenderedPageBreak/>
              <w:t>Наименование КНС</w:t>
            </w:r>
          </w:p>
        </w:tc>
        <w:tc>
          <w:tcPr>
            <w:tcW w:w="114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Ресурсоснабжающая организация</w:t>
            </w:r>
          </w:p>
        </w:tc>
        <w:tc>
          <w:tcPr>
            <w:tcW w:w="8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перекаченных сточных вод через КНС, тыс. м3/год</w:t>
            </w:r>
          </w:p>
        </w:tc>
        <w:tc>
          <w:tcPr>
            <w:tcW w:w="91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потребленной электроэнергии КНС, тыс.кВт*час</w:t>
            </w:r>
          </w:p>
        </w:tc>
        <w:tc>
          <w:tcPr>
            <w:tcW w:w="12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Энергоэффективность, кВтч/м3</w:t>
            </w: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п. Ермилово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31,730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27,720</w:t>
            </w:r>
          </w:p>
        </w:tc>
        <w:tc>
          <w:tcPr>
            <w:tcW w:w="12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0,874</w:t>
            </w: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№1 г. Приморск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204,920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172,800</w:t>
            </w:r>
          </w:p>
        </w:tc>
        <w:tc>
          <w:tcPr>
            <w:tcW w:w="123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1,19</w:t>
            </w: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№2 г. Приморск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57,600</w:t>
            </w:r>
          </w:p>
        </w:tc>
        <w:tc>
          <w:tcPr>
            <w:tcW w:w="123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№3 г. Приморск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13,820</w:t>
            </w:r>
          </w:p>
        </w:tc>
        <w:tc>
          <w:tcPr>
            <w:tcW w:w="123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№1 п. Красная Долина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56,110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95,040</w:t>
            </w:r>
          </w:p>
        </w:tc>
        <w:tc>
          <w:tcPr>
            <w:tcW w:w="123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3,39</w:t>
            </w: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№2 п. Красная Долина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95,040</w:t>
            </w:r>
          </w:p>
        </w:tc>
        <w:tc>
          <w:tcPr>
            <w:tcW w:w="123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№1 п. Глебычево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137,140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21,600</w:t>
            </w:r>
          </w:p>
        </w:tc>
        <w:tc>
          <w:tcPr>
            <w:tcW w:w="123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8,03</w:t>
            </w: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№2 п. Глебычево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1080,000</w:t>
            </w:r>
          </w:p>
        </w:tc>
        <w:tc>
          <w:tcPr>
            <w:tcW w:w="123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</w:p>
        </w:tc>
      </w:tr>
      <w:tr w:rsidR="00C70E3C" w:rsidRPr="00A453FB" w:rsidTr="0013770A">
        <w:trPr>
          <w:jc w:val="center"/>
        </w:trPr>
        <w:tc>
          <w:tcPr>
            <w:tcW w:w="8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КНС д. Камышовка</w:t>
            </w:r>
          </w:p>
        </w:tc>
        <w:tc>
          <w:tcPr>
            <w:tcW w:w="11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ГУП "Леноблводоканал"</w:t>
            </w:r>
          </w:p>
        </w:tc>
        <w:tc>
          <w:tcPr>
            <w:tcW w:w="8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31,443</w:t>
            </w:r>
          </w:p>
        </w:tc>
        <w:tc>
          <w:tcPr>
            <w:tcW w:w="91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15,840</w:t>
            </w:r>
          </w:p>
        </w:tc>
        <w:tc>
          <w:tcPr>
            <w:tcW w:w="12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0,504</w:t>
            </w:r>
          </w:p>
        </w:tc>
      </w:tr>
    </w:tbl>
    <w:p w:rsidR="00D87B70" w:rsidRPr="00A453FB" w:rsidRDefault="00D87B70" w:rsidP="00D87B70">
      <w:pPr>
        <w:spacing w:before="400" w:after="200"/>
        <w:rPr>
          <w:rFonts w:ascii="Times New Roman" w:hAnsi="Times New Roman"/>
        </w:rPr>
      </w:pPr>
      <w:r w:rsidRPr="00A453FB">
        <w:rPr>
          <w:rFonts w:ascii="Times New Roman" w:hAnsi="Times New Roman"/>
          <w:b/>
          <w:sz w:val="24"/>
        </w:rPr>
        <w:t>Таблица 2.7.3.2 - Энергоэффективность очистки сточных вод</w:t>
      </w:r>
    </w:p>
    <w:tbl>
      <w:tblPr>
        <w:tblStyle w:val="a8"/>
        <w:tblW w:w="5000" w:type="pct"/>
        <w:jc w:val="center"/>
        <w:tblLook w:val="04A0"/>
      </w:tblPr>
      <w:tblGrid>
        <w:gridCol w:w="2330"/>
        <w:gridCol w:w="2330"/>
        <w:gridCol w:w="1235"/>
        <w:gridCol w:w="1787"/>
        <w:gridCol w:w="2355"/>
      </w:tblGrid>
      <w:tr w:rsidR="00C70E3C" w:rsidRPr="00A453FB" w:rsidTr="0013770A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очистных сооружений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принятых стоков из сети,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Объем потребленной электроэнергии, тыс.кВт*час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Энергоэффективность, кВтч/м3</w:t>
            </w:r>
          </w:p>
        </w:tc>
      </w:tr>
      <w:tr w:rsidR="00C70E3C" w:rsidRPr="00A453FB" w:rsidTr="0013770A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г. Приморск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г. Приморск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198,058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347,800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1,756</w:t>
            </w:r>
          </w:p>
        </w:tc>
      </w:tr>
      <w:tr w:rsidR="00C70E3C" w:rsidRPr="00A453FB" w:rsidTr="0013770A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п. Ермилово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Ермилово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62,119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115,900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1,866</w:t>
            </w:r>
          </w:p>
        </w:tc>
      </w:tr>
      <w:tr w:rsidR="00C70E3C" w:rsidRPr="00A453FB" w:rsidTr="0013770A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КОС п. Красная Долина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п. Красная Долина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55,997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43,500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87B70" w:rsidRPr="00A453FB" w:rsidRDefault="00D87B70" w:rsidP="0013770A">
            <w:pPr>
              <w:jc w:val="center"/>
              <w:rPr>
                <w:rFonts w:ascii="Times New Roman" w:hAnsi="Times New Roman"/>
              </w:rPr>
            </w:pPr>
            <w:r w:rsidRPr="00A453FB">
              <w:rPr>
                <w:rFonts w:ascii="Times New Roman" w:hAnsi="Times New Roman"/>
              </w:rPr>
              <w:t>0,777</w:t>
            </w:r>
          </w:p>
        </w:tc>
      </w:tr>
    </w:tbl>
    <w:p w:rsidR="003B3B3C" w:rsidRPr="00A453FB" w:rsidRDefault="003B3B3C" w:rsidP="00177286">
      <w:pPr>
        <w:pStyle w:val="e"/>
        <w:spacing w:before="0" w:line="240" w:lineRule="auto"/>
        <w:ind w:firstLine="851"/>
        <w:jc w:val="center"/>
        <w:rPr>
          <w:bCs/>
          <w:shd w:val="clear" w:color="auto" w:fill="FFFFFF"/>
        </w:rPr>
      </w:pPr>
    </w:p>
    <w:p w:rsidR="00177286" w:rsidRPr="00A453FB" w:rsidRDefault="003B3B3C" w:rsidP="003B3B3C">
      <w:pPr>
        <w:jc w:val="left"/>
        <w:rPr>
          <w:rFonts w:ascii="Times New Roman" w:eastAsia="Calibri" w:hAnsi="Times New Roman"/>
          <w:bCs/>
          <w:sz w:val="24"/>
          <w:shd w:val="clear" w:color="auto" w:fill="FFFFFF"/>
        </w:rPr>
      </w:pPr>
      <w:r w:rsidRPr="00A453FB">
        <w:rPr>
          <w:bCs/>
          <w:shd w:val="clear" w:color="auto" w:fill="FFFFFF"/>
        </w:rPr>
        <w:br w:type="page"/>
      </w:r>
    </w:p>
    <w:p w:rsidR="00EE06CF" w:rsidRPr="00A453FB" w:rsidRDefault="0057702F" w:rsidP="00177286">
      <w:pPr>
        <w:pStyle w:val="3TimesNewRoman14"/>
        <w:numPr>
          <w:ilvl w:val="0"/>
          <w:numId w:val="0"/>
        </w:numPr>
        <w:ind w:left="1224" w:hanging="504"/>
      </w:pPr>
      <w:bookmarkStart w:id="289" w:name="_Toc88831246"/>
      <w:bookmarkStart w:id="290" w:name="_Toc155962989"/>
      <w:r w:rsidRPr="00A453FB">
        <w:lastRenderedPageBreak/>
        <w:t xml:space="preserve">2.7.4. </w:t>
      </w:r>
      <w:r w:rsidR="00EE06CF" w:rsidRPr="00A453FB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89"/>
      <w:bookmarkEnd w:id="290"/>
    </w:p>
    <w:p w:rsidR="00DC6C5A" w:rsidRPr="00A453FB" w:rsidRDefault="000833F0" w:rsidP="00EE06CF">
      <w:pPr>
        <w:pStyle w:val="e"/>
        <w:spacing w:line="276" w:lineRule="auto"/>
        <w:jc w:val="both"/>
      </w:pPr>
      <w:r w:rsidRPr="00A453FB">
        <w:t xml:space="preserve"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</w:t>
      </w:r>
      <w:r w:rsidR="00177286" w:rsidRPr="00A453FB">
        <w:t>не предусмотрены.</w:t>
      </w:r>
    </w:p>
    <w:p w:rsidR="0057702F" w:rsidRPr="00A453FB" w:rsidRDefault="0057702F">
      <w:pPr>
        <w:jc w:val="left"/>
        <w:rPr>
          <w:rFonts w:ascii="Times New Roman" w:eastAsia="Calibri" w:hAnsi="Times New Roman"/>
          <w:sz w:val="24"/>
          <w:shd w:val="clear" w:color="auto" w:fill="FFFFFF"/>
        </w:rPr>
      </w:pPr>
    </w:p>
    <w:p w:rsidR="005541DC" w:rsidRPr="00A453FB" w:rsidRDefault="005541DC">
      <w:pPr>
        <w:rPr>
          <w:rFonts w:ascii="Times New Roman" w:hAnsi="Times New Roman"/>
        </w:rPr>
        <w:sectPr w:rsidR="005541DC" w:rsidRPr="00A453FB" w:rsidSect="00177286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:rsidR="00D86952" w:rsidRPr="00A453F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91" w:name="_Toc88831247"/>
      <w:bookmarkStart w:id="292" w:name="_Toc155962990"/>
      <w:bookmarkStart w:id="293" w:name="_Toc360621785"/>
      <w:bookmarkStart w:id="294" w:name="_Toc362437921"/>
      <w:bookmarkStart w:id="295" w:name="_Toc363218674"/>
      <w:r w:rsidRPr="00A453FB">
        <w:lastRenderedPageBreak/>
        <w:t xml:space="preserve">2.8. </w:t>
      </w:r>
      <w:bookmarkEnd w:id="291"/>
      <w:r w:rsidR="00177286" w:rsidRPr="00A453FB"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92"/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177286" w:rsidRPr="00A453FB" w:rsidRDefault="00177286" w:rsidP="00177286">
      <w:pPr>
        <w:pStyle w:val="e"/>
        <w:spacing w:line="276" w:lineRule="auto"/>
        <w:jc w:val="both"/>
      </w:pPr>
      <w:r w:rsidRPr="00A453FB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177286" w:rsidRPr="00A453FB" w:rsidRDefault="00177286" w:rsidP="0017728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t>На территории муниципального образования «Приморское городское поселение» бесхозяйные объекты централизованной системы водоотведения отсутствуют.</w:t>
      </w:r>
    </w:p>
    <w:bookmarkEnd w:id="293"/>
    <w:bookmarkEnd w:id="294"/>
    <w:bookmarkEnd w:id="295"/>
    <w:p w:rsidR="00224039" w:rsidRPr="00A453FB" w:rsidRDefault="00224039">
      <w:pPr>
        <w:jc w:val="left"/>
        <w:rPr>
          <w:rFonts w:ascii="Times New Roman" w:hAnsi="Times New Roman"/>
          <w:sz w:val="24"/>
        </w:rPr>
      </w:pPr>
      <w:r w:rsidRPr="00A453FB">
        <w:rPr>
          <w:rFonts w:ascii="Times New Roman" w:hAnsi="Times New Roman"/>
          <w:sz w:val="24"/>
        </w:rPr>
        <w:br w:type="page"/>
      </w:r>
    </w:p>
    <w:p w:rsidR="00177286" w:rsidRPr="00A453FB" w:rsidRDefault="00224039" w:rsidP="00177286">
      <w:pPr>
        <w:pStyle w:val="3TimesNewRoman14"/>
        <w:numPr>
          <w:ilvl w:val="0"/>
          <w:numId w:val="0"/>
        </w:numPr>
        <w:ind w:left="1224" w:hanging="504"/>
      </w:pPr>
      <w:bookmarkStart w:id="296" w:name="_Toc156797128"/>
      <w:bookmarkStart w:id="297" w:name="_Toc157496056"/>
      <w:bookmarkStart w:id="298" w:name="_Toc380393376"/>
      <w:bookmarkStart w:id="299" w:name="_Toc88831248"/>
      <w:bookmarkStart w:id="300" w:name="_Toc155962991"/>
      <w:r w:rsidRPr="00A453FB">
        <w:lastRenderedPageBreak/>
        <w:t>НОРМАТИВНО-ТЕХНИЧЕСКАЯ (ССЫЛОЧНАЯ) ЛИТЕРАТУРА</w:t>
      </w:r>
      <w:bookmarkEnd w:id="296"/>
      <w:bookmarkEnd w:id="297"/>
      <w:bookmarkEnd w:id="298"/>
      <w:bookmarkEnd w:id="299"/>
      <w:bookmarkEnd w:id="300"/>
    </w:p>
    <w:p w:rsidR="00177286" w:rsidRPr="00A453FB" w:rsidRDefault="00177286" w:rsidP="001F311A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bookmarkStart w:id="301" w:name="_Hlk118704125"/>
      <w:r w:rsidRPr="00A453FB">
        <w:t>Федеральный закон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177286" w:rsidRPr="00A453FB" w:rsidRDefault="00177286" w:rsidP="001F311A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</w:pPr>
      <w:r w:rsidRPr="00A453FB">
        <w:t>Федеральный закон Российской Федерации от 17.12.2011 № 416-ФЗ «О водоснабжении и водоотведении».</w:t>
      </w:r>
    </w:p>
    <w:p w:rsidR="00177286" w:rsidRPr="00A453FB" w:rsidRDefault="00177286" w:rsidP="001F311A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A453FB">
        <w:t>Федеральный закон от 27.07.2010 года № 190-ФЗ «О теплоснабжении».</w:t>
      </w:r>
    </w:p>
    <w:p w:rsidR="00177286" w:rsidRPr="00A453FB" w:rsidRDefault="00177286" w:rsidP="001F311A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A453FB">
        <w:t>Постановление правительства Российской Федерации от 05.09.2013 №782 «О схемах водоснабжения и водоотведения».</w:t>
      </w:r>
    </w:p>
    <w:p w:rsidR="00177286" w:rsidRPr="00A453FB" w:rsidRDefault="00177286" w:rsidP="001F311A">
      <w:pPr>
        <w:pStyle w:val="af1"/>
        <w:numPr>
          <w:ilvl w:val="0"/>
          <w:numId w:val="13"/>
        </w:numPr>
        <w:suppressAutoHyphens/>
        <w:spacing w:after="0"/>
        <w:ind w:left="0" w:firstLine="567"/>
        <w:jc w:val="both"/>
      </w:pPr>
      <w:r w:rsidRPr="00A453FB">
        <w:t>Приказ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177286" w:rsidRPr="00A453FB" w:rsidRDefault="00177286" w:rsidP="001F311A">
      <w:pPr>
        <w:pStyle w:val="af1"/>
        <w:numPr>
          <w:ilvl w:val="0"/>
          <w:numId w:val="13"/>
        </w:numPr>
        <w:suppressAutoHyphens/>
        <w:spacing w:after="0"/>
        <w:ind w:left="0" w:firstLine="567"/>
      </w:pPr>
      <w:bookmarkStart w:id="302" w:name="_Hlk118703993"/>
      <w:r w:rsidRPr="00A453FB">
        <w:t>СП 31.13330.2021 "СНиП 2.04.02-84* Водоснабжение. Наружные сети и сооружения".</w:t>
      </w:r>
    </w:p>
    <w:bookmarkEnd w:id="302"/>
    <w:p w:rsidR="00177286" w:rsidRPr="00A453FB" w:rsidRDefault="00177286" w:rsidP="001F311A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A453FB">
        <w:t>СП 32.13330.2018 Канализация. Наружные сети и сооружения. СНиП 2.04.03-85 (с Изменением N 1).</w:t>
      </w:r>
    </w:p>
    <w:p w:rsidR="00177286" w:rsidRPr="00A453FB" w:rsidRDefault="00177286" w:rsidP="001F311A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A453FB">
        <w:t>СП 131.13330.2020 Строительная климатология СНиП 23-01-99*.</w:t>
      </w:r>
    </w:p>
    <w:p w:rsidR="00177286" w:rsidRPr="00A453FB" w:rsidRDefault="00177286" w:rsidP="001F311A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A453FB">
        <w:t>СанПиН 2.1.3684-21»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9D0B2A" w:rsidRPr="00A453FB" w:rsidRDefault="00177286" w:rsidP="003E37E2">
      <w:pPr>
        <w:pStyle w:val="123"/>
        <w:numPr>
          <w:ilvl w:val="0"/>
          <w:numId w:val="13"/>
        </w:numPr>
        <w:suppressAutoHyphens/>
        <w:snapToGrid w:val="0"/>
        <w:spacing w:before="0" w:line="276" w:lineRule="auto"/>
        <w:ind w:left="0" w:firstLine="567"/>
      </w:pPr>
      <w:r w:rsidRPr="00A453FB">
        <w:t>СанПиН 1.2.3685-21 «Гигиенические нормативы и требования к обеспечению безопасности и (или) безвредности для человека факторов обитания среды».</w:t>
      </w:r>
      <w:bookmarkEnd w:id="301"/>
    </w:p>
    <w:p w:rsidR="00A7243F" w:rsidRPr="00B04144" w:rsidRDefault="00A7243F" w:rsidP="00A7243F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p w:rsidR="00A7243F" w:rsidRPr="00C70E3C" w:rsidRDefault="00A7243F" w:rsidP="00A7243F">
      <w:pPr>
        <w:pStyle w:val="123"/>
        <w:numPr>
          <w:ilvl w:val="0"/>
          <w:numId w:val="0"/>
        </w:numPr>
        <w:suppressAutoHyphens/>
        <w:snapToGrid w:val="0"/>
        <w:spacing w:before="0" w:line="276" w:lineRule="auto"/>
        <w:ind w:left="567"/>
      </w:pPr>
    </w:p>
    <w:sectPr w:rsidR="00A7243F" w:rsidRPr="00C70E3C" w:rsidSect="00177286">
      <w:pgSz w:w="11906" w:h="16838"/>
      <w:pgMar w:top="743" w:right="851" w:bottom="85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5FD" w:rsidRDefault="004015FD">
      <w:r>
        <w:separator/>
      </w:r>
    </w:p>
  </w:endnote>
  <w:endnote w:type="continuationSeparator" w:id="0">
    <w:p w:rsidR="004015FD" w:rsidRDefault="0040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6C8" w:rsidRDefault="006D1FFB" w:rsidP="00D3623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976C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976C8" w:rsidRDefault="006976C8" w:rsidP="006B105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5558853"/>
      <w:docPartObj>
        <w:docPartGallery w:val="Page Numbers (Bottom of Page)"/>
        <w:docPartUnique/>
      </w:docPartObj>
    </w:sdtPr>
    <w:sdtContent>
      <w:p w:rsidR="006976C8" w:rsidRDefault="006D1FFB">
        <w:pPr>
          <w:pStyle w:val="ae"/>
          <w:jc w:val="right"/>
        </w:pPr>
        <w:r>
          <w:rPr>
            <w:noProof/>
          </w:rPr>
          <w:fldChar w:fldCharType="begin"/>
        </w:r>
        <w:r w:rsidR="006976C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2D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76C8" w:rsidRDefault="006976C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593386"/>
      <w:docPartObj>
        <w:docPartGallery w:val="Page Numbers (Bottom of Page)"/>
        <w:docPartUnique/>
      </w:docPartObj>
    </w:sdtPr>
    <w:sdtContent>
      <w:p w:rsidR="006976C8" w:rsidRDefault="006D1FFB">
        <w:pPr>
          <w:pStyle w:val="ae"/>
          <w:jc w:val="right"/>
        </w:pPr>
        <w:r>
          <w:rPr>
            <w:noProof/>
          </w:rPr>
          <w:fldChar w:fldCharType="begin"/>
        </w:r>
        <w:r w:rsidR="006976C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02D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6C8" w:rsidRDefault="006976C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5FD" w:rsidRDefault="004015FD">
      <w:r>
        <w:separator/>
      </w:r>
    </w:p>
  </w:footnote>
  <w:footnote w:type="continuationSeparator" w:id="0">
    <w:p w:rsidR="004015FD" w:rsidRDefault="00401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0000422"/>
    <w:multiLevelType w:val="multilevel"/>
    <w:tmpl w:val="000008A5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2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3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4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5">
    <w:nsid w:val="01AB1E3B"/>
    <w:multiLevelType w:val="hybridMultilevel"/>
    <w:tmpl w:val="C9623ADC"/>
    <w:lvl w:ilvl="0" w:tplc="199AB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57C0936"/>
    <w:multiLevelType w:val="hybridMultilevel"/>
    <w:tmpl w:val="3F74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304A0E"/>
    <w:multiLevelType w:val="hybridMultilevel"/>
    <w:tmpl w:val="87AC3496"/>
    <w:lvl w:ilvl="0" w:tplc="199AB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4C7E50"/>
    <w:multiLevelType w:val="hybridMultilevel"/>
    <w:tmpl w:val="41E2DF34"/>
    <w:lvl w:ilvl="0" w:tplc="199AB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236AC9"/>
    <w:multiLevelType w:val="hybridMultilevel"/>
    <w:tmpl w:val="024EC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A25324"/>
    <w:multiLevelType w:val="hybridMultilevel"/>
    <w:tmpl w:val="21589158"/>
    <w:lvl w:ilvl="0" w:tplc="199AB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ECB06AC"/>
    <w:multiLevelType w:val="hybridMultilevel"/>
    <w:tmpl w:val="500A1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B77B84"/>
    <w:multiLevelType w:val="hybridMultilevel"/>
    <w:tmpl w:val="A998C2BA"/>
    <w:lvl w:ilvl="0" w:tplc="199AB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A385B"/>
    <w:multiLevelType w:val="hybridMultilevel"/>
    <w:tmpl w:val="0409001D"/>
    <w:lvl w:ilvl="0" w:tplc="2F24F70E">
      <w:start w:val="1"/>
      <w:numFmt w:val="decimal"/>
      <w:lvlText w:val="%1."/>
      <w:lvlJc w:val="left"/>
      <w:pPr>
        <w:ind w:left="360" w:hanging="360"/>
      </w:pPr>
    </w:lvl>
    <w:lvl w:ilvl="1" w:tplc="5DD4E290">
      <w:start w:val="1"/>
      <w:numFmt w:val="lowerLetter"/>
      <w:lvlText w:val="%2."/>
      <w:lvlJc w:val="left"/>
      <w:pPr>
        <w:ind w:left="720" w:hanging="360"/>
      </w:pPr>
    </w:lvl>
    <w:lvl w:ilvl="2" w:tplc="6E46E780">
      <w:start w:val="1"/>
      <w:numFmt w:val="lowerRoman"/>
      <w:lvlText w:val="%3."/>
      <w:lvlJc w:val="left"/>
      <w:pPr>
        <w:ind w:left="1080" w:hanging="360"/>
      </w:pPr>
    </w:lvl>
    <w:lvl w:ilvl="3" w:tplc="BD60B8C4">
      <w:start w:val="1"/>
      <w:numFmt w:val="decimal"/>
      <w:lvlText w:val="%4)"/>
      <w:lvlJc w:val="left"/>
      <w:pPr>
        <w:ind w:left="1440" w:hanging="360"/>
      </w:pPr>
    </w:lvl>
    <w:lvl w:ilvl="4" w:tplc="E8802604">
      <w:start w:val="1"/>
      <w:numFmt w:val="lowerLetter"/>
      <w:lvlText w:val="%5)"/>
      <w:lvlJc w:val="left"/>
      <w:pPr>
        <w:ind w:left="1800" w:hanging="360"/>
      </w:pPr>
    </w:lvl>
    <w:lvl w:ilvl="5" w:tplc="D9E0278E">
      <w:start w:val="1"/>
      <w:numFmt w:val="lowerRoman"/>
      <w:lvlText w:val="%6)"/>
      <w:lvlJc w:val="left"/>
      <w:pPr>
        <w:ind w:left="2160" w:hanging="360"/>
      </w:pPr>
    </w:lvl>
    <w:lvl w:ilvl="6" w:tplc="E7ECE9FA">
      <w:start w:val="1"/>
      <w:numFmt w:val="decimal"/>
      <w:lvlText w:val="(%7)"/>
      <w:lvlJc w:val="left"/>
      <w:pPr>
        <w:ind w:left="2520" w:hanging="360"/>
      </w:pPr>
    </w:lvl>
    <w:lvl w:ilvl="7" w:tplc="C4BA8B58">
      <w:start w:val="1"/>
      <w:numFmt w:val="lowerLetter"/>
      <w:lvlText w:val="(%8)"/>
      <w:lvlJc w:val="left"/>
      <w:pPr>
        <w:ind w:left="2880" w:hanging="360"/>
      </w:pPr>
    </w:lvl>
    <w:lvl w:ilvl="8" w:tplc="15C200AA">
      <w:start w:val="1"/>
      <w:numFmt w:val="lowerRoman"/>
      <w:lvlText w:val="(%9)"/>
      <w:lvlJc w:val="left"/>
      <w:pPr>
        <w:ind w:left="3240" w:hanging="360"/>
      </w:pPr>
    </w:lvl>
  </w:abstractNum>
  <w:abstractNum w:abstractNumId="2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A05F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D4A1DDD"/>
    <w:multiLevelType w:val="hybridMultilevel"/>
    <w:tmpl w:val="E0A80B82"/>
    <w:lvl w:ilvl="0" w:tplc="FC5607BE">
      <w:start w:val="1"/>
      <w:numFmt w:val="bullet"/>
      <w:lvlText w:val=""/>
      <w:lvlJc w:val="left"/>
      <w:pPr>
        <w:ind w:left="1170" w:hanging="360"/>
      </w:pPr>
      <w:rPr>
        <w:rFonts w:ascii="Symbol" w:eastAsia="Symbol" w:hAnsi="Symbol" w:hint="default"/>
        <w:sz w:val="24"/>
        <w:szCs w:val="24"/>
      </w:rPr>
    </w:lvl>
    <w:lvl w:ilvl="1" w:tplc="6F208572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2" w:tplc="0534FE2E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AFF2580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8CDAEC24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5" w:tplc="B5D4025E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 w:tplc="3DDA6748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CA2EEE0C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0AFCB2E8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24">
    <w:nsid w:val="674518D6"/>
    <w:multiLevelType w:val="hybridMultilevel"/>
    <w:tmpl w:val="2024802C"/>
    <w:lvl w:ilvl="0" w:tplc="199AB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2324"/>
        </w:tabs>
        <w:ind w:left="232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0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EAF70F7"/>
    <w:multiLevelType w:val="hybridMultilevel"/>
    <w:tmpl w:val="F984FB3C"/>
    <w:lvl w:ilvl="0" w:tplc="DC7894E8">
      <w:start w:val="1"/>
      <w:numFmt w:val="bullet"/>
      <w:lvlText w:val=""/>
      <w:lvlJc w:val="left"/>
      <w:pPr>
        <w:ind w:left="1095" w:hanging="286"/>
      </w:pPr>
      <w:rPr>
        <w:rFonts w:ascii="Symbol" w:eastAsia="Symbol" w:hAnsi="Symbol" w:hint="default"/>
        <w:sz w:val="24"/>
        <w:szCs w:val="24"/>
      </w:rPr>
    </w:lvl>
    <w:lvl w:ilvl="1" w:tplc="F57A120A">
      <w:start w:val="1"/>
      <w:numFmt w:val="bullet"/>
      <w:lvlText w:val="•"/>
      <w:lvlJc w:val="left"/>
      <w:pPr>
        <w:ind w:left="1942" w:hanging="286"/>
      </w:pPr>
      <w:rPr>
        <w:rFonts w:hint="default"/>
      </w:rPr>
    </w:lvl>
    <w:lvl w:ilvl="2" w:tplc="6D6E6E12">
      <w:start w:val="1"/>
      <w:numFmt w:val="bullet"/>
      <w:lvlText w:val="•"/>
      <w:lvlJc w:val="left"/>
      <w:pPr>
        <w:ind w:left="2789" w:hanging="286"/>
      </w:pPr>
      <w:rPr>
        <w:rFonts w:hint="default"/>
      </w:rPr>
    </w:lvl>
    <w:lvl w:ilvl="3" w:tplc="29B8F036">
      <w:start w:val="1"/>
      <w:numFmt w:val="bullet"/>
      <w:lvlText w:val="•"/>
      <w:lvlJc w:val="left"/>
      <w:pPr>
        <w:ind w:left="3636" w:hanging="286"/>
      </w:pPr>
      <w:rPr>
        <w:rFonts w:hint="default"/>
      </w:rPr>
    </w:lvl>
    <w:lvl w:ilvl="4" w:tplc="F52A14C6">
      <w:start w:val="1"/>
      <w:numFmt w:val="bullet"/>
      <w:lvlText w:val="•"/>
      <w:lvlJc w:val="left"/>
      <w:pPr>
        <w:ind w:left="4483" w:hanging="286"/>
      </w:pPr>
      <w:rPr>
        <w:rFonts w:hint="default"/>
      </w:rPr>
    </w:lvl>
    <w:lvl w:ilvl="5" w:tplc="524CC2C4">
      <w:start w:val="1"/>
      <w:numFmt w:val="bullet"/>
      <w:lvlText w:val="•"/>
      <w:lvlJc w:val="left"/>
      <w:pPr>
        <w:ind w:left="5331" w:hanging="286"/>
      </w:pPr>
      <w:rPr>
        <w:rFonts w:hint="default"/>
      </w:rPr>
    </w:lvl>
    <w:lvl w:ilvl="6" w:tplc="5ADE948A">
      <w:start w:val="1"/>
      <w:numFmt w:val="bullet"/>
      <w:lvlText w:val="•"/>
      <w:lvlJc w:val="left"/>
      <w:pPr>
        <w:ind w:left="6178" w:hanging="286"/>
      </w:pPr>
      <w:rPr>
        <w:rFonts w:hint="default"/>
      </w:rPr>
    </w:lvl>
    <w:lvl w:ilvl="7" w:tplc="0466F846">
      <w:start w:val="1"/>
      <w:numFmt w:val="bullet"/>
      <w:lvlText w:val="•"/>
      <w:lvlJc w:val="left"/>
      <w:pPr>
        <w:ind w:left="7025" w:hanging="286"/>
      </w:pPr>
      <w:rPr>
        <w:rFonts w:hint="default"/>
      </w:rPr>
    </w:lvl>
    <w:lvl w:ilvl="8" w:tplc="394ED450">
      <w:start w:val="1"/>
      <w:numFmt w:val="bullet"/>
      <w:lvlText w:val="•"/>
      <w:lvlJc w:val="left"/>
      <w:pPr>
        <w:ind w:left="7872" w:hanging="286"/>
      </w:pPr>
      <w:rPr>
        <w:rFonts w:hint="default"/>
      </w:rPr>
    </w:lvl>
  </w:abstractNum>
  <w:abstractNum w:abstractNumId="29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BD6AB5"/>
    <w:multiLevelType w:val="hybridMultilevel"/>
    <w:tmpl w:val="5AAE33B8"/>
    <w:lvl w:ilvl="0" w:tplc="85A81806">
      <w:start w:val="1"/>
      <w:numFmt w:val="bullet"/>
      <w:pStyle w:val="a1"/>
      <w:lvlText w:val=""/>
      <w:lvlJc w:val="left"/>
      <w:pPr>
        <w:tabs>
          <w:tab w:val="num" w:pos="1532"/>
        </w:tabs>
        <w:ind w:left="1532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0"/>
  </w:num>
  <w:num w:numId="4">
    <w:abstractNumId w:val="29"/>
  </w:num>
  <w:num w:numId="5">
    <w:abstractNumId w:val="25"/>
  </w:num>
  <w:num w:numId="6">
    <w:abstractNumId w:val="18"/>
  </w:num>
  <w:num w:numId="7">
    <w:abstractNumId w:val="2"/>
  </w:num>
  <w:num w:numId="8">
    <w:abstractNumId w:val="3"/>
  </w:num>
  <w:num w:numId="9">
    <w:abstractNumId w:val="19"/>
    <w:lvlOverride w:ilvl="0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21"/>
  </w:num>
  <w:num w:numId="14">
    <w:abstractNumId w:val="24"/>
  </w:num>
  <w:num w:numId="15">
    <w:abstractNumId w:val="26"/>
  </w:num>
  <w:num w:numId="16">
    <w:abstractNumId w:val="22"/>
  </w:num>
  <w:num w:numId="17">
    <w:abstractNumId w:val="30"/>
  </w:num>
  <w:num w:numId="18">
    <w:abstractNumId w:val="17"/>
  </w:num>
  <w:num w:numId="19">
    <w:abstractNumId w:val="8"/>
  </w:num>
  <w:num w:numId="20">
    <w:abstractNumId w:val="10"/>
  </w:num>
  <w:num w:numId="21">
    <w:abstractNumId w:val="7"/>
  </w:num>
  <w:num w:numId="22">
    <w:abstractNumId w:val="5"/>
  </w:num>
  <w:num w:numId="23">
    <w:abstractNumId w:val="16"/>
  </w:num>
  <w:num w:numId="24">
    <w:abstractNumId w:val="28"/>
  </w:num>
  <w:num w:numId="25">
    <w:abstractNumId w:val="23"/>
  </w:num>
  <w:num w:numId="26">
    <w:abstractNumId w:val="14"/>
  </w:num>
  <w:num w:numId="27">
    <w:abstractNumId w:val="6"/>
  </w:num>
  <w:num w:numId="28">
    <w:abstractNumId w:val="15"/>
  </w:num>
  <w:num w:numId="29">
    <w:abstractNumId w:val="9"/>
  </w:num>
  <w:num w:numId="30">
    <w:abstractNumId w:val="1"/>
  </w:num>
  <w:num w:numId="3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239F"/>
    <w:rsid w:val="000004E8"/>
    <w:rsid w:val="00000EA6"/>
    <w:rsid w:val="000016B6"/>
    <w:rsid w:val="000037ED"/>
    <w:rsid w:val="00004F63"/>
    <w:rsid w:val="0000649F"/>
    <w:rsid w:val="00006F25"/>
    <w:rsid w:val="00011200"/>
    <w:rsid w:val="0001135E"/>
    <w:rsid w:val="000124ED"/>
    <w:rsid w:val="00012DD3"/>
    <w:rsid w:val="00013B7B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4862"/>
    <w:rsid w:val="00026445"/>
    <w:rsid w:val="00026F95"/>
    <w:rsid w:val="00027C5E"/>
    <w:rsid w:val="000322D2"/>
    <w:rsid w:val="00032804"/>
    <w:rsid w:val="00033FCC"/>
    <w:rsid w:val="0003409E"/>
    <w:rsid w:val="00035E14"/>
    <w:rsid w:val="00036826"/>
    <w:rsid w:val="00037315"/>
    <w:rsid w:val="00041E8D"/>
    <w:rsid w:val="000430AC"/>
    <w:rsid w:val="00043A16"/>
    <w:rsid w:val="00043B11"/>
    <w:rsid w:val="00046277"/>
    <w:rsid w:val="0004740F"/>
    <w:rsid w:val="0005071B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675CA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3A62"/>
    <w:rsid w:val="000A4112"/>
    <w:rsid w:val="000A604E"/>
    <w:rsid w:val="000A683E"/>
    <w:rsid w:val="000A7654"/>
    <w:rsid w:val="000B073B"/>
    <w:rsid w:val="000B0864"/>
    <w:rsid w:val="000B177A"/>
    <w:rsid w:val="000B1DB0"/>
    <w:rsid w:val="000B246A"/>
    <w:rsid w:val="000B2A50"/>
    <w:rsid w:val="000B3993"/>
    <w:rsid w:val="000B3C88"/>
    <w:rsid w:val="000B3F40"/>
    <w:rsid w:val="000B4626"/>
    <w:rsid w:val="000B4AAF"/>
    <w:rsid w:val="000C089D"/>
    <w:rsid w:val="000C13C5"/>
    <w:rsid w:val="000C14AE"/>
    <w:rsid w:val="000C3C0B"/>
    <w:rsid w:val="000C3FC0"/>
    <w:rsid w:val="000C40AF"/>
    <w:rsid w:val="000C5A15"/>
    <w:rsid w:val="000C5B55"/>
    <w:rsid w:val="000C6CD8"/>
    <w:rsid w:val="000C7823"/>
    <w:rsid w:val="000D0006"/>
    <w:rsid w:val="000D02A7"/>
    <w:rsid w:val="000D060C"/>
    <w:rsid w:val="000D0DD4"/>
    <w:rsid w:val="000D2902"/>
    <w:rsid w:val="000D2956"/>
    <w:rsid w:val="000D2C10"/>
    <w:rsid w:val="000D4413"/>
    <w:rsid w:val="000E24E6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0E0C"/>
    <w:rsid w:val="00101A5A"/>
    <w:rsid w:val="00105230"/>
    <w:rsid w:val="00107270"/>
    <w:rsid w:val="001075B9"/>
    <w:rsid w:val="0011087C"/>
    <w:rsid w:val="00110DF2"/>
    <w:rsid w:val="0011117C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9AC"/>
    <w:rsid w:val="00132FA0"/>
    <w:rsid w:val="0013555A"/>
    <w:rsid w:val="00135819"/>
    <w:rsid w:val="00136112"/>
    <w:rsid w:val="00136248"/>
    <w:rsid w:val="001367FE"/>
    <w:rsid w:val="00136FE9"/>
    <w:rsid w:val="0013770A"/>
    <w:rsid w:val="00140523"/>
    <w:rsid w:val="00140AA0"/>
    <w:rsid w:val="00140F87"/>
    <w:rsid w:val="00143EF6"/>
    <w:rsid w:val="0014455B"/>
    <w:rsid w:val="001533DD"/>
    <w:rsid w:val="00153C7B"/>
    <w:rsid w:val="0015568B"/>
    <w:rsid w:val="00155F53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286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113A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311A"/>
    <w:rsid w:val="001F4F27"/>
    <w:rsid w:val="001F6C3C"/>
    <w:rsid w:val="00200A70"/>
    <w:rsid w:val="00200BAE"/>
    <w:rsid w:val="00205FA2"/>
    <w:rsid w:val="00205FDF"/>
    <w:rsid w:val="00206FD2"/>
    <w:rsid w:val="00210BF4"/>
    <w:rsid w:val="00211043"/>
    <w:rsid w:val="00211C18"/>
    <w:rsid w:val="002144E8"/>
    <w:rsid w:val="00216E63"/>
    <w:rsid w:val="00221125"/>
    <w:rsid w:val="00221CE8"/>
    <w:rsid w:val="0022249C"/>
    <w:rsid w:val="0022301F"/>
    <w:rsid w:val="00224039"/>
    <w:rsid w:val="00224FC9"/>
    <w:rsid w:val="002270A0"/>
    <w:rsid w:val="0023028C"/>
    <w:rsid w:val="00230347"/>
    <w:rsid w:val="00230D18"/>
    <w:rsid w:val="002311FD"/>
    <w:rsid w:val="002322C9"/>
    <w:rsid w:val="00232680"/>
    <w:rsid w:val="00232D1B"/>
    <w:rsid w:val="002333C5"/>
    <w:rsid w:val="0023460C"/>
    <w:rsid w:val="002364EC"/>
    <w:rsid w:val="00236A1E"/>
    <w:rsid w:val="002373E4"/>
    <w:rsid w:val="002403BB"/>
    <w:rsid w:val="002414B2"/>
    <w:rsid w:val="00241CBD"/>
    <w:rsid w:val="00241EB3"/>
    <w:rsid w:val="002428A9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5F3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202"/>
    <w:rsid w:val="00270B05"/>
    <w:rsid w:val="0027160A"/>
    <w:rsid w:val="002734B4"/>
    <w:rsid w:val="002739FC"/>
    <w:rsid w:val="00273E99"/>
    <w:rsid w:val="00273F07"/>
    <w:rsid w:val="002751FD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31D9"/>
    <w:rsid w:val="0029537F"/>
    <w:rsid w:val="00297212"/>
    <w:rsid w:val="002A1BCA"/>
    <w:rsid w:val="002A2316"/>
    <w:rsid w:val="002A2F6F"/>
    <w:rsid w:val="002A4E1A"/>
    <w:rsid w:val="002A51E5"/>
    <w:rsid w:val="002A6A13"/>
    <w:rsid w:val="002B1094"/>
    <w:rsid w:val="002B1EBC"/>
    <w:rsid w:val="002B2817"/>
    <w:rsid w:val="002B2871"/>
    <w:rsid w:val="002B3691"/>
    <w:rsid w:val="002B704F"/>
    <w:rsid w:val="002B7250"/>
    <w:rsid w:val="002C02F4"/>
    <w:rsid w:val="002C103E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8AB"/>
    <w:rsid w:val="002F1926"/>
    <w:rsid w:val="002F208F"/>
    <w:rsid w:val="002F53A0"/>
    <w:rsid w:val="002F552D"/>
    <w:rsid w:val="002F56B1"/>
    <w:rsid w:val="002F5CC4"/>
    <w:rsid w:val="002F5DCB"/>
    <w:rsid w:val="00300792"/>
    <w:rsid w:val="0030279F"/>
    <w:rsid w:val="00302AAE"/>
    <w:rsid w:val="00302C55"/>
    <w:rsid w:val="00304A3D"/>
    <w:rsid w:val="00305CFB"/>
    <w:rsid w:val="00305F03"/>
    <w:rsid w:val="00306751"/>
    <w:rsid w:val="00307106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276CA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4794C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2EEF"/>
    <w:rsid w:val="00364A47"/>
    <w:rsid w:val="003652F1"/>
    <w:rsid w:val="00367C10"/>
    <w:rsid w:val="00371746"/>
    <w:rsid w:val="003718EB"/>
    <w:rsid w:val="00372641"/>
    <w:rsid w:val="00373008"/>
    <w:rsid w:val="003770E6"/>
    <w:rsid w:val="003773D4"/>
    <w:rsid w:val="00380848"/>
    <w:rsid w:val="003822D1"/>
    <w:rsid w:val="00382783"/>
    <w:rsid w:val="00382D02"/>
    <w:rsid w:val="003834DF"/>
    <w:rsid w:val="00383AC3"/>
    <w:rsid w:val="00383F94"/>
    <w:rsid w:val="003860C7"/>
    <w:rsid w:val="00390E0D"/>
    <w:rsid w:val="00391795"/>
    <w:rsid w:val="00397104"/>
    <w:rsid w:val="003A0875"/>
    <w:rsid w:val="003A0A9E"/>
    <w:rsid w:val="003A0BB7"/>
    <w:rsid w:val="003A11AC"/>
    <w:rsid w:val="003A14F8"/>
    <w:rsid w:val="003A1F88"/>
    <w:rsid w:val="003A284D"/>
    <w:rsid w:val="003A2BD8"/>
    <w:rsid w:val="003A2EB6"/>
    <w:rsid w:val="003A3D51"/>
    <w:rsid w:val="003A4294"/>
    <w:rsid w:val="003A534D"/>
    <w:rsid w:val="003B1118"/>
    <w:rsid w:val="003B352D"/>
    <w:rsid w:val="003B3B3C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D795F"/>
    <w:rsid w:val="003E1A40"/>
    <w:rsid w:val="003E2ACE"/>
    <w:rsid w:val="003E37E2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15FD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0F1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5653E"/>
    <w:rsid w:val="0045743B"/>
    <w:rsid w:val="00460EFF"/>
    <w:rsid w:val="004611EB"/>
    <w:rsid w:val="00461F46"/>
    <w:rsid w:val="00462248"/>
    <w:rsid w:val="004627FE"/>
    <w:rsid w:val="00464029"/>
    <w:rsid w:val="00464549"/>
    <w:rsid w:val="004658B1"/>
    <w:rsid w:val="004708EC"/>
    <w:rsid w:val="004753E1"/>
    <w:rsid w:val="00476503"/>
    <w:rsid w:val="004777B8"/>
    <w:rsid w:val="00480AF5"/>
    <w:rsid w:val="00481F4A"/>
    <w:rsid w:val="004825C6"/>
    <w:rsid w:val="00483001"/>
    <w:rsid w:val="004831FF"/>
    <w:rsid w:val="00483DE2"/>
    <w:rsid w:val="00484CBD"/>
    <w:rsid w:val="00487B94"/>
    <w:rsid w:val="00490395"/>
    <w:rsid w:val="0049079E"/>
    <w:rsid w:val="004910AA"/>
    <w:rsid w:val="00491AA0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A6E73"/>
    <w:rsid w:val="004B1503"/>
    <w:rsid w:val="004B2281"/>
    <w:rsid w:val="004B396C"/>
    <w:rsid w:val="004B4348"/>
    <w:rsid w:val="004B4A69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6546"/>
    <w:rsid w:val="004E7021"/>
    <w:rsid w:val="004E7799"/>
    <w:rsid w:val="004F1BF7"/>
    <w:rsid w:val="004F2A5E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245E"/>
    <w:rsid w:val="00513130"/>
    <w:rsid w:val="0051436F"/>
    <w:rsid w:val="00514EC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2D1A"/>
    <w:rsid w:val="0054577C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41DC"/>
    <w:rsid w:val="0055522F"/>
    <w:rsid w:val="00555262"/>
    <w:rsid w:val="00561471"/>
    <w:rsid w:val="00561502"/>
    <w:rsid w:val="00561FE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69D6"/>
    <w:rsid w:val="00576DE1"/>
    <w:rsid w:val="00576EE6"/>
    <w:rsid w:val="0057702F"/>
    <w:rsid w:val="005824B7"/>
    <w:rsid w:val="0058330C"/>
    <w:rsid w:val="0058377A"/>
    <w:rsid w:val="00584721"/>
    <w:rsid w:val="0058475C"/>
    <w:rsid w:val="00585BDC"/>
    <w:rsid w:val="00587F64"/>
    <w:rsid w:val="0059047B"/>
    <w:rsid w:val="00590F19"/>
    <w:rsid w:val="005925A2"/>
    <w:rsid w:val="005940E6"/>
    <w:rsid w:val="005950E8"/>
    <w:rsid w:val="00596097"/>
    <w:rsid w:val="005974D7"/>
    <w:rsid w:val="005A0578"/>
    <w:rsid w:val="005A2B9D"/>
    <w:rsid w:val="005A3214"/>
    <w:rsid w:val="005A3C63"/>
    <w:rsid w:val="005A5199"/>
    <w:rsid w:val="005B2054"/>
    <w:rsid w:val="005B2105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6E62"/>
    <w:rsid w:val="005C76B5"/>
    <w:rsid w:val="005D1BA5"/>
    <w:rsid w:val="005D1CC3"/>
    <w:rsid w:val="005D24D2"/>
    <w:rsid w:val="005D49E4"/>
    <w:rsid w:val="005D5614"/>
    <w:rsid w:val="005E13C4"/>
    <w:rsid w:val="005E189A"/>
    <w:rsid w:val="005E1B00"/>
    <w:rsid w:val="005E1FCB"/>
    <w:rsid w:val="005E20F8"/>
    <w:rsid w:val="005E224B"/>
    <w:rsid w:val="005E39A0"/>
    <w:rsid w:val="005E3D9E"/>
    <w:rsid w:val="005E4CBC"/>
    <w:rsid w:val="005F07AE"/>
    <w:rsid w:val="005F0B73"/>
    <w:rsid w:val="005F1455"/>
    <w:rsid w:val="005F2821"/>
    <w:rsid w:val="005F38E3"/>
    <w:rsid w:val="005F5532"/>
    <w:rsid w:val="005F5BD7"/>
    <w:rsid w:val="005F5C3A"/>
    <w:rsid w:val="005F76DB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069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210A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09F"/>
    <w:rsid w:val="0064739E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8A0"/>
    <w:rsid w:val="00671683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A9E"/>
    <w:rsid w:val="00692CDB"/>
    <w:rsid w:val="00693F15"/>
    <w:rsid w:val="00694C82"/>
    <w:rsid w:val="0069606E"/>
    <w:rsid w:val="00696085"/>
    <w:rsid w:val="006976C8"/>
    <w:rsid w:val="006A089E"/>
    <w:rsid w:val="006A09A0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9F"/>
    <w:rsid w:val="006D1ED9"/>
    <w:rsid w:val="006D1FFB"/>
    <w:rsid w:val="006D303C"/>
    <w:rsid w:val="006D38B7"/>
    <w:rsid w:val="006D58F5"/>
    <w:rsid w:val="006D6A34"/>
    <w:rsid w:val="006E0421"/>
    <w:rsid w:val="006E0A1B"/>
    <w:rsid w:val="006E181B"/>
    <w:rsid w:val="006E2851"/>
    <w:rsid w:val="006E3D4C"/>
    <w:rsid w:val="006E4A99"/>
    <w:rsid w:val="006E4AB6"/>
    <w:rsid w:val="006E54DF"/>
    <w:rsid w:val="006E5AF2"/>
    <w:rsid w:val="006F1B9D"/>
    <w:rsid w:val="006F1C4E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304E"/>
    <w:rsid w:val="00753247"/>
    <w:rsid w:val="00753BF3"/>
    <w:rsid w:val="007575FE"/>
    <w:rsid w:val="0076021C"/>
    <w:rsid w:val="0076298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46A2"/>
    <w:rsid w:val="00775509"/>
    <w:rsid w:val="007768C4"/>
    <w:rsid w:val="00776F9C"/>
    <w:rsid w:val="00781213"/>
    <w:rsid w:val="00781EF0"/>
    <w:rsid w:val="007837EB"/>
    <w:rsid w:val="00783D2E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444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23E3"/>
    <w:rsid w:val="007C30FA"/>
    <w:rsid w:val="007C3652"/>
    <w:rsid w:val="007C375C"/>
    <w:rsid w:val="007C546C"/>
    <w:rsid w:val="007C58E1"/>
    <w:rsid w:val="007D2B8D"/>
    <w:rsid w:val="007D3415"/>
    <w:rsid w:val="007D608B"/>
    <w:rsid w:val="007D6426"/>
    <w:rsid w:val="007D6EB2"/>
    <w:rsid w:val="007D72C5"/>
    <w:rsid w:val="007D7A94"/>
    <w:rsid w:val="007E00EA"/>
    <w:rsid w:val="007E0BB4"/>
    <w:rsid w:val="007E20E9"/>
    <w:rsid w:val="007E32A4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2E3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2CF1"/>
    <w:rsid w:val="00823234"/>
    <w:rsid w:val="00823280"/>
    <w:rsid w:val="008235D2"/>
    <w:rsid w:val="00823ED8"/>
    <w:rsid w:val="00827463"/>
    <w:rsid w:val="008274E3"/>
    <w:rsid w:val="008278E8"/>
    <w:rsid w:val="00830921"/>
    <w:rsid w:val="0083120C"/>
    <w:rsid w:val="00834163"/>
    <w:rsid w:val="00834930"/>
    <w:rsid w:val="008370B0"/>
    <w:rsid w:val="0083730B"/>
    <w:rsid w:val="00837C51"/>
    <w:rsid w:val="00841A77"/>
    <w:rsid w:val="0084393F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0D9C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87FB1"/>
    <w:rsid w:val="0089114A"/>
    <w:rsid w:val="008916A5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D0F2F"/>
    <w:rsid w:val="008D13C7"/>
    <w:rsid w:val="008D400F"/>
    <w:rsid w:val="008D4BF2"/>
    <w:rsid w:val="008D5BFA"/>
    <w:rsid w:val="008D5D95"/>
    <w:rsid w:val="008D7CBE"/>
    <w:rsid w:val="008E0E81"/>
    <w:rsid w:val="008E1424"/>
    <w:rsid w:val="008E1CA4"/>
    <w:rsid w:val="008E3211"/>
    <w:rsid w:val="008E4127"/>
    <w:rsid w:val="008E6F41"/>
    <w:rsid w:val="008E6F50"/>
    <w:rsid w:val="008F12A9"/>
    <w:rsid w:val="008F1E12"/>
    <w:rsid w:val="008F468F"/>
    <w:rsid w:val="008F4CB4"/>
    <w:rsid w:val="008F69EF"/>
    <w:rsid w:val="008F6D69"/>
    <w:rsid w:val="008F6E76"/>
    <w:rsid w:val="008F7019"/>
    <w:rsid w:val="00900219"/>
    <w:rsid w:val="0090143D"/>
    <w:rsid w:val="0090174F"/>
    <w:rsid w:val="00902C67"/>
    <w:rsid w:val="00902F83"/>
    <w:rsid w:val="00903A45"/>
    <w:rsid w:val="00904858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27AC7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2E9C"/>
    <w:rsid w:val="0094573E"/>
    <w:rsid w:val="00946406"/>
    <w:rsid w:val="00947AA4"/>
    <w:rsid w:val="00952CF1"/>
    <w:rsid w:val="00953787"/>
    <w:rsid w:val="00957664"/>
    <w:rsid w:val="009627AA"/>
    <w:rsid w:val="009636AF"/>
    <w:rsid w:val="0096485C"/>
    <w:rsid w:val="00975302"/>
    <w:rsid w:val="00986BF0"/>
    <w:rsid w:val="00986C31"/>
    <w:rsid w:val="009878C3"/>
    <w:rsid w:val="00990809"/>
    <w:rsid w:val="00990992"/>
    <w:rsid w:val="00990A5C"/>
    <w:rsid w:val="00991699"/>
    <w:rsid w:val="00991E3A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A35"/>
    <w:rsid w:val="009A7D2E"/>
    <w:rsid w:val="009B21AE"/>
    <w:rsid w:val="009B31CB"/>
    <w:rsid w:val="009B55B7"/>
    <w:rsid w:val="009B6019"/>
    <w:rsid w:val="009B70C0"/>
    <w:rsid w:val="009C1587"/>
    <w:rsid w:val="009C1659"/>
    <w:rsid w:val="009C2A86"/>
    <w:rsid w:val="009C2AAA"/>
    <w:rsid w:val="009C4639"/>
    <w:rsid w:val="009C481A"/>
    <w:rsid w:val="009C4BAC"/>
    <w:rsid w:val="009C5167"/>
    <w:rsid w:val="009C56DC"/>
    <w:rsid w:val="009D032A"/>
    <w:rsid w:val="009D0B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0231"/>
    <w:rsid w:val="009F16D2"/>
    <w:rsid w:val="009F4463"/>
    <w:rsid w:val="009F5BB2"/>
    <w:rsid w:val="009F6E57"/>
    <w:rsid w:val="00A0001E"/>
    <w:rsid w:val="00A01101"/>
    <w:rsid w:val="00A034E1"/>
    <w:rsid w:val="00A0456B"/>
    <w:rsid w:val="00A04A3D"/>
    <w:rsid w:val="00A07128"/>
    <w:rsid w:val="00A076D6"/>
    <w:rsid w:val="00A07717"/>
    <w:rsid w:val="00A078DD"/>
    <w:rsid w:val="00A10450"/>
    <w:rsid w:val="00A11C58"/>
    <w:rsid w:val="00A138BB"/>
    <w:rsid w:val="00A14F6C"/>
    <w:rsid w:val="00A1570B"/>
    <w:rsid w:val="00A20CE1"/>
    <w:rsid w:val="00A20DA3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3594A"/>
    <w:rsid w:val="00A40A6E"/>
    <w:rsid w:val="00A41074"/>
    <w:rsid w:val="00A41A30"/>
    <w:rsid w:val="00A41D83"/>
    <w:rsid w:val="00A433E9"/>
    <w:rsid w:val="00A453FB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243F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41BF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3E07"/>
    <w:rsid w:val="00AC5EC0"/>
    <w:rsid w:val="00AC6973"/>
    <w:rsid w:val="00AC74BC"/>
    <w:rsid w:val="00AC784D"/>
    <w:rsid w:val="00AD04FD"/>
    <w:rsid w:val="00AD2128"/>
    <w:rsid w:val="00AD4B90"/>
    <w:rsid w:val="00AD4C24"/>
    <w:rsid w:val="00AD4FD8"/>
    <w:rsid w:val="00AD61C7"/>
    <w:rsid w:val="00AD64A8"/>
    <w:rsid w:val="00AD7053"/>
    <w:rsid w:val="00AD7E8B"/>
    <w:rsid w:val="00AE0C62"/>
    <w:rsid w:val="00AE1105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AE1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331F"/>
    <w:rsid w:val="00B04AFA"/>
    <w:rsid w:val="00B059B1"/>
    <w:rsid w:val="00B05A93"/>
    <w:rsid w:val="00B07945"/>
    <w:rsid w:val="00B10EE7"/>
    <w:rsid w:val="00B11103"/>
    <w:rsid w:val="00B11B7C"/>
    <w:rsid w:val="00B14140"/>
    <w:rsid w:val="00B153EA"/>
    <w:rsid w:val="00B163B4"/>
    <w:rsid w:val="00B163BD"/>
    <w:rsid w:val="00B20C37"/>
    <w:rsid w:val="00B215E2"/>
    <w:rsid w:val="00B229BA"/>
    <w:rsid w:val="00B22E72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501D5"/>
    <w:rsid w:val="00B504E4"/>
    <w:rsid w:val="00B51B7E"/>
    <w:rsid w:val="00B51CD7"/>
    <w:rsid w:val="00B521A8"/>
    <w:rsid w:val="00B52304"/>
    <w:rsid w:val="00B5252C"/>
    <w:rsid w:val="00B60C8A"/>
    <w:rsid w:val="00B62945"/>
    <w:rsid w:val="00B62D79"/>
    <w:rsid w:val="00B62F9E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138B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96EAA"/>
    <w:rsid w:val="00BA091E"/>
    <w:rsid w:val="00BA0F73"/>
    <w:rsid w:val="00BA179E"/>
    <w:rsid w:val="00BA2535"/>
    <w:rsid w:val="00BA25F9"/>
    <w:rsid w:val="00BA2B82"/>
    <w:rsid w:val="00BA4D67"/>
    <w:rsid w:val="00BA4D7F"/>
    <w:rsid w:val="00BA5C52"/>
    <w:rsid w:val="00BA6A2A"/>
    <w:rsid w:val="00BB0FF3"/>
    <w:rsid w:val="00BB4CE8"/>
    <w:rsid w:val="00BB6759"/>
    <w:rsid w:val="00BB68AE"/>
    <w:rsid w:val="00BC15AC"/>
    <w:rsid w:val="00BC18A0"/>
    <w:rsid w:val="00BC1AD0"/>
    <w:rsid w:val="00BC4A8E"/>
    <w:rsid w:val="00BC5ECD"/>
    <w:rsid w:val="00BC66F2"/>
    <w:rsid w:val="00BC69E9"/>
    <w:rsid w:val="00BC749F"/>
    <w:rsid w:val="00BD0598"/>
    <w:rsid w:val="00BD152C"/>
    <w:rsid w:val="00BD1F71"/>
    <w:rsid w:val="00BD221A"/>
    <w:rsid w:val="00BD3215"/>
    <w:rsid w:val="00BD3939"/>
    <w:rsid w:val="00BD5549"/>
    <w:rsid w:val="00BD6D0A"/>
    <w:rsid w:val="00BD6E10"/>
    <w:rsid w:val="00BD75F8"/>
    <w:rsid w:val="00BD77C4"/>
    <w:rsid w:val="00BE07DB"/>
    <w:rsid w:val="00BE15A7"/>
    <w:rsid w:val="00BE3275"/>
    <w:rsid w:val="00BF0B90"/>
    <w:rsid w:val="00BF254E"/>
    <w:rsid w:val="00BF5694"/>
    <w:rsid w:val="00C008C7"/>
    <w:rsid w:val="00C0106B"/>
    <w:rsid w:val="00C01302"/>
    <w:rsid w:val="00C02D8D"/>
    <w:rsid w:val="00C04294"/>
    <w:rsid w:val="00C0516E"/>
    <w:rsid w:val="00C05C78"/>
    <w:rsid w:val="00C05FCE"/>
    <w:rsid w:val="00C07EA1"/>
    <w:rsid w:val="00C1116F"/>
    <w:rsid w:val="00C11FBA"/>
    <w:rsid w:val="00C12B62"/>
    <w:rsid w:val="00C13E35"/>
    <w:rsid w:val="00C15D0B"/>
    <w:rsid w:val="00C16CE5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0A7"/>
    <w:rsid w:val="00C41B96"/>
    <w:rsid w:val="00C42447"/>
    <w:rsid w:val="00C435C9"/>
    <w:rsid w:val="00C444D7"/>
    <w:rsid w:val="00C44A60"/>
    <w:rsid w:val="00C5053C"/>
    <w:rsid w:val="00C542E0"/>
    <w:rsid w:val="00C55A99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0E3C"/>
    <w:rsid w:val="00C7160D"/>
    <w:rsid w:val="00C739A9"/>
    <w:rsid w:val="00C75252"/>
    <w:rsid w:val="00C758C4"/>
    <w:rsid w:val="00C7664F"/>
    <w:rsid w:val="00C76885"/>
    <w:rsid w:val="00C76EF1"/>
    <w:rsid w:val="00C77BDD"/>
    <w:rsid w:val="00C80431"/>
    <w:rsid w:val="00C819E7"/>
    <w:rsid w:val="00C82996"/>
    <w:rsid w:val="00C90C39"/>
    <w:rsid w:val="00C92B00"/>
    <w:rsid w:val="00C92EA3"/>
    <w:rsid w:val="00C935B3"/>
    <w:rsid w:val="00C95AB4"/>
    <w:rsid w:val="00C9616B"/>
    <w:rsid w:val="00C968E9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0B41"/>
    <w:rsid w:val="00CC1FA6"/>
    <w:rsid w:val="00CC2529"/>
    <w:rsid w:val="00CC3261"/>
    <w:rsid w:val="00CC4E30"/>
    <w:rsid w:val="00CC60A4"/>
    <w:rsid w:val="00CC6F32"/>
    <w:rsid w:val="00CC748D"/>
    <w:rsid w:val="00CD0155"/>
    <w:rsid w:val="00CD0472"/>
    <w:rsid w:val="00CD0A30"/>
    <w:rsid w:val="00CD1DDB"/>
    <w:rsid w:val="00CD523D"/>
    <w:rsid w:val="00CD5AC1"/>
    <w:rsid w:val="00CD6244"/>
    <w:rsid w:val="00CE05DC"/>
    <w:rsid w:val="00CE0E16"/>
    <w:rsid w:val="00CE14FC"/>
    <w:rsid w:val="00CE17E6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24EA"/>
    <w:rsid w:val="00CF3350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16E12"/>
    <w:rsid w:val="00D20451"/>
    <w:rsid w:val="00D2088A"/>
    <w:rsid w:val="00D214CE"/>
    <w:rsid w:val="00D21ABE"/>
    <w:rsid w:val="00D22392"/>
    <w:rsid w:val="00D235CD"/>
    <w:rsid w:val="00D23AEC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12D3"/>
    <w:rsid w:val="00D5176E"/>
    <w:rsid w:val="00D51C9C"/>
    <w:rsid w:val="00D55CC0"/>
    <w:rsid w:val="00D573CD"/>
    <w:rsid w:val="00D57971"/>
    <w:rsid w:val="00D60C47"/>
    <w:rsid w:val="00D61DD3"/>
    <w:rsid w:val="00D63F67"/>
    <w:rsid w:val="00D6433A"/>
    <w:rsid w:val="00D66DF3"/>
    <w:rsid w:val="00D67726"/>
    <w:rsid w:val="00D708AF"/>
    <w:rsid w:val="00D71B31"/>
    <w:rsid w:val="00D71B38"/>
    <w:rsid w:val="00D723FA"/>
    <w:rsid w:val="00D730A1"/>
    <w:rsid w:val="00D73711"/>
    <w:rsid w:val="00D74472"/>
    <w:rsid w:val="00D74D4F"/>
    <w:rsid w:val="00D754FB"/>
    <w:rsid w:val="00D758AD"/>
    <w:rsid w:val="00D767FD"/>
    <w:rsid w:val="00D7710D"/>
    <w:rsid w:val="00D774D1"/>
    <w:rsid w:val="00D81B7C"/>
    <w:rsid w:val="00D8415F"/>
    <w:rsid w:val="00D85DEA"/>
    <w:rsid w:val="00D86952"/>
    <w:rsid w:val="00D87B70"/>
    <w:rsid w:val="00D918EE"/>
    <w:rsid w:val="00D92099"/>
    <w:rsid w:val="00D920B8"/>
    <w:rsid w:val="00D9239F"/>
    <w:rsid w:val="00D927DD"/>
    <w:rsid w:val="00D9288D"/>
    <w:rsid w:val="00D93868"/>
    <w:rsid w:val="00D9621C"/>
    <w:rsid w:val="00DA1E74"/>
    <w:rsid w:val="00DA2F48"/>
    <w:rsid w:val="00DA3F84"/>
    <w:rsid w:val="00DA4734"/>
    <w:rsid w:val="00DA4F61"/>
    <w:rsid w:val="00DA5645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3626"/>
    <w:rsid w:val="00DC4570"/>
    <w:rsid w:val="00DC4BB7"/>
    <w:rsid w:val="00DC5583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2FA6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2D2A"/>
    <w:rsid w:val="00E05FAA"/>
    <w:rsid w:val="00E067C1"/>
    <w:rsid w:val="00E11354"/>
    <w:rsid w:val="00E11888"/>
    <w:rsid w:val="00E11C4B"/>
    <w:rsid w:val="00E12A49"/>
    <w:rsid w:val="00E12ED2"/>
    <w:rsid w:val="00E1715E"/>
    <w:rsid w:val="00E21244"/>
    <w:rsid w:val="00E2320B"/>
    <w:rsid w:val="00E2452F"/>
    <w:rsid w:val="00E24FA5"/>
    <w:rsid w:val="00E259BC"/>
    <w:rsid w:val="00E267ED"/>
    <w:rsid w:val="00E27893"/>
    <w:rsid w:val="00E31330"/>
    <w:rsid w:val="00E33735"/>
    <w:rsid w:val="00E34080"/>
    <w:rsid w:val="00E34154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8B1"/>
    <w:rsid w:val="00E50932"/>
    <w:rsid w:val="00E525D5"/>
    <w:rsid w:val="00E530C6"/>
    <w:rsid w:val="00E5383D"/>
    <w:rsid w:val="00E53E3D"/>
    <w:rsid w:val="00E5460A"/>
    <w:rsid w:val="00E54727"/>
    <w:rsid w:val="00E5670B"/>
    <w:rsid w:val="00E56D1F"/>
    <w:rsid w:val="00E57D76"/>
    <w:rsid w:val="00E611D8"/>
    <w:rsid w:val="00E63089"/>
    <w:rsid w:val="00E632B2"/>
    <w:rsid w:val="00E7007D"/>
    <w:rsid w:val="00E70C7A"/>
    <w:rsid w:val="00E7100D"/>
    <w:rsid w:val="00E714A4"/>
    <w:rsid w:val="00E7573D"/>
    <w:rsid w:val="00E763C2"/>
    <w:rsid w:val="00E7751E"/>
    <w:rsid w:val="00E80C0B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6F0"/>
    <w:rsid w:val="00E95E28"/>
    <w:rsid w:val="00E965A0"/>
    <w:rsid w:val="00EA00E6"/>
    <w:rsid w:val="00EA0915"/>
    <w:rsid w:val="00EA262A"/>
    <w:rsid w:val="00EA30BC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3F6"/>
    <w:rsid w:val="00EB7DDE"/>
    <w:rsid w:val="00EC134B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4C1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00C"/>
    <w:rsid w:val="00F71352"/>
    <w:rsid w:val="00F7202D"/>
    <w:rsid w:val="00F73497"/>
    <w:rsid w:val="00F743B5"/>
    <w:rsid w:val="00F74B9E"/>
    <w:rsid w:val="00F7671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19B"/>
    <w:rsid w:val="00FA6533"/>
    <w:rsid w:val="00FB1040"/>
    <w:rsid w:val="00FB1220"/>
    <w:rsid w:val="00FB13EE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9A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0">
    <w:name w:val="heading 1"/>
    <w:basedOn w:val="a2"/>
    <w:next w:val="a2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2"/>
    <w:next w:val="a2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2"/>
    <w:next w:val="a2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 Знак,Heading 4 Char,D&amp;M4,D&amp;M 4"/>
    <w:basedOn w:val="a2"/>
    <w:next w:val="a2"/>
    <w:link w:val="40"/>
    <w:uiPriority w:val="9"/>
    <w:qFormat/>
    <w:rsid w:val="000C13C5"/>
    <w:pPr>
      <w:keepNext/>
      <w:spacing w:before="240" w:after="60" w:line="276" w:lineRule="auto"/>
      <w:jc w:val="left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2"/>
    <w:next w:val="a2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 Indent"/>
    <w:basedOn w:val="a2"/>
    <w:link w:val="a7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8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Title"/>
    <w:basedOn w:val="a2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a">
    <w:name w:val="Document Map"/>
    <w:basedOn w:val="a2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b">
    <w:name w:val="No Spacing"/>
    <w:link w:val="ac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0">
    <w:name w:val="Обычный а)"/>
    <w:basedOn w:val="a2"/>
    <w:next w:val="a2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d">
    <w:name w:val="Normal (Web)"/>
    <w:basedOn w:val="a2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3"/>
    <w:rsid w:val="00CF00D1"/>
  </w:style>
  <w:style w:type="paragraph" w:styleId="ae">
    <w:name w:val="footer"/>
    <w:basedOn w:val="a2"/>
    <w:link w:val="af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B2817"/>
    <w:rPr>
      <w:rFonts w:ascii="Verdana" w:hAnsi="Verdana"/>
      <w:szCs w:val="24"/>
    </w:rPr>
  </w:style>
  <w:style w:type="character" w:styleId="af0">
    <w:name w:val="page number"/>
    <w:basedOn w:val="a3"/>
    <w:rsid w:val="006B1050"/>
  </w:style>
  <w:style w:type="character" w:customStyle="1" w:styleId="grame">
    <w:name w:val="grame"/>
    <w:basedOn w:val="a3"/>
    <w:rsid w:val="00434702"/>
  </w:style>
  <w:style w:type="character" w:customStyle="1" w:styleId="spelle">
    <w:name w:val="spelle"/>
    <w:basedOn w:val="a3"/>
    <w:rsid w:val="00434702"/>
  </w:style>
  <w:style w:type="paragraph" w:styleId="af1">
    <w:name w:val="List Paragraph"/>
    <w:aliases w:val="Введение,ПАРАГРАФ,Абзац списка11"/>
    <w:basedOn w:val="a2"/>
    <w:link w:val="13"/>
    <w:uiPriority w:val="1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2">
    <w:name w:val="header"/>
    <w:basedOn w:val="a2"/>
    <w:link w:val="af3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3">
    <w:name w:val="Верхний колонтитул Знак"/>
    <w:link w:val="af2"/>
    <w:uiPriority w:val="99"/>
    <w:rsid w:val="002B2817"/>
    <w:rPr>
      <w:sz w:val="24"/>
      <w:szCs w:val="22"/>
    </w:rPr>
  </w:style>
  <w:style w:type="paragraph" w:styleId="af4">
    <w:name w:val="TOC Heading"/>
    <w:basedOn w:val="10"/>
    <w:next w:val="a2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4">
    <w:name w:val="toc 1"/>
    <w:basedOn w:val="a2"/>
    <w:next w:val="a2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5">
    <w:name w:val="Hyperlink"/>
    <w:uiPriority w:val="99"/>
    <w:unhideWhenUsed/>
    <w:rsid w:val="002B2817"/>
    <w:rPr>
      <w:color w:val="0000FF"/>
      <w:u w:val="single"/>
    </w:rPr>
  </w:style>
  <w:style w:type="paragraph" w:styleId="af6">
    <w:name w:val="Balloon Text"/>
    <w:basedOn w:val="a2"/>
    <w:link w:val="af7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2"/>
    <w:next w:val="a2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2"/>
    <w:next w:val="a2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8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2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2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2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2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2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2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2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2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2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2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2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2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2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2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2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2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5">
    <w:name w:val="Знак1 Знак Знак Знак"/>
    <w:basedOn w:val="a2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2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6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9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2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a">
    <w:name w:val="Знак"/>
    <w:basedOn w:val="a2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2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2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2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2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2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b">
    <w:name w:val="Body Text"/>
    <w:aliases w:val="bt,Основной текст Знак,Òàáë òåêñò"/>
    <w:basedOn w:val="a2"/>
    <w:link w:val="22"/>
    <w:qFormat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7">
    <w:name w:val="основной 1"/>
    <w:basedOn w:val="a6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8">
    <w:name w:val="заголовок 1"/>
    <w:basedOn w:val="a2"/>
    <w:next w:val="a2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2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c">
    <w:name w:val="Основной текст_"/>
    <w:basedOn w:val="a3"/>
    <w:link w:val="19"/>
    <w:rsid w:val="006F5E4A"/>
    <w:rPr>
      <w:sz w:val="26"/>
      <w:szCs w:val="26"/>
    </w:rPr>
  </w:style>
  <w:style w:type="paragraph" w:customStyle="1" w:styleId="19">
    <w:name w:val="Основной текст1"/>
    <w:basedOn w:val="a2"/>
    <w:link w:val="afc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2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3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3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2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1">
    <w:name w:val="Основной текст (4)_"/>
    <w:basedOn w:val="a3"/>
    <w:link w:val="42"/>
    <w:rsid w:val="00355DCF"/>
    <w:rPr>
      <w:rFonts w:ascii="Garamond" w:eastAsia="Garamond" w:hAnsi="Garamond" w:cs="Garamond"/>
      <w:sz w:val="12"/>
      <w:szCs w:val="12"/>
    </w:rPr>
  </w:style>
  <w:style w:type="paragraph" w:customStyle="1" w:styleId="42">
    <w:name w:val="Основной текст (4)"/>
    <w:basedOn w:val="a2"/>
    <w:link w:val="41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3"/>
    <w:rsid w:val="009A573F"/>
  </w:style>
  <w:style w:type="character" w:customStyle="1" w:styleId="wmi-callto">
    <w:name w:val="wmi-callto"/>
    <w:basedOn w:val="a3"/>
    <w:rsid w:val="009A573F"/>
  </w:style>
  <w:style w:type="paragraph" w:styleId="afd">
    <w:name w:val="caption"/>
    <w:basedOn w:val="a2"/>
    <w:next w:val="a2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2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3">
    <w:name w:val="toc 4"/>
    <w:basedOn w:val="a2"/>
    <w:next w:val="a2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2"/>
    <w:next w:val="a2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2"/>
    <w:next w:val="a2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2"/>
    <w:next w:val="a2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2"/>
    <w:next w:val="a2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2"/>
    <w:next w:val="a2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0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2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2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c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e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3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">
    <w:name w:val="Другое_"/>
    <w:basedOn w:val="a3"/>
    <w:link w:val="aff0"/>
    <w:rsid w:val="002B1EBC"/>
    <w:rPr>
      <w:shd w:val="clear" w:color="auto" w:fill="FFFFFF"/>
    </w:rPr>
  </w:style>
  <w:style w:type="paragraph" w:customStyle="1" w:styleId="aff0">
    <w:name w:val="Другое"/>
    <w:basedOn w:val="a2"/>
    <w:link w:val="aff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3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Placeholder Text"/>
    <w:basedOn w:val="a3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3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3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2">
    <w:name w:val="annotation reference"/>
    <w:basedOn w:val="a3"/>
    <w:uiPriority w:val="99"/>
    <w:unhideWhenUsed/>
    <w:rsid w:val="00A22D44"/>
    <w:rPr>
      <w:sz w:val="16"/>
      <w:szCs w:val="16"/>
    </w:rPr>
  </w:style>
  <w:style w:type="paragraph" w:styleId="aff3">
    <w:name w:val="annotation text"/>
    <w:basedOn w:val="a2"/>
    <w:link w:val="51"/>
    <w:uiPriority w:val="99"/>
    <w:unhideWhenUsed/>
    <w:rsid w:val="00A22D44"/>
    <w:rPr>
      <w:szCs w:val="20"/>
    </w:rPr>
  </w:style>
  <w:style w:type="character" w:customStyle="1" w:styleId="aff4">
    <w:name w:val="Текст примечания Знак"/>
    <w:basedOn w:val="a3"/>
    <w:semiHidden/>
    <w:rsid w:val="00A22D44"/>
    <w:rPr>
      <w:rFonts w:ascii="Verdana" w:hAnsi="Verdana"/>
    </w:rPr>
  </w:style>
  <w:style w:type="paragraph" w:styleId="aff5">
    <w:name w:val="annotation subject"/>
    <w:basedOn w:val="aff3"/>
    <w:next w:val="aff3"/>
    <w:link w:val="aff6"/>
    <w:unhideWhenUsed/>
    <w:rsid w:val="00A22D44"/>
    <w:rPr>
      <w:b/>
      <w:bCs/>
    </w:rPr>
  </w:style>
  <w:style w:type="character" w:customStyle="1" w:styleId="aff6">
    <w:name w:val="Тема примечания Знак"/>
    <w:basedOn w:val="aff4"/>
    <w:link w:val="aff5"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2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2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3"/>
    <w:link w:val="24"/>
    <w:rsid w:val="00601B89"/>
    <w:rPr>
      <w:rFonts w:ascii="Verdana" w:hAnsi="Verdana"/>
      <w:szCs w:val="24"/>
    </w:rPr>
  </w:style>
  <w:style w:type="character" w:customStyle="1" w:styleId="aff7">
    <w:name w:val="Абзац списка Знак"/>
    <w:aliases w:val="Введение Знак,ПАРАГРАФ Знак,Абзац списка11 Знак"/>
    <w:uiPriority w:val="34"/>
    <w:rsid w:val="00EB7DDE"/>
    <w:rPr>
      <w:sz w:val="24"/>
      <w:szCs w:val="22"/>
    </w:rPr>
  </w:style>
  <w:style w:type="character" w:customStyle="1" w:styleId="1a">
    <w:name w:val="Основной текст Знак1"/>
    <w:basedOn w:val="a3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8">
    <w:name w:val="МГП Обычный"/>
    <w:basedOn w:val="a2"/>
    <w:link w:val="aff9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9">
    <w:name w:val="МГП Обычный Знак"/>
    <w:basedOn w:val="a3"/>
    <w:link w:val="aff8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b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2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2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3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c">
    <w:name w:val="Текст примечания Знак1"/>
    <w:basedOn w:val="a3"/>
    <w:uiPriority w:val="99"/>
    <w:semiHidden/>
    <w:locked/>
    <w:rsid w:val="00D32293"/>
    <w:rPr>
      <w:rFonts w:ascii="Verdana" w:hAnsi="Verdana"/>
    </w:rPr>
  </w:style>
  <w:style w:type="character" w:customStyle="1" w:styleId="1d">
    <w:name w:val="Текст примечания Знак1"/>
    <w:basedOn w:val="a3"/>
    <w:semiHidden/>
    <w:locked/>
    <w:rsid w:val="004D6DA1"/>
    <w:rPr>
      <w:rFonts w:ascii="Verdana" w:hAnsi="Verdana"/>
    </w:rPr>
  </w:style>
  <w:style w:type="character" w:customStyle="1" w:styleId="1e">
    <w:name w:val="Текст примечания Знак1"/>
    <w:basedOn w:val="a3"/>
    <w:uiPriority w:val="99"/>
    <w:semiHidden/>
    <w:locked/>
    <w:rsid w:val="00733A4D"/>
    <w:rPr>
      <w:rFonts w:ascii="Verdana" w:hAnsi="Verdana"/>
    </w:rPr>
  </w:style>
  <w:style w:type="character" w:customStyle="1" w:styleId="1f">
    <w:name w:val="Текст примечания Знак1"/>
    <w:basedOn w:val="a3"/>
    <w:uiPriority w:val="99"/>
    <w:semiHidden/>
    <w:locked/>
    <w:rsid w:val="000A6E5E"/>
    <w:rPr>
      <w:rFonts w:ascii="Verdana" w:hAnsi="Verdana"/>
    </w:rPr>
  </w:style>
  <w:style w:type="character" w:customStyle="1" w:styleId="1f0">
    <w:name w:val="Текст примечания Знак1"/>
    <w:basedOn w:val="a3"/>
    <w:uiPriority w:val="99"/>
    <w:semiHidden/>
    <w:locked/>
    <w:rsid w:val="00D5124C"/>
    <w:rPr>
      <w:rFonts w:ascii="Verdana" w:hAnsi="Verdana"/>
    </w:rPr>
  </w:style>
  <w:style w:type="character" w:customStyle="1" w:styleId="1f1">
    <w:name w:val="Текст примечания Знак1"/>
    <w:basedOn w:val="a3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3"/>
    <w:rsid w:val="00EE7A78"/>
    <w:rPr>
      <w:rFonts w:ascii="Verdana" w:hAnsi="Verdana"/>
    </w:rPr>
  </w:style>
  <w:style w:type="character" w:customStyle="1" w:styleId="1f2">
    <w:name w:val="Текст примечания Знак1"/>
    <w:basedOn w:val="a3"/>
    <w:semiHidden/>
    <w:locked/>
    <w:rsid w:val="0018687E"/>
    <w:rPr>
      <w:rFonts w:ascii="Verdana" w:hAnsi="Verdana"/>
    </w:rPr>
  </w:style>
  <w:style w:type="character" w:customStyle="1" w:styleId="27">
    <w:name w:val="Текст примечания Знак2"/>
    <w:basedOn w:val="a3"/>
    <w:rsid w:val="00EE7A78"/>
    <w:rPr>
      <w:rFonts w:ascii="Verdana" w:hAnsi="Verdana"/>
    </w:rPr>
  </w:style>
  <w:style w:type="character" w:customStyle="1" w:styleId="1f3">
    <w:name w:val="Текст примечания Знак1"/>
    <w:basedOn w:val="a3"/>
    <w:semiHidden/>
    <w:locked/>
    <w:rsid w:val="0018687E"/>
    <w:rPr>
      <w:rFonts w:ascii="Verdana" w:hAnsi="Verdana"/>
    </w:rPr>
  </w:style>
  <w:style w:type="character" w:customStyle="1" w:styleId="28">
    <w:name w:val="Текст примечания Знак2"/>
    <w:basedOn w:val="a3"/>
    <w:rsid w:val="00EE7A78"/>
    <w:rPr>
      <w:rFonts w:ascii="Verdana" w:hAnsi="Verdana"/>
    </w:rPr>
  </w:style>
  <w:style w:type="character" w:customStyle="1" w:styleId="affa">
    <w:name w:val="Абзац списка Знак"/>
    <w:aliases w:val="Введение Знак,ПАРАГРАФ Знак,Абзац списка11 Знак"/>
    <w:uiPriority w:val="1"/>
    <w:rsid w:val="00EB7DDE"/>
    <w:rPr>
      <w:sz w:val="24"/>
      <w:szCs w:val="22"/>
    </w:rPr>
  </w:style>
  <w:style w:type="character" w:customStyle="1" w:styleId="37">
    <w:name w:val="Текст примечания Знак3"/>
    <w:basedOn w:val="a3"/>
    <w:rsid w:val="00D46F4A"/>
    <w:rPr>
      <w:rFonts w:ascii="Verdana" w:hAnsi="Verdana"/>
    </w:rPr>
  </w:style>
  <w:style w:type="character" w:customStyle="1" w:styleId="1f4">
    <w:name w:val="Текст примечания Знак1"/>
    <w:basedOn w:val="a3"/>
    <w:uiPriority w:val="99"/>
    <w:semiHidden/>
    <w:locked/>
    <w:rsid w:val="00781319"/>
    <w:rPr>
      <w:rFonts w:ascii="Verdana" w:hAnsi="Verdana"/>
    </w:rPr>
  </w:style>
  <w:style w:type="character" w:customStyle="1" w:styleId="1f5">
    <w:name w:val="Текст примечания Знак1"/>
    <w:basedOn w:val="a3"/>
    <w:semiHidden/>
    <w:locked/>
    <w:rsid w:val="00AE1D8C"/>
    <w:rPr>
      <w:rFonts w:ascii="Verdana" w:hAnsi="Verdana"/>
    </w:rPr>
  </w:style>
  <w:style w:type="character" w:customStyle="1" w:styleId="1f6">
    <w:name w:val="Текст примечания Знак1"/>
    <w:basedOn w:val="a3"/>
    <w:uiPriority w:val="99"/>
    <w:semiHidden/>
    <w:locked/>
    <w:rsid w:val="00C47DDD"/>
    <w:rPr>
      <w:rFonts w:ascii="Verdana" w:hAnsi="Verdana"/>
    </w:rPr>
  </w:style>
  <w:style w:type="paragraph" w:customStyle="1" w:styleId="29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a">
    <w:name w:val="Основной текст с отступом 2 Знак"/>
    <w:basedOn w:val="a3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2,Основной текст Знак Знак,Òàáë òåêñò Знак2"/>
    <w:basedOn w:val="a3"/>
    <w:link w:val="afb"/>
    <w:locked/>
    <w:rsid w:val="00E33CF9"/>
    <w:rPr>
      <w:sz w:val="24"/>
      <w:szCs w:val="24"/>
    </w:rPr>
  </w:style>
  <w:style w:type="character" w:customStyle="1" w:styleId="2b">
    <w:name w:val="Текст примечания Знак2"/>
    <w:basedOn w:val="a3"/>
    <w:rsid w:val="0077597C"/>
    <w:rPr>
      <w:rFonts w:ascii="Verdana" w:hAnsi="Verdana"/>
    </w:rPr>
  </w:style>
  <w:style w:type="character" w:customStyle="1" w:styleId="38">
    <w:name w:val="Текст примечания Знак3"/>
    <w:basedOn w:val="a3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f7">
    <w:name w:val="Текст примечания Знак1"/>
    <w:basedOn w:val="a3"/>
    <w:uiPriority w:val="99"/>
    <w:semiHidden/>
    <w:locked/>
    <w:rsid w:val="00516949"/>
    <w:rPr>
      <w:rFonts w:ascii="Verdana" w:hAnsi="Verdana"/>
    </w:rPr>
  </w:style>
  <w:style w:type="character" w:customStyle="1" w:styleId="2c">
    <w:name w:val="Текст примечания Знак2"/>
    <w:basedOn w:val="a3"/>
    <w:rsid w:val="000151FC"/>
    <w:rPr>
      <w:rFonts w:ascii="Verdana" w:hAnsi="Verdana"/>
    </w:rPr>
  </w:style>
  <w:style w:type="character" w:customStyle="1" w:styleId="44">
    <w:name w:val="Текст примечания Знак4"/>
    <w:basedOn w:val="a3"/>
    <w:rsid w:val="00F83D21"/>
    <w:rPr>
      <w:rFonts w:ascii="Verdana" w:hAnsi="Verdana"/>
    </w:rPr>
  </w:style>
  <w:style w:type="character" w:customStyle="1" w:styleId="39">
    <w:name w:val="Текст примечания Знак3"/>
    <w:basedOn w:val="a3"/>
    <w:rsid w:val="0001617E"/>
    <w:rPr>
      <w:rFonts w:ascii="Verdana" w:hAnsi="Verdana"/>
    </w:rPr>
  </w:style>
  <w:style w:type="character" w:customStyle="1" w:styleId="2d">
    <w:name w:val="Текст примечания Знак2"/>
    <w:basedOn w:val="a3"/>
    <w:rsid w:val="006064DB"/>
    <w:rPr>
      <w:rFonts w:ascii="Verdana" w:hAnsi="Verdana"/>
    </w:rPr>
  </w:style>
  <w:style w:type="character" w:customStyle="1" w:styleId="1f8">
    <w:name w:val="Текст примечания Знак1"/>
    <w:basedOn w:val="a3"/>
    <w:semiHidden/>
    <w:locked/>
    <w:rsid w:val="002275EE"/>
    <w:rPr>
      <w:rFonts w:ascii="Verdana" w:hAnsi="Verdana"/>
    </w:rPr>
  </w:style>
  <w:style w:type="character" w:customStyle="1" w:styleId="1f9">
    <w:name w:val="Текст примечания Знак1"/>
    <w:basedOn w:val="a3"/>
    <w:uiPriority w:val="99"/>
    <w:semiHidden/>
    <w:locked/>
    <w:rsid w:val="008844EC"/>
    <w:rPr>
      <w:rFonts w:ascii="Verdana" w:hAnsi="Verdana"/>
    </w:rPr>
  </w:style>
  <w:style w:type="character" w:customStyle="1" w:styleId="1fa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b">
    <w:name w:val="Текст примечания Знак"/>
    <w:basedOn w:val="a3"/>
    <w:rsid w:val="00A22D44"/>
    <w:rPr>
      <w:rFonts w:ascii="Verdana" w:hAnsi="Verdana"/>
    </w:rPr>
  </w:style>
  <w:style w:type="character" w:customStyle="1" w:styleId="1fb">
    <w:name w:val="Основной текст Знак1"/>
    <w:aliases w:val="bt Знак,Òàáë òåêñò Знак"/>
    <w:basedOn w:val="a3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c">
    <w:name w:val="Текст примечания Знак1"/>
    <w:basedOn w:val="a3"/>
    <w:semiHidden/>
    <w:locked/>
    <w:rsid w:val="007B3FF2"/>
    <w:rPr>
      <w:rFonts w:ascii="Verdana" w:hAnsi="Verdana"/>
    </w:rPr>
  </w:style>
  <w:style w:type="character" w:customStyle="1" w:styleId="1fd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c">
    <w:name w:val="Текст примечания Знак"/>
    <w:basedOn w:val="a3"/>
    <w:rsid w:val="00A22D44"/>
    <w:rPr>
      <w:rFonts w:ascii="Verdana" w:hAnsi="Verdana"/>
    </w:rPr>
  </w:style>
  <w:style w:type="character" w:customStyle="1" w:styleId="12">
    <w:name w:val="Заголовок 1 Знак2"/>
    <w:link w:val="10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1">
    <w:name w:val="Текст примечания Знак5"/>
    <w:basedOn w:val="a3"/>
    <w:link w:val="aff3"/>
    <w:rsid w:val="00A22D44"/>
    <w:rPr>
      <w:rFonts w:ascii="Verdana" w:hAnsi="Verdana"/>
    </w:rPr>
  </w:style>
  <w:style w:type="character" w:customStyle="1" w:styleId="1fe">
    <w:name w:val="Основной текст Знак1"/>
    <w:aliases w:val="bt Знак1,Òàáë òåêñò Знак1"/>
    <w:basedOn w:val="a3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2e">
    <w:name w:val="Текст примечания Знак2"/>
    <w:basedOn w:val="a3"/>
    <w:rsid w:val="006E0094"/>
    <w:rPr>
      <w:rFonts w:ascii="Verdana" w:hAnsi="Verdana"/>
    </w:rPr>
  </w:style>
  <w:style w:type="character" w:customStyle="1" w:styleId="1ff">
    <w:name w:val="Текст примечания Знак1"/>
    <w:basedOn w:val="a3"/>
    <w:semiHidden/>
    <w:locked/>
    <w:rsid w:val="003F1232"/>
    <w:rPr>
      <w:rFonts w:ascii="Verdana" w:hAnsi="Verdana"/>
    </w:rPr>
  </w:style>
  <w:style w:type="character" w:customStyle="1" w:styleId="1ff0">
    <w:name w:val="Текст примечания Знак1"/>
    <w:basedOn w:val="a3"/>
    <w:semiHidden/>
    <w:locked/>
    <w:rsid w:val="00B9109F"/>
    <w:rPr>
      <w:rFonts w:ascii="Verdana" w:hAnsi="Verdana"/>
    </w:rPr>
  </w:style>
  <w:style w:type="character" w:customStyle="1" w:styleId="2f">
    <w:name w:val="Текст примечания Знак2"/>
    <w:basedOn w:val="a3"/>
    <w:rsid w:val="000B5267"/>
    <w:rPr>
      <w:rFonts w:ascii="Verdana" w:hAnsi="Verdana"/>
    </w:rPr>
  </w:style>
  <w:style w:type="character" w:customStyle="1" w:styleId="3a">
    <w:name w:val="Текст примечания Знак3"/>
    <w:basedOn w:val="a3"/>
    <w:rsid w:val="000650FF"/>
    <w:rPr>
      <w:rFonts w:ascii="Verdana" w:hAnsi="Verdana"/>
    </w:rPr>
  </w:style>
  <w:style w:type="character" w:customStyle="1" w:styleId="2f0">
    <w:name w:val="Текст примечания Знак2"/>
    <w:basedOn w:val="a3"/>
    <w:rsid w:val="00E707F6"/>
    <w:rPr>
      <w:rFonts w:ascii="Verdana" w:hAnsi="Verdana"/>
    </w:rPr>
  </w:style>
  <w:style w:type="character" w:customStyle="1" w:styleId="2f1">
    <w:name w:val="Текст примечания Знак2"/>
    <w:basedOn w:val="a3"/>
    <w:rsid w:val="00F93722"/>
    <w:rPr>
      <w:rFonts w:ascii="Verdana" w:hAnsi="Verdana"/>
    </w:rPr>
  </w:style>
  <w:style w:type="character" w:customStyle="1" w:styleId="3b">
    <w:name w:val="Текст примечания Знак3"/>
    <w:basedOn w:val="a3"/>
    <w:rsid w:val="00F5386E"/>
    <w:rPr>
      <w:rFonts w:ascii="Verdana" w:hAnsi="Verdana"/>
    </w:rPr>
  </w:style>
  <w:style w:type="character" w:customStyle="1" w:styleId="2f2">
    <w:name w:val="Текст примечания Знак2"/>
    <w:basedOn w:val="a3"/>
    <w:rsid w:val="00230199"/>
    <w:rPr>
      <w:rFonts w:ascii="Verdana" w:hAnsi="Verdana"/>
    </w:rPr>
  </w:style>
  <w:style w:type="character" w:customStyle="1" w:styleId="1ff1">
    <w:name w:val="Текст примечания Знак1"/>
    <w:basedOn w:val="a3"/>
    <w:uiPriority w:val="99"/>
    <w:semiHidden/>
    <w:locked/>
    <w:rsid w:val="00E3764E"/>
    <w:rPr>
      <w:rFonts w:ascii="Verdana" w:hAnsi="Verdana"/>
    </w:rPr>
  </w:style>
  <w:style w:type="character" w:customStyle="1" w:styleId="13">
    <w:name w:val="Абзац списка Знак1"/>
    <w:aliases w:val="Введение Знак1,ПАРАГРАФ Знак1,Абзац списка11 Знак1"/>
    <w:link w:val="af1"/>
    <w:uiPriority w:val="1"/>
    <w:rsid w:val="00EB7DDE"/>
    <w:rPr>
      <w:sz w:val="24"/>
      <w:szCs w:val="22"/>
    </w:rPr>
  </w:style>
  <w:style w:type="character" w:customStyle="1" w:styleId="1ff2">
    <w:name w:val="Текст примечания Знак1"/>
    <w:basedOn w:val="a3"/>
    <w:semiHidden/>
    <w:locked/>
    <w:rsid w:val="00466C6E"/>
    <w:rPr>
      <w:rFonts w:ascii="Verdana" w:hAnsi="Verdana"/>
    </w:rPr>
  </w:style>
  <w:style w:type="paragraph" w:customStyle="1" w:styleId="2f3">
    <w:name w:val="Стиль2"/>
    <w:basedOn w:val="a2"/>
    <w:link w:val="2f4"/>
    <w:qFormat/>
    <w:rsid w:val="00177286"/>
    <w:pPr>
      <w:spacing w:before="80" w:after="80"/>
      <w:ind w:firstLine="709"/>
    </w:pPr>
    <w:rPr>
      <w:rFonts w:ascii="Times New Roman" w:hAnsi="Times New Roman"/>
      <w:spacing w:val="-2"/>
      <w:sz w:val="24"/>
    </w:rPr>
  </w:style>
  <w:style w:type="character" w:customStyle="1" w:styleId="2f4">
    <w:name w:val="Стиль2 Знак"/>
    <w:link w:val="2f3"/>
    <w:rsid w:val="00177286"/>
    <w:rPr>
      <w:spacing w:val="-2"/>
      <w:sz w:val="24"/>
      <w:szCs w:val="24"/>
    </w:rPr>
  </w:style>
  <w:style w:type="paragraph" w:customStyle="1" w:styleId="a">
    <w:name w:val="МаркТабл"/>
    <w:rsid w:val="00A20DA3"/>
    <w:pPr>
      <w:numPr>
        <w:numId w:val="15"/>
      </w:numPr>
      <w:tabs>
        <w:tab w:val="num" w:pos="567"/>
        <w:tab w:val="left" w:pos="680"/>
      </w:tabs>
      <w:ind w:left="567"/>
    </w:pPr>
    <w:rPr>
      <w:rFonts w:eastAsia="SimSun"/>
      <w:sz w:val="24"/>
    </w:rPr>
  </w:style>
  <w:style w:type="character" w:customStyle="1" w:styleId="100">
    <w:name w:val="Знак Знак10"/>
    <w:rsid w:val="004370F1"/>
    <w:rPr>
      <w:rFonts w:ascii="Courier New" w:eastAsia="Times New Roman" w:hAnsi="Courier New" w:cs="Courier New"/>
    </w:rPr>
  </w:style>
  <w:style w:type="character" w:customStyle="1" w:styleId="2f5">
    <w:name w:val="Основной текст (2)_"/>
    <w:link w:val="2f6"/>
    <w:rsid w:val="00307106"/>
    <w:rPr>
      <w:sz w:val="13"/>
      <w:szCs w:val="13"/>
      <w:shd w:val="clear" w:color="auto" w:fill="FFFFFF"/>
    </w:rPr>
  </w:style>
  <w:style w:type="paragraph" w:customStyle="1" w:styleId="2f6">
    <w:name w:val="Основной текст (2)"/>
    <w:basedOn w:val="a2"/>
    <w:link w:val="2f5"/>
    <w:rsid w:val="00307106"/>
    <w:pPr>
      <w:shd w:val="clear" w:color="auto" w:fill="FFFFFF"/>
      <w:spacing w:line="0" w:lineRule="atLeast"/>
      <w:jc w:val="left"/>
    </w:pPr>
    <w:rPr>
      <w:rFonts w:ascii="Times New Roman" w:hAnsi="Times New Roman"/>
      <w:sz w:val="13"/>
      <w:szCs w:val="13"/>
    </w:rPr>
  </w:style>
  <w:style w:type="paragraph" w:customStyle="1" w:styleId="affd">
    <w:name w:val="Общий"/>
    <w:basedOn w:val="a2"/>
    <w:qFormat/>
    <w:rsid w:val="00307106"/>
    <w:pPr>
      <w:ind w:firstLine="709"/>
    </w:pPr>
    <w:rPr>
      <w:rFonts w:ascii="Times New Roman" w:hAnsi="Times New Roman"/>
      <w:sz w:val="28"/>
    </w:rPr>
  </w:style>
  <w:style w:type="paragraph" w:customStyle="1" w:styleId="normal-p0">
    <w:name w:val="normal-p0"/>
    <w:basedOn w:val="a2"/>
    <w:link w:val="normal-p00"/>
    <w:rsid w:val="0030710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-c3">
    <w:name w:val="normal-c3"/>
    <w:basedOn w:val="a3"/>
    <w:rsid w:val="00307106"/>
  </w:style>
  <w:style w:type="character" w:customStyle="1" w:styleId="normal-p00">
    <w:name w:val="normal-p0 Знак"/>
    <w:link w:val="normal-p0"/>
    <w:rsid w:val="00307106"/>
    <w:rPr>
      <w:sz w:val="24"/>
      <w:szCs w:val="24"/>
    </w:rPr>
  </w:style>
  <w:style w:type="character" w:customStyle="1" w:styleId="40">
    <w:name w:val="Заголовок 4 Знак"/>
    <w:aliases w:val=" Знак Знак,Heading 4 Char Знак,D&amp;M4 Знак,D&amp;M 4 Знак"/>
    <w:basedOn w:val="a3"/>
    <w:link w:val="4"/>
    <w:uiPriority w:val="9"/>
    <w:rsid w:val="000C13C5"/>
    <w:rPr>
      <w:b/>
      <w:bCs/>
      <w:sz w:val="28"/>
      <w:szCs w:val="28"/>
      <w:lang w:eastAsia="en-US"/>
    </w:rPr>
  </w:style>
  <w:style w:type="paragraph" w:customStyle="1" w:styleId="2f7">
    <w:name w:val="Без интервала2"/>
    <w:rsid w:val="000C13C5"/>
    <w:rPr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locked/>
    <w:rsid w:val="000C13C5"/>
    <w:rPr>
      <w:sz w:val="26"/>
    </w:rPr>
  </w:style>
  <w:style w:type="paragraph" w:customStyle="1" w:styleId="1ff3">
    <w:name w:val="Абзац списка1"/>
    <w:basedOn w:val="a2"/>
    <w:rsid w:val="000C13C5"/>
    <w:pPr>
      <w:spacing w:after="200" w:line="276" w:lineRule="auto"/>
      <w:ind w:left="720"/>
      <w:contextualSpacing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font5">
    <w:name w:val="font5"/>
    <w:basedOn w:val="a2"/>
    <w:rsid w:val="000C13C5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2"/>
    <w:rsid w:val="000C13C5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8"/>
      <w:szCs w:val="28"/>
      <w:u w:val="single"/>
    </w:rPr>
  </w:style>
  <w:style w:type="character" w:styleId="affe">
    <w:name w:val="line number"/>
    <w:semiHidden/>
    <w:rsid w:val="000C13C5"/>
    <w:rPr>
      <w:rFonts w:cs="Times New Roman"/>
    </w:rPr>
  </w:style>
  <w:style w:type="paragraph" w:customStyle="1" w:styleId="1ff4">
    <w:name w:val="Стиль1"/>
    <w:basedOn w:val="1ff5"/>
    <w:rsid w:val="000C13C5"/>
    <w:pPr>
      <w:ind w:firstLine="709"/>
    </w:pPr>
    <w:rPr>
      <w:b w:val="0"/>
    </w:rPr>
  </w:style>
  <w:style w:type="paragraph" w:customStyle="1" w:styleId="1ff5">
    <w:name w:val="Заголовок оглавления1"/>
    <w:basedOn w:val="10"/>
    <w:next w:val="a2"/>
    <w:semiHidden/>
    <w:rsid w:val="000C13C5"/>
    <w:pPr>
      <w:keepLines/>
      <w:spacing w:before="480" w:after="0" w:line="276" w:lineRule="auto"/>
      <w:jc w:val="left"/>
      <w:outlineLvl w:val="9"/>
    </w:pPr>
    <w:rPr>
      <w:rFonts w:ascii="Times New Roman" w:hAnsi="Times New Roman"/>
      <w:kern w:val="0"/>
      <w:sz w:val="36"/>
      <w:szCs w:val="28"/>
      <w:lang w:eastAsia="en-US"/>
    </w:rPr>
  </w:style>
  <w:style w:type="character" w:customStyle="1" w:styleId="apple-style-span">
    <w:name w:val="apple-style-span"/>
    <w:rsid w:val="000C13C5"/>
    <w:rPr>
      <w:rFonts w:cs="Times New Roman"/>
    </w:rPr>
  </w:style>
  <w:style w:type="character" w:customStyle="1" w:styleId="val">
    <w:name w:val="val"/>
    <w:rsid w:val="000C13C5"/>
    <w:rPr>
      <w:rFonts w:cs="Times New Roman"/>
    </w:rPr>
  </w:style>
  <w:style w:type="paragraph" w:styleId="afff">
    <w:name w:val="Plain Text"/>
    <w:aliases w:val=" Знак7,Знак7"/>
    <w:basedOn w:val="a2"/>
    <w:link w:val="afff0"/>
    <w:rsid w:val="000C13C5"/>
    <w:pPr>
      <w:spacing w:after="200" w:line="276" w:lineRule="auto"/>
      <w:jc w:val="left"/>
    </w:pPr>
    <w:rPr>
      <w:rFonts w:ascii="Courier New" w:hAnsi="Courier New"/>
      <w:szCs w:val="20"/>
      <w:lang w:eastAsia="en-US"/>
    </w:rPr>
  </w:style>
  <w:style w:type="character" w:customStyle="1" w:styleId="afff0">
    <w:name w:val="Текст Знак"/>
    <w:aliases w:val=" Знак7 Знак1,Знак7 Знак1"/>
    <w:basedOn w:val="a3"/>
    <w:link w:val="afff"/>
    <w:rsid w:val="000C13C5"/>
    <w:rPr>
      <w:rFonts w:ascii="Courier New" w:hAnsi="Courier New"/>
      <w:lang w:eastAsia="en-US"/>
    </w:rPr>
  </w:style>
  <w:style w:type="character" w:customStyle="1" w:styleId="360">
    <w:name w:val="Знак Знак36"/>
    <w:rsid w:val="000C13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f1">
    <w:name w:val="Body Text First Indent"/>
    <w:basedOn w:val="afb"/>
    <w:link w:val="afff2"/>
    <w:rsid w:val="000C13C5"/>
    <w:pPr>
      <w:spacing w:line="276" w:lineRule="auto"/>
      <w:ind w:firstLine="210"/>
    </w:pPr>
    <w:rPr>
      <w:sz w:val="20"/>
      <w:szCs w:val="20"/>
    </w:rPr>
  </w:style>
  <w:style w:type="character" w:customStyle="1" w:styleId="afff2">
    <w:name w:val="Красная строка Знак"/>
    <w:basedOn w:val="22"/>
    <w:link w:val="afff1"/>
    <w:rsid w:val="000C13C5"/>
    <w:rPr>
      <w:sz w:val="24"/>
      <w:szCs w:val="24"/>
    </w:rPr>
  </w:style>
  <w:style w:type="numbering" w:styleId="111111">
    <w:name w:val="Outline List 2"/>
    <w:basedOn w:val="a5"/>
    <w:rsid w:val="000C13C5"/>
    <w:pPr>
      <w:numPr>
        <w:numId w:val="16"/>
      </w:numPr>
    </w:pPr>
  </w:style>
  <w:style w:type="paragraph" w:styleId="HTML">
    <w:name w:val="HTML Preformatted"/>
    <w:basedOn w:val="a2"/>
    <w:link w:val="HTML0"/>
    <w:rsid w:val="000C13C5"/>
    <w:pPr>
      <w:spacing w:after="200" w:line="276" w:lineRule="auto"/>
      <w:jc w:val="left"/>
    </w:pPr>
    <w:rPr>
      <w:rFonts w:ascii="Courier New" w:hAnsi="Courier New" w:cs="Courier New"/>
      <w:szCs w:val="20"/>
      <w:lang w:eastAsia="en-US"/>
    </w:rPr>
  </w:style>
  <w:style w:type="character" w:customStyle="1" w:styleId="HTML0">
    <w:name w:val="Стандартный HTML Знак"/>
    <w:basedOn w:val="a3"/>
    <w:link w:val="HTML"/>
    <w:rsid w:val="000C13C5"/>
    <w:rPr>
      <w:rFonts w:ascii="Courier New" w:hAnsi="Courier New" w:cs="Courier New"/>
      <w:lang w:eastAsia="en-US"/>
    </w:rPr>
  </w:style>
  <w:style w:type="character" w:customStyle="1" w:styleId="normal-c4">
    <w:name w:val="normal-c4"/>
    <w:basedOn w:val="a3"/>
    <w:rsid w:val="000C13C5"/>
  </w:style>
  <w:style w:type="paragraph" w:styleId="a1">
    <w:name w:val="List Bullet"/>
    <w:basedOn w:val="a2"/>
    <w:rsid w:val="000C13C5"/>
    <w:pPr>
      <w:numPr>
        <w:numId w:val="17"/>
      </w:numPr>
      <w:spacing w:after="200" w:line="276" w:lineRule="auto"/>
      <w:jc w:val="left"/>
    </w:pPr>
    <w:rPr>
      <w:rFonts w:ascii="Times New Roman" w:hAnsi="Times New Roman"/>
      <w:sz w:val="22"/>
      <w:szCs w:val="22"/>
      <w:lang w:eastAsia="en-US"/>
    </w:rPr>
  </w:style>
  <w:style w:type="paragraph" w:styleId="afff3">
    <w:name w:val="Normal Indent"/>
    <w:basedOn w:val="a2"/>
    <w:link w:val="afff4"/>
    <w:rsid w:val="000C13C5"/>
    <w:pPr>
      <w:spacing w:after="200" w:line="276" w:lineRule="auto"/>
      <w:ind w:left="708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4">
    <w:name w:val="Обычный отступ Знак"/>
    <w:link w:val="afff3"/>
    <w:rsid w:val="000C13C5"/>
    <w:rPr>
      <w:sz w:val="22"/>
      <w:szCs w:val="22"/>
      <w:lang w:eastAsia="en-US"/>
    </w:rPr>
  </w:style>
  <w:style w:type="paragraph" w:customStyle="1" w:styleId="1ff6">
    <w:name w:val="Стиль1 Знак"/>
    <w:basedOn w:val="a2"/>
    <w:link w:val="1ff7"/>
    <w:rsid w:val="000C13C5"/>
    <w:rPr>
      <w:rFonts w:ascii="Times New Roman" w:hAnsi="Times New Roman"/>
      <w:sz w:val="24"/>
      <w:szCs w:val="20"/>
    </w:rPr>
  </w:style>
  <w:style w:type="character" w:customStyle="1" w:styleId="1ff7">
    <w:name w:val="Стиль1 Знак Знак"/>
    <w:link w:val="1ff6"/>
    <w:locked/>
    <w:rsid w:val="000C13C5"/>
    <w:rPr>
      <w:sz w:val="24"/>
    </w:rPr>
  </w:style>
  <w:style w:type="character" w:customStyle="1" w:styleId="1ff8">
    <w:name w:val="Текст Знак1"/>
    <w:aliases w:val=" Знак7 Знак,Знак7 Знак"/>
    <w:uiPriority w:val="99"/>
    <w:rsid w:val="000C13C5"/>
    <w:rPr>
      <w:rFonts w:eastAsia="SimSun" w:cs="Courier New"/>
      <w:sz w:val="28"/>
    </w:rPr>
  </w:style>
  <w:style w:type="character" w:customStyle="1" w:styleId="1ff9">
    <w:name w:val="Маркированный1 Знак"/>
    <w:link w:val="1"/>
    <w:locked/>
    <w:rsid w:val="000C13C5"/>
    <w:rPr>
      <w:sz w:val="28"/>
    </w:rPr>
  </w:style>
  <w:style w:type="paragraph" w:customStyle="1" w:styleId="1">
    <w:name w:val="Маркированный1"/>
    <w:link w:val="1ff9"/>
    <w:rsid w:val="000C13C5"/>
    <w:pPr>
      <w:numPr>
        <w:numId w:val="18"/>
      </w:numPr>
      <w:tabs>
        <w:tab w:val="clear" w:pos="851"/>
        <w:tab w:val="left" w:pos="1247"/>
      </w:tabs>
      <w:spacing w:before="40"/>
      <w:ind w:left="1248"/>
      <w:jc w:val="both"/>
    </w:pPr>
    <w:rPr>
      <w:sz w:val="28"/>
    </w:rPr>
  </w:style>
  <w:style w:type="paragraph" w:customStyle="1" w:styleId="afff5">
    <w:name w:val="Текст таблиц"/>
    <w:rsid w:val="000C13C5"/>
    <w:rPr>
      <w:rFonts w:eastAsia="SimSun"/>
      <w:sz w:val="24"/>
    </w:rPr>
  </w:style>
  <w:style w:type="paragraph" w:customStyle="1" w:styleId="3c">
    <w:name w:val="Текст3"/>
    <w:basedOn w:val="3"/>
    <w:rsid w:val="000C13C5"/>
    <w:pPr>
      <w:keepNext w:val="0"/>
      <w:numPr>
        <w:ilvl w:val="2"/>
      </w:numPr>
      <w:tabs>
        <w:tab w:val="left" w:pos="1814"/>
      </w:tabs>
      <w:spacing w:before="80" w:after="0" w:line="252" w:lineRule="auto"/>
      <w:ind w:firstLine="851"/>
    </w:pPr>
    <w:rPr>
      <w:rFonts w:ascii="Times New Roman" w:eastAsia="SimSun" w:hAnsi="Times New Roman"/>
      <w:b w:val="0"/>
      <w:bCs w:val="0"/>
      <w:sz w:val="28"/>
    </w:rPr>
  </w:style>
  <w:style w:type="character" w:customStyle="1" w:styleId="130">
    <w:name w:val="Основной текст + Полужирный13"/>
    <w:uiPriority w:val="99"/>
    <w:rsid w:val="000C13C5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3d">
    <w:name w:val="Стиль3"/>
    <w:basedOn w:val="2f3"/>
    <w:qFormat/>
    <w:rsid w:val="000C13C5"/>
    <w:pPr>
      <w:jc w:val="center"/>
    </w:pPr>
    <w:rPr>
      <w:b/>
      <w:noProof/>
    </w:rPr>
  </w:style>
  <w:style w:type="paragraph" w:customStyle="1" w:styleId="45">
    <w:name w:val="Стиль4"/>
    <w:basedOn w:val="afd"/>
    <w:qFormat/>
    <w:rsid w:val="000C13C5"/>
    <w:pPr>
      <w:jc w:val="center"/>
    </w:pPr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2f8">
    <w:name w:val="Основной текст2"/>
    <w:basedOn w:val="a2"/>
    <w:rsid w:val="000C13C5"/>
    <w:pPr>
      <w:shd w:val="clear" w:color="auto" w:fill="FFFFFF"/>
      <w:spacing w:before="300" w:line="288" w:lineRule="exact"/>
      <w:ind w:firstLine="720"/>
    </w:pPr>
    <w:rPr>
      <w:rFonts w:ascii="Times New Roman" w:hAnsi="Times New Roman"/>
      <w:sz w:val="21"/>
      <w:szCs w:val="21"/>
    </w:rPr>
  </w:style>
  <w:style w:type="character" w:customStyle="1" w:styleId="8pt1pt">
    <w:name w:val="Основной текст + 8 pt;Малые прописные;Интервал 1 pt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6"/>
      <w:szCs w:val="16"/>
      <w:shd w:val="clear" w:color="auto" w:fill="FFFFFF"/>
      <w:lang w:val="en-US"/>
    </w:rPr>
  </w:style>
  <w:style w:type="character" w:customStyle="1" w:styleId="52">
    <w:name w:val="Основной текст (5)_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Основной текст (5)"/>
    <w:rsid w:val="000C13C5"/>
  </w:style>
  <w:style w:type="character" w:customStyle="1" w:styleId="afff6">
    <w:name w:val="Подпись к таблице_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ff7">
    <w:name w:val="Подпись к таблице"/>
    <w:rsid w:val="000C13C5"/>
  </w:style>
  <w:style w:type="paragraph" w:customStyle="1" w:styleId="afff8">
    <w:name w:val="Стиль для Таблиц"/>
    <w:basedOn w:val="normal-p0"/>
    <w:qFormat/>
    <w:rsid w:val="000C13C5"/>
    <w:pPr>
      <w:jc w:val="center"/>
    </w:pPr>
    <w:rPr>
      <w:b/>
    </w:rPr>
  </w:style>
  <w:style w:type="character" w:styleId="afff9">
    <w:name w:val="Strong"/>
    <w:uiPriority w:val="22"/>
    <w:qFormat/>
    <w:rsid w:val="000C13C5"/>
    <w:rPr>
      <w:b/>
      <w:bCs/>
    </w:rPr>
  </w:style>
  <w:style w:type="paragraph" w:customStyle="1" w:styleId="1ffa">
    <w:name w:val="1"/>
    <w:basedOn w:val="3"/>
    <w:link w:val="1ffb"/>
    <w:qFormat/>
    <w:rsid w:val="000C13C5"/>
    <w:pPr>
      <w:keepLines/>
      <w:spacing w:before="200" w:after="0" w:line="312" w:lineRule="auto"/>
    </w:pPr>
    <w:rPr>
      <w:rFonts w:ascii="Times New Roman" w:hAnsi="Times New Roman"/>
      <w:b w:val="0"/>
      <w:sz w:val="24"/>
      <w:szCs w:val="22"/>
      <w:lang w:eastAsia="en-US"/>
    </w:rPr>
  </w:style>
  <w:style w:type="paragraph" w:customStyle="1" w:styleId="54">
    <w:name w:val="5"/>
    <w:basedOn w:val="a2"/>
    <w:link w:val="55"/>
    <w:rsid w:val="000C13C5"/>
    <w:pPr>
      <w:ind w:firstLine="709"/>
    </w:pPr>
    <w:rPr>
      <w:rFonts w:ascii="Times New Roman" w:hAnsi="Times New Roman"/>
      <w:sz w:val="24"/>
      <w:lang w:eastAsia="en-US"/>
    </w:rPr>
  </w:style>
  <w:style w:type="character" w:customStyle="1" w:styleId="55">
    <w:name w:val="5 Знак"/>
    <w:link w:val="54"/>
    <w:rsid w:val="000C13C5"/>
    <w:rPr>
      <w:sz w:val="24"/>
      <w:szCs w:val="24"/>
      <w:lang w:eastAsia="en-US"/>
    </w:rPr>
  </w:style>
  <w:style w:type="character" w:customStyle="1" w:styleId="1ffb">
    <w:name w:val="1 Знак"/>
    <w:link w:val="1ffa"/>
    <w:rsid w:val="000C13C5"/>
    <w:rPr>
      <w:bCs/>
      <w:sz w:val="24"/>
      <w:szCs w:val="22"/>
      <w:lang w:eastAsia="en-US"/>
    </w:rPr>
  </w:style>
  <w:style w:type="character" w:customStyle="1" w:styleId="2f9">
    <w:name w:val="Заголовок №2_"/>
    <w:link w:val="2fa"/>
    <w:rsid w:val="000C13C5"/>
    <w:rPr>
      <w:b/>
      <w:bCs/>
      <w:sz w:val="28"/>
      <w:szCs w:val="28"/>
      <w:shd w:val="clear" w:color="auto" w:fill="FFFFFF"/>
    </w:rPr>
  </w:style>
  <w:style w:type="character" w:customStyle="1" w:styleId="2fb">
    <w:name w:val="Основной текст (2) + Курсив"/>
    <w:rsid w:val="000C1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rsid w:val="000C1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"/>
    <w:rsid w:val="000C1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 + Не курсив"/>
    <w:rsid w:val="000C1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fa">
    <w:name w:val="Заголовок №2"/>
    <w:basedOn w:val="a2"/>
    <w:link w:val="2f9"/>
    <w:rsid w:val="000C13C5"/>
    <w:pPr>
      <w:widowControl w:val="0"/>
      <w:shd w:val="clear" w:color="auto" w:fill="FFFFFF"/>
      <w:spacing w:after="180" w:line="370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2fc">
    <w:name w:val="Заголовок №2 + Не полужирный;Курсив"/>
    <w:rsid w:val="000C13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31">
    <w:name w:val="Основной текст (13)_"/>
    <w:rsid w:val="000C1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32">
    <w:name w:val="Основной текст (13)"/>
    <w:rsid w:val="000C1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3">
    <w:name w:val="Основной текст (13) + Полужирный;Не курсив"/>
    <w:rsid w:val="000C13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d">
    <w:name w:val="Заголовок №2 + Не полужирный"/>
    <w:rsid w:val="000C1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rsid w:val="000C1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Полужирный"/>
    <w:rsid w:val="000C1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rsid w:val="000C1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pt150">
    <w:name w:val="Основной текст (2) + 7 pt;Масштаб 150%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link w:val="150"/>
    <w:rsid w:val="000C13C5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2"/>
    <w:link w:val="15Exact"/>
    <w:rsid w:val="000C13C5"/>
    <w:pPr>
      <w:widowControl w:val="0"/>
      <w:shd w:val="clear" w:color="auto" w:fill="FFFFFF"/>
      <w:spacing w:after="60" w:line="0" w:lineRule="atLeast"/>
      <w:jc w:val="left"/>
    </w:pPr>
    <w:rPr>
      <w:rFonts w:ascii="Cambria" w:eastAsia="Cambria" w:hAnsi="Cambria" w:cs="Cambria"/>
      <w:sz w:val="21"/>
      <w:szCs w:val="21"/>
    </w:rPr>
  </w:style>
  <w:style w:type="character" w:customStyle="1" w:styleId="2MSReferenceSansSerif65pt">
    <w:name w:val="Основной текст (2) + MS Reference Sans Serif;6;5 pt"/>
    <w:rsid w:val="000C13C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0pt-1pt">
    <w:name w:val="Основной текст (2) + 10 pt;Курсив;Интервал -1 pt"/>
    <w:rsid w:val="000C1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0pt-1pt0">
    <w:name w:val="Основной текст (2) + 10 pt;Интервал -1 pt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0">
    <w:name w:val="Основной текст (14)_"/>
    <w:link w:val="141"/>
    <w:rsid w:val="000C13C5"/>
    <w:rPr>
      <w:b/>
      <w:bCs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C13C5"/>
    <w:pPr>
      <w:widowControl w:val="0"/>
      <w:shd w:val="clear" w:color="auto" w:fill="FFFFFF"/>
      <w:spacing w:after="120" w:line="0" w:lineRule="atLeast"/>
      <w:jc w:val="left"/>
    </w:pPr>
    <w:rPr>
      <w:rFonts w:ascii="Times New Roman" w:hAnsi="Times New Roman"/>
      <w:b/>
      <w:bCs/>
      <w:sz w:val="28"/>
      <w:szCs w:val="28"/>
    </w:rPr>
  </w:style>
  <w:style w:type="character" w:customStyle="1" w:styleId="2LucidaSansUnicode55pt">
    <w:name w:val="Основной текст (2) + Lucida Sans Unicode;5;5 pt"/>
    <w:rsid w:val="000C13C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0">
    <w:name w:val="Подпись к таблице (2) + 12 pt;Полужирный"/>
    <w:rsid w:val="000C1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f">
    <w:name w:val="Подпись к таблице (2)"/>
    <w:rsid w:val="000C1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Подпись к картинке (4) Exact"/>
    <w:link w:val="46"/>
    <w:rsid w:val="000C13C5"/>
    <w:rPr>
      <w:b/>
      <w:bCs/>
      <w:sz w:val="22"/>
      <w:szCs w:val="22"/>
      <w:shd w:val="clear" w:color="auto" w:fill="FFFFFF"/>
    </w:rPr>
  </w:style>
  <w:style w:type="paragraph" w:customStyle="1" w:styleId="46">
    <w:name w:val="Подпись к картинке (4)"/>
    <w:basedOn w:val="a2"/>
    <w:link w:val="4Exact"/>
    <w:rsid w:val="000C13C5"/>
    <w:pPr>
      <w:widowControl w:val="0"/>
      <w:shd w:val="clear" w:color="auto" w:fill="FFFFFF"/>
      <w:spacing w:line="0" w:lineRule="atLeast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2Exact">
    <w:name w:val="Подпись к таблице (2) Exact"/>
    <w:rsid w:val="000C13C5"/>
  </w:style>
  <w:style w:type="character" w:customStyle="1" w:styleId="212pt1">
    <w:name w:val="Основной текст (2) + 12 pt;Полужирный"/>
    <w:rsid w:val="000C1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 + Полужирный"/>
    <w:rsid w:val="000C1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8pt">
    <w:name w:val="Основной текст (2) + Candara;8 pt"/>
    <w:rsid w:val="000C13C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ffc">
    <w:name w:val="Неразрешенное упоминание1"/>
    <w:basedOn w:val="a3"/>
    <w:uiPriority w:val="99"/>
    <w:semiHidden/>
    <w:unhideWhenUsed/>
    <w:rsid w:val="002931D9"/>
    <w:rPr>
      <w:color w:val="605E5C"/>
      <w:shd w:val="clear" w:color="auto" w:fill="E1DFDD"/>
    </w:rPr>
  </w:style>
  <w:style w:type="character" w:customStyle="1" w:styleId="60">
    <w:name w:val="Текст примечания Знак6"/>
    <w:basedOn w:val="a3"/>
    <w:rsid w:val="005F76DB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orsk.vbglenob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4164E-3D6D-4E55-8AB5-EDADEB32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5251</TotalTime>
  <Pages>115</Pages>
  <Words>32152</Words>
  <Characters>183268</Characters>
  <Application>Microsoft Office Word</Application>
  <DocSecurity>0</DocSecurity>
  <Lines>1527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214991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153</cp:revision>
  <cp:lastPrinted>2023-12-20T09:21:00Z</cp:lastPrinted>
  <dcterms:created xsi:type="dcterms:W3CDTF">2021-10-12T02:40:00Z</dcterms:created>
  <dcterms:modified xsi:type="dcterms:W3CDTF">2024-02-14T13:52:00Z</dcterms:modified>
</cp:coreProperties>
</file>